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EF815D" w14:textId="77777777" w:rsidR="00F5748D" w:rsidRDefault="008918BE">
      <w:pPr>
        <w:spacing w:after="46"/>
      </w:pPr>
      <w:r>
        <w:rPr>
          <w:rFonts w:ascii="Cambria" w:eastAsia="Cambria" w:hAnsi="Cambria" w:cs="Cambria"/>
          <w:b/>
          <w:sz w:val="24"/>
        </w:rPr>
        <w:t xml:space="preserve"> </w:t>
      </w:r>
    </w:p>
    <w:p w14:paraId="5242BA8E" w14:textId="77777777" w:rsidR="00F5748D" w:rsidRDefault="008918BE">
      <w:pPr>
        <w:spacing w:after="0"/>
      </w:pPr>
      <w:r>
        <w:rPr>
          <w:rFonts w:ascii="Cambria" w:eastAsia="Cambria" w:hAnsi="Cambria" w:cs="Cambria"/>
          <w:b/>
          <w:sz w:val="32"/>
        </w:rPr>
        <w:t xml:space="preserve"> </w:t>
      </w:r>
    </w:p>
    <w:p w14:paraId="64FBB778" w14:textId="77777777" w:rsidR="00F5748D" w:rsidRDefault="008918BE">
      <w:pPr>
        <w:spacing w:after="0"/>
      </w:pPr>
      <w:r>
        <w:rPr>
          <w:rFonts w:ascii="Cambria" w:eastAsia="Cambria" w:hAnsi="Cambria" w:cs="Cambria"/>
          <w:b/>
          <w:sz w:val="32"/>
        </w:rPr>
        <w:t xml:space="preserve"> </w:t>
      </w:r>
    </w:p>
    <w:p w14:paraId="27BA674A" w14:textId="77777777" w:rsidR="00F5748D" w:rsidRDefault="008918BE">
      <w:pPr>
        <w:spacing w:after="0"/>
      </w:pPr>
      <w:r>
        <w:rPr>
          <w:rFonts w:ascii="Cambria" w:eastAsia="Cambria" w:hAnsi="Cambria" w:cs="Cambria"/>
          <w:b/>
          <w:sz w:val="32"/>
        </w:rPr>
        <w:t xml:space="preserve"> </w:t>
      </w:r>
    </w:p>
    <w:p w14:paraId="35193C8D" w14:textId="77777777" w:rsidR="00F5748D" w:rsidRDefault="008918BE">
      <w:pPr>
        <w:spacing w:after="0"/>
      </w:pPr>
      <w:r>
        <w:rPr>
          <w:rFonts w:ascii="Cambria" w:eastAsia="Cambria" w:hAnsi="Cambria" w:cs="Cambria"/>
          <w:b/>
          <w:sz w:val="32"/>
        </w:rPr>
        <w:t xml:space="preserve"> </w:t>
      </w:r>
    </w:p>
    <w:tbl>
      <w:tblPr>
        <w:tblStyle w:val="TableGrid"/>
        <w:tblW w:w="8900" w:type="dxa"/>
        <w:tblInd w:w="0" w:type="dxa"/>
        <w:tblCellMar>
          <w:top w:w="51" w:type="dxa"/>
        </w:tblCellMar>
        <w:tblLook w:val="04A0" w:firstRow="1" w:lastRow="0" w:firstColumn="1" w:lastColumn="0" w:noHBand="0" w:noVBand="1"/>
      </w:tblPr>
      <w:tblGrid>
        <w:gridCol w:w="4196"/>
        <w:gridCol w:w="3272"/>
        <w:gridCol w:w="1432"/>
      </w:tblGrid>
      <w:tr w:rsidR="00F5748D" w14:paraId="1910139D" w14:textId="77777777">
        <w:trPr>
          <w:trHeight w:val="376"/>
        </w:trPr>
        <w:tc>
          <w:tcPr>
            <w:tcW w:w="8900" w:type="dxa"/>
            <w:gridSpan w:val="3"/>
            <w:tcBorders>
              <w:top w:val="nil"/>
              <w:left w:val="nil"/>
              <w:bottom w:val="nil"/>
              <w:right w:val="nil"/>
            </w:tcBorders>
            <w:shd w:val="clear" w:color="auto" w:fill="00FF00"/>
          </w:tcPr>
          <w:p w14:paraId="2434CFAE" w14:textId="77777777" w:rsidR="00F5748D" w:rsidRDefault="008918BE">
            <w:pPr>
              <w:jc w:val="both"/>
            </w:pPr>
            <w:proofErr w:type="spellStart"/>
            <w:r>
              <w:rPr>
                <w:rFonts w:ascii="Cambria" w:eastAsia="Cambria" w:hAnsi="Cambria" w:cs="Cambria"/>
                <w:b/>
                <w:sz w:val="32"/>
              </w:rPr>
              <w:t>Rezertifizierung</w:t>
            </w:r>
            <w:proofErr w:type="spellEnd"/>
            <w:r>
              <w:rPr>
                <w:rFonts w:ascii="Cambria" w:eastAsia="Cambria" w:hAnsi="Cambria" w:cs="Cambria"/>
                <w:b/>
                <w:sz w:val="32"/>
              </w:rPr>
              <w:t xml:space="preserve">: Qualitätssiegel Hygiene für Krankenhäuser </w:t>
            </w:r>
          </w:p>
        </w:tc>
      </w:tr>
      <w:tr w:rsidR="00F5748D" w14:paraId="4FC30232" w14:textId="77777777">
        <w:trPr>
          <w:trHeight w:val="376"/>
        </w:trPr>
        <w:tc>
          <w:tcPr>
            <w:tcW w:w="7468" w:type="dxa"/>
            <w:gridSpan w:val="2"/>
            <w:tcBorders>
              <w:top w:val="nil"/>
              <w:left w:val="nil"/>
              <w:bottom w:val="nil"/>
              <w:right w:val="nil"/>
            </w:tcBorders>
            <w:shd w:val="clear" w:color="auto" w:fill="00FF00"/>
          </w:tcPr>
          <w:p w14:paraId="18CD39DE" w14:textId="77777777" w:rsidR="00F5748D" w:rsidRDefault="008918BE">
            <w:pPr>
              <w:jc w:val="both"/>
            </w:pPr>
            <w:r>
              <w:rPr>
                <w:rFonts w:ascii="Cambria" w:eastAsia="Cambria" w:hAnsi="Cambria" w:cs="Cambria"/>
                <w:b/>
                <w:sz w:val="32"/>
              </w:rPr>
              <w:t>des MRE-Netzwerkes der Landkreise Altenkirchen,</w:t>
            </w:r>
          </w:p>
        </w:tc>
        <w:tc>
          <w:tcPr>
            <w:tcW w:w="1432" w:type="dxa"/>
            <w:vMerge w:val="restart"/>
            <w:tcBorders>
              <w:top w:val="nil"/>
              <w:left w:val="nil"/>
              <w:bottom w:val="nil"/>
              <w:right w:val="nil"/>
            </w:tcBorders>
          </w:tcPr>
          <w:p w14:paraId="1431A63C" w14:textId="77777777" w:rsidR="00F5748D" w:rsidRDefault="008918BE">
            <w:r>
              <w:rPr>
                <w:rFonts w:ascii="Cambria" w:eastAsia="Cambria" w:hAnsi="Cambria" w:cs="Cambria"/>
                <w:b/>
                <w:sz w:val="32"/>
              </w:rPr>
              <w:t xml:space="preserve"> </w:t>
            </w:r>
          </w:p>
        </w:tc>
      </w:tr>
      <w:tr w:rsidR="00F5748D" w14:paraId="517CB03D" w14:textId="77777777">
        <w:trPr>
          <w:trHeight w:val="376"/>
        </w:trPr>
        <w:tc>
          <w:tcPr>
            <w:tcW w:w="4196" w:type="dxa"/>
            <w:tcBorders>
              <w:top w:val="nil"/>
              <w:left w:val="nil"/>
              <w:bottom w:val="nil"/>
              <w:right w:val="nil"/>
            </w:tcBorders>
            <w:shd w:val="clear" w:color="auto" w:fill="00FF00"/>
          </w:tcPr>
          <w:p w14:paraId="07380D10" w14:textId="77777777" w:rsidR="00F5748D" w:rsidRDefault="008918BE">
            <w:pPr>
              <w:ind w:right="-1"/>
              <w:jc w:val="both"/>
            </w:pPr>
            <w:r>
              <w:rPr>
                <w:rFonts w:ascii="Cambria" w:eastAsia="Cambria" w:hAnsi="Cambria" w:cs="Cambria"/>
                <w:b/>
                <w:sz w:val="32"/>
              </w:rPr>
              <w:t xml:space="preserve">Westerwald und Rhein-Lahn </w:t>
            </w:r>
          </w:p>
        </w:tc>
        <w:tc>
          <w:tcPr>
            <w:tcW w:w="3272" w:type="dxa"/>
            <w:tcBorders>
              <w:top w:val="nil"/>
              <w:left w:val="nil"/>
              <w:bottom w:val="nil"/>
              <w:right w:val="nil"/>
            </w:tcBorders>
          </w:tcPr>
          <w:p w14:paraId="0C59CA93" w14:textId="77777777" w:rsidR="00F5748D" w:rsidRDefault="00F5748D"/>
        </w:tc>
        <w:tc>
          <w:tcPr>
            <w:tcW w:w="0" w:type="auto"/>
            <w:vMerge/>
            <w:tcBorders>
              <w:top w:val="nil"/>
              <w:left w:val="nil"/>
              <w:bottom w:val="nil"/>
              <w:right w:val="nil"/>
            </w:tcBorders>
          </w:tcPr>
          <w:p w14:paraId="6BBD1FDF" w14:textId="77777777" w:rsidR="00F5748D" w:rsidRDefault="00F5748D"/>
        </w:tc>
      </w:tr>
    </w:tbl>
    <w:p w14:paraId="3781E229" w14:textId="77777777" w:rsidR="00F5748D" w:rsidRDefault="008918BE">
      <w:pPr>
        <w:spacing w:after="0"/>
      </w:pPr>
      <w:r>
        <w:rPr>
          <w:rFonts w:ascii="Cambria" w:eastAsia="Cambria" w:hAnsi="Cambria" w:cs="Cambria"/>
          <w:b/>
          <w:sz w:val="28"/>
        </w:rPr>
        <w:t xml:space="preserve"> </w:t>
      </w:r>
    </w:p>
    <w:p w14:paraId="0CCE1C1C" w14:textId="77777777" w:rsidR="00F5748D" w:rsidRDefault="008918BE">
      <w:pPr>
        <w:spacing w:after="0"/>
      </w:pPr>
      <w:r>
        <w:rPr>
          <w:rFonts w:ascii="Cambria" w:eastAsia="Cambria" w:hAnsi="Cambria" w:cs="Cambria"/>
          <w:b/>
          <w:sz w:val="28"/>
        </w:rPr>
        <w:t xml:space="preserve"> </w:t>
      </w:r>
    </w:p>
    <w:p w14:paraId="5A191026" w14:textId="77777777" w:rsidR="00F5748D" w:rsidRDefault="008918BE">
      <w:pPr>
        <w:spacing w:after="0"/>
        <w:ind w:left="31"/>
      </w:pPr>
      <w:r>
        <w:rPr>
          <w:rFonts w:ascii="Cambria" w:eastAsia="Cambria" w:hAnsi="Cambria" w:cs="Cambria"/>
          <w:b/>
          <w:sz w:val="28"/>
          <w:shd w:val="clear" w:color="auto" w:fill="FFFF00"/>
        </w:rPr>
        <w:t>Allgemeine Grundsätze:</w:t>
      </w:r>
    </w:p>
    <w:p w14:paraId="0E8D6191" w14:textId="77777777" w:rsidR="00F5748D" w:rsidRDefault="008918BE">
      <w:pPr>
        <w:spacing w:after="0" w:line="248" w:lineRule="auto"/>
        <w:ind w:left="-4" w:right="1" w:hanging="10"/>
      </w:pPr>
      <w:r>
        <w:rPr>
          <w:rFonts w:ascii="Cambria" w:eastAsia="Cambria" w:hAnsi="Cambria" w:cs="Cambria"/>
          <w:sz w:val="24"/>
        </w:rPr>
        <w:t xml:space="preserve">Das Qualitätssiegel soll für die Öffentlichkeit eine bestmögliche Hygiene in Bezug auf den Umgang mit multiresistenten Erregern und </w:t>
      </w:r>
      <w:r>
        <w:rPr>
          <w:rFonts w:ascii="Cambria" w:eastAsia="Cambria" w:hAnsi="Cambria" w:cs="Cambria"/>
          <w:color w:val="FF0000"/>
          <w:sz w:val="24"/>
        </w:rPr>
        <w:t>einen rationalen Umgang mit Antibiotika</w:t>
      </w:r>
      <w:r>
        <w:rPr>
          <w:rFonts w:ascii="Cambria" w:eastAsia="Cambria" w:hAnsi="Cambria" w:cs="Cambria"/>
          <w:sz w:val="24"/>
        </w:rPr>
        <w:t xml:space="preserve"> sicherstellen.</w:t>
      </w:r>
    </w:p>
    <w:p w14:paraId="60E4B065" w14:textId="77777777" w:rsidR="00F5748D" w:rsidRDefault="008918BE">
      <w:pPr>
        <w:spacing w:after="0" w:line="248" w:lineRule="auto"/>
        <w:ind w:left="-4" w:right="1" w:hanging="10"/>
      </w:pPr>
      <w:r>
        <w:rPr>
          <w:rFonts w:ascii="Cambria" w:eastAsia="Cambria" w:hAnsi="Cambria" w:cs="Cambria"/>
          <w:sz w:val="24"/>
        </w:rPr>
        <w:t>Dies kann nur erreicht werden, wenn alle Beteiligten die für ihren Tätigkeitsbereich erforderlichen theoretischen und praktischen Kenntnisse beherrschen.</w:t>
      </w:r>
    </w:p>
    <w:p w14:paraId="404FFFCA" w14:textId="77777777" w:rsidR="00F5748D" w:rsidRDefault="008918BE">
      <w:pPr>
        <w:spacing w:after="0" w:line="248" w:lineRule="auto"/>
        <w:ind w:left="-4" w:right="1" w:hanging="10"/>
      </w:pPr>
      <w:r>
        <w:rPr>
          <w:rFonts w:ascii="Cambria" w:eastAsia="Cambria" w:hAnsi="Cambria" w:cs="Cambria"/>
          <w:sz w:val="24"/>
        </w:rPr>
        <w:t>Es müssen die allgemeinen Regeln der Basishygiene, die gesetzlichen Anforderungen einschließlich der Empfehlungen des RKI, die jeweiligen Ausführungen der</w:t>
      </w:r>
    </w:p>
    <w:p w14:paraId="5814ADD7" w14:textId="77777777" w:rsidR="00F5748D" w:rsidRDefault="008918BE">
      <w:pPr>
        <w:spacing w:after="27" w:line="248" w:lineRule="auto"/>
        <w:ind w:left="-4" w:right="1" w:hanging="10"/>
      </w:pPr>
      <w:r>
        <w:rPr>
          <w:rFonts w:ascii="Cambria" w:eastAsia="Cambria" w:hAnsi="Cambria" w:cs="Cambria"/>
          <w:sz w:val="24"/>
        </w:rPr>
        <w:t xml:space="preserve">Fachgesellschaften, der S3-Leitlinie: </w:t>
      </w:r>
      <w:r>
        <w:rPr>
          <w:rFonts w:ascii="Cambria" w:eastAsia="Cambria" w:hAnsi="Cambria" w:cs="Cambria"/>
          <w:color w:val="FF0000"/>
          <w:sz w:val="24"/>
        </w:rPr>
        <w:t>„Strategien zur Sicherung rationaler</w:t>
      </w:r>
    </w:p>
    <w:p w14:paraId="2C5DF98F" w14:textId="77777777" w:rsidR="00F5748D" w:rsidRDefault="008918BE">
      <w:pPr>
        <w:spacing w:after="15" w:line="248" w:lineRule="auto"/>
        <w:ind w:left="-5" w:right="11" w:hanging="10"/>
      </w:pPr>
      <w:r>
        <w:rPr>
          <w:rFonts w:ascii="Cambria" w:eastAsia="Cambria" w:hAnsi="Cambria" w:cs="Cambria"/>
          <w:color w:val="FF0000"/>
          <w:sz w:val="24"/>
        </w:rPr>
        <w:t>Antibiotikaanwendung im Krankenhaus“</w:t>
      </w:r>
      <w:r>
        <w:rPr>
          <w:rFonts w:ascii="Cambria" w:eastAsia="Cambria" w:hAnsi="Cambria" w:cs="Cambria"/>
          <w:sz w:val="24"/>
        </w:rPr>
        <w:t xml:space="preserve"> und der Leitlinienreport für die S2k-Leitlinie </w:t>
      </w:r>
      <w:r>
        <w:rPr>
          <w:rFonts w:ascii="Cambria" w:eastAsia="Cambria" w:hAnsi="Cambria" w:cs="Cambria"/>
          <w:color w:val="FF0000"/>
          <w:sz w:val="24"/>
        </w:rPr>
        <w:t xml:space="preserve">„Kalkulierte parenterale Initialtherapie bakterieller Erkrankungen bei </w:t>
      </w:r>
      <w:proofErr w:type="spellStart"/>
      <w:r>
        <w:rPr>
          <w:rFonts w:ascii="Cambria" w:eastAsia="Cambria" w:hAnsi="Cambria" w:cs="Cambria"/>
          <w:color w:val="FF0000"/>
          <w:sz w:val="24"/>
        </w:rPr>
        <w:t>ErwachsenenUpdate</w:t>
      </w:r>
      <w:proofErr w:type="spellEnd"/>
      <w:r>
        <w:rPr>
          <w:rFonts w:ascii="Cambria" w:eastAsia="Cambria" w:hAnsi="Cambria" w:cs="Cambria"/>
          <w:color w:val="FF0000"/>
          <w:sz w:val="24"/>
        </w:rPr>
        <w:t xml:space="preserve"> 2018</w:t>
      </w:r>
      <w:r>
        <w:rPr>
          <w:rFonts w:ascii="Cambria" w:eastAsia="Cambria" w:hAnsi="Cambria" w:cs="Cambria"/>
          <w:b/>
          <w:sz w:val="24"/>
        </w:rPr>
        <w:t xml:space="preserve"> </w:t>
      </w:r>
      <w:r>
        <w:rPr>
          <w:rFonts w:ascii="Cambria" w:eastAsia="Cambria" w:hAnsi="Cambria" w:cs="Cambria"/>
          <w:sz w:val="24"/>
        </w:rPr>
        <w:t>eingehalten werden.</w:t>
      </w:r>
    </w:p>
    <w:p w14:paraId="2C3B9E5E" w14:textId="77777777" w:rsidR="00F5748D" w:rsidRDefault="008918BE">
      <w:pPr>
        <w:spacing w:after="0"/>
      </w:pPr>
      <w:r>
        <w:rPr>
          <w:rFonts w:ascii="Cambria" w:eastAsia="Cambria" w:hAnsi="Cambria" w:cs="Cambria"/>
          <w:sz w:val="24"/>
        </w:rPr>
        <w:t xml:space="preserve"> </w:t>
      </w:r>
    </w:p>
    <w:p w14:paraId="06375791" w14:textId="77777777" w:rsidR="00F5748D" w:rsidRDefault="008918BE">
      <w:pPr>
        <w:spacing w:after="0" w:line="248" w:lineRule="auto"/>
        <w:ind w:left="-4" w:right="1" w:hanging="10"/>
      </w:pPr>
      <w:r>
        <w:rPr>
          <w:rFonts w:ascii="Cambria" w:eastAsia="Cambria" w:hAnsi="Cambria" w:cs="Cambria"/>
          <w:sz w:val="24"/>
        </w:rPr>
        <w:t xml:space="preserve">Diese Punkte werden im Rahmen der Qualitätssiegelvergabe durch das Bewertungsteam (Amtsleiter/in oder Vertreter/in, Netzwerkkoordinator/in oder Vertreter/in, Vertreter der anderen Gesundheitsämter) anhand der eingereichten Unterlagen und bei einer Begehung vor Ort verifiziert. Im Laufe der Begehung werden auch Mitarbeiter aus den einzelnen Bereichen (Ärzte, Stationsleitungen, examinierte Gesundheits- und Krankenschwestern/-pfleger, Pflegehelfer/innen, </w:t>
      </w:r>
      <w:proofErr w:type="spellStart"/>
      <w:proofErr w:type="gramStart"/>
      <w:r>
        <w:rPr>
          <w:rFonts w:ascii="Cambria" w:eastAsia="Cambria" w:hAnsi="Cambria" w:cs="Cambria"/>
          <w:sz w:val="24"/>
        </w:rPr>
        <w:t>med.technisches</w:t>
      </w:r>
      <w:proofErr w:type="spellEnd"/>
      <w:proofErr w:type="gramEnd"/>
      <w:r>
        <w:rPr>
          <w:rFonts w:ascii="Cambria" w:eastAsia="Cambria" w:hAnsi="Cambria" w:cs="Cambria"/>
          <w:sz w:val="24"/>
        </w:rPr>
        <w:t xml:space="preserve"> Personal und Reinigungsdienst) auf das für ihre Tätigkeiten notwendige Hygienewissen geprüft. </w:t>
      </w:r>
    </w:p>
    <w:p w14:paraId="1426F9DF" w14:textId="77777777" w:rsidR="00F5748D" w:rsidRDefault="008918BE">
      <w:pPr>
        <w:spacing w:after="0"/>
      </w:pPr>
      <w:r>
        <w:rPr>
          <w:rFonts w:ascii="Cambria" w:eastAsia="Cambria" w:hAnsi="Cambria" w:cs="Cambria"/>
          <w:sz w:val="24"/>
        </w:rPr>
        <w:t xml:space="preserve"> </w:t>
      </w:r>
    </w:p>
    <w:p w14:paraId="364C8939" w14:textId="1C641686" w:rsidR="00F5748D" w:rsidRDefault="00506E88">
      <w:pPr>
        <w:spacing w:after="15" w:line="248" w:lineRule="auto"/>
        <w:ind w:left="-5" w:right="11" w:hanging="10"/>
      </w:pPr>
      <w:r>
        <w:rPr>
          <w:rFonts w:ascii="Cambria" w:eastAsia="Cambria" w:hAnsi="Cambria" w:cs="Cambria"/>
          <w:color w:val="FF0000"/>
          <w:sz w:val="24"/>
        </w:rPr>
        <w:t>2024 fanden 2</w:t>
      </w:r>
      <w:r w:rsidR="008918BE">
        <w:rPr>
          <w:rFonts w:ascii="Cambria" w:eastAsia="Cambria" w:hAnsi="Cambria" w:cs="Cambria"/>
          <w:color w:val="FF0000"/>
          <w:sz w:val="24"/>
        </w:rPr>
        <w:t xml:space="preserve"> Arbeitsgruppensitzungen mit den Vertretern der Krankenhäuser statt. Zunächst werden die Zertifizierungsvorausse</w:t>
      </w:r>
      <w:r>
        <w:rPr>
          <w:rFonts w:ascii="Cambria" w:eastAsia="Cambria" w:hAnsi="Cambria" w:cs="Cambria"/>
          <w:color w:val="FF0000"/>
          <w:sz w:val="24"/>
        </w:rPr>
        <w:t>tzungen zur Diskussion gestellt</w:t>
      </w:r>
      <w:r w:rsidR="008918BE">
        <w:rPr>
          <w:rFonts w:ascii="Cambria" w:eastAsia="Cambria" w:hAnsi="Cambria" w:cs="Cambria"/>
          <w:color w:val="FF0000"/>
          <w:sz w:val="24"/>
        </w:rPr>
        <w:t>. In der zweiten AG-Sitzung stellt das Netzwerk die Entwürfe der Schulungspräsentationen vor, mit der Möglichkeit diese nach den Anregungen der Teilnehmer zu modifizieren. In den folgenden Sitzungen werden die im Laufe des Prozesses aufgetretenen Unklarheiten und Probleme gemeinsam erörtert.</w:t>
      </w:r>
    </w:p>
    <w:p w14:paraId="313925CD" w14:textId="77777777" w:rsidR="00F5748D" w:rsidRDefault="008918BE">
      <w:pPr>
        <w:spacing w:after="0"/>
      </w:pPr>
      <w:r>
        <w:rPr>
          <w:rFonts w:ascii="Cambria" w:eastAsia="Cambria" w:hAnsi="Cambria" w:cs="Cambria"/>
          <w:sz w:val="24"/>
        </w:rPr>
        <w:t xml:space="preserve"> </w:t>
      </w:r>
    </w:p>
    <w:p w14:paraId="786BF7FF" w14:textId="51BCC8F6" w:rsidR="00F5748D" w:rsidRDefault="00506E88">
      <w:pPr>
        <w:spacing w:after="27" w:line="248" w:lineRule="auto"/>
        <w:ind w:left="-4" w:right="1" w:hanging="10"/>
      </w:pPr>
      <w:r>
        <w:rPr>
          <w:rFonts w:ascii="Cambria" w:eastAsia="Cambria" w:hAnsi="Cambria" w:cs="Cambria"/>
          <w:sz w:val="24"/>
        </w:rPr>
        <w:t xml:space="preserve">Das Projekt beinhaltet </w:t>
      </w:r>
      <w:proofErr w:type="gramStart"/>
      <w:r>
        <w:rPr>
          <w:rFonts w:ascii="Cambria" w:eastAsia="Cambria" w:hAnsi="Cambria" w:cs="Cambria"/>
          <w:sz w:val="24"/>
        </w:rPr>
        <w:t xml:space="preserve">wieder </w:t>
      </w:r>
      <w:r w:rsidRPr="00506E88">
        <w:rPr>
          <w:rFonts w:ascii="Cambria" w:eastAsia="Cambria" w:hAnsi="Cambria" w:cs="Cambria"/>
          <w:color w:val="70AD47" w:themeColor="accent6"/>
          <w:sz w:val="24"/>
        </w:rPr>
        <w:t>?</w:t>
      </w:r>
      <w:proofErr w:type="gramEnd"/>
      <w:r w:rsidR="008918BE" w:rsidRPr="00506E88">
        <w:rPr>
          <w:rFonts w:ascii="Cambria" w:eastAsia="Cambria" w:hAnsi="Cambria" w:cs="Cambria"/>
          <w:color w:val="70AD47" w:themeColor="accent6"/>
          <w:sz w:val="24"/>
        </w:rPr>
        <w:t xml:space="preserve"> </w:t>
      </w:r>
      <w:r w:rsidR="008918BE">
        <w:rPr>
          <w:rFonts w:ascii="Cambria" w:eastAsia="Cambria" w:hAnsi="Cambria" w:cs="Cambria"/>
          <w:sz w:val="24"/>
        </w:rPr>
        <w:t xml:space="preserve">Qualitätsziele. Davon werden </w:t>
      </w:r>
      <w:r w:rsidR="008918BE" w:rsidRPr="00506E88">
        <w:rPr>
          <w:rFonts w:ascii="Cambria" w:eastAsia="Cambria" w:hAnsi="Cambria" w:cs="Cambria"/>
          <w:color w:val="70AD47" w:themeColor="accent6"/>
          <w:sz w:val="24"/>
        </w:rPr>
        <w:t xml:space="preserve">QZ1 – QZ10 </w:t>
      </w:r>
      <w:r w:rsidR="008918BE">
        <w:rPr>
          <w:rFonts w:ascii="Cambria" w:eastAsia="Cambria" w:hAnsi="Cambria" w:cs="Cambria"/>
          <w:sz w:val="24"/>
        </w:rPr>
        <w:t>anhand der eingereichten Unterlagen beurteilt. Wenn di</w:t>
      </w:r>
      <w:r>
        <w:rPr>
          <w:rFonts w:ascii="Cambria" w:eastAsia="Cambria" w:hAnsi="Cambria" w:cs="Cambria"/>
          <w:sz w:val="24"/>
        </w:rPr>
        <w:t xml:space="preserve">e Einrichtung in jedem </w:t>
      </w:r>
      <w:proofErr w:type="gramStart"/>
      <w:r>
        <w:rPr>
          <w:rFonts w:ascii="Cambria" w:eastAsia="Cambria" w:hAnsi="Cambria" w:cs="Cambria"/>
          <w:sz w:val="24"/>
        </w:rPr>
        <w:t xml:space="preserve">dieser </w:t>
      </w:r>
      <w:r w:rsidRPr="00506E88">
        <w:rPr>
          <w:rFonts w:ascii="Cambria" w:eastAsia="Cambria" w:hAnsi="Cambria" w:cs="Cambria"/>
          <w:color w:val="70AD47" w:themeColor="accent6"/>
          <w:sz w:val="24"/>
        </w:rPr>
        <w:t>?</w:t>
      </w:r>
      <w:proofErr w:type="gramEnd"/>
      <w:r w:rsidR="008918BE" w:rsidRPr="00506E88">
        <w:rPr>
          <w:rFonts w:ascii="Cambria" w:eastAsia="Cambria" w:hAnsi="Cambria" w:cs="Cambria"/>
          <w:color w:val="70AD47" w:themeColor="accent6"/>
          <w:sz w:val="24"/>
        </w:rPr>
        <w:t xml:space="preserve"> </w:t>
      </w:r>
      <w:r w:rsidR="008918BE">
        <w:rPr>
          <w:rFonts w:ascii="Cambria" w:eastAsia="Cambria" w:hAnsi="Cambria" w:cs="Cambria"/>
          <w:sz w:val="24"/>
        </w:rPr>
        <w:t>Qualitätsziele mindestens 50% der maximal möglichen Pun</w:t>
      </w:r>
      <w:r w:rsidR="00FB2441">
        <w:rPr>
          <w:rFonts w:ascii="Cambria" w:eastAsia="Cambria" w:hAnsi="Cambria" w:cs="Cambria"/>
          <w:sz w:val="24"/>
        </w:rPr>
        <w:t xml:space="preserve">ktzahl erreicht, wird sie zu </w:t>
      </w:r>
      <w:proofErr w:type="gramStart"/>
      <w:r w:rsidR="00FB2441">
        <w:rPr>
          <w:rFonts w:ascii="Cambria" w:eastAsia="Cambria" w:hAnsi="Cambria" w:cs="Cambria"/>
          <w:sz w:val="24"/>
        </w:rPr>
        <w:t xml:space="preserve">QZ </w:t>
      </w:r>
      <w:r w:rsidR="00FB2441" w:rsidRPr="00FB2441">
        <w:rPr>
          <w:rFonts w:ascii="Cambria" w:eastAsia="Cambria" w:hAnsi="Cambria" w:cs="Cambria"/>
          <w:b/>
          <w:color w:val="70AD47" w:themeColor="accent6"/>
          <w:sz w:val="24"/>
        </w:rPr>
        <w:t>?</w:t>
      </w:r>
      <w:proofErr w:type="gramEnd"/>
      <w:r w:rsidR="008918BE">
        <w:rPr>
          <w:rFonts w:ascii="Cambria" w:eastAsia="Cambria" w:hAnsi="Cambria" w:cs="Cambria"/>
          <w:sz w:val="24"/>
        </w:rPr>
        <w:t xml:space="preserve">, der Begehung, zugelassen. Bei der Begehung werden die baulich-funktionellen und organisatorischen Gegebenheiten und der Wissensstand der </w:t>
      </w:r>
      <w:r w:rsidR="00C714E5">
        <w:rPr>
          <w:rFonts w:ascii="Cambria" w:eastAsia="Cambria" w:hAnsi="Cambria" w:cs="Cambria"/>
          <w:sz w:val="24"/>
        </w:rPr>
        <w:t>Beschäftigten</w:t>
      </w:r>
      <w:r w:rsidR="008918BE">
        <w:rPr>
          <w:rFonts w:ascii="Cambria" w:eastAsia="Cambria" w:hAnsi="Cambria" w:cs="Cambria"/>
          <w:sz w:val="24"/>
        </w:rPr>
        <w:t xml:space="preserve"> überprüft. </w:t>
      </w:r>
      <w:r w:rsidR="008918BE">
        <w:rPr>
          <w:rFonts w:ascii="Cambria" w:eastAsia="Cambria" w:hAnsi="Cambria" w:cs="Cambria"/>
          <w:sz w:val="24"/>
        </w:rPr>
        <w:lastRenderedPageBreak/>
        <w:t xml:space="preserve">Bei Erreichen von </w:t>
      </w:r>
      <w:r w:rsidR="008918BE">
        <w:rPr>
          <w:rFonts w:ascii="Cambria" w:eastAsia="Cambria" w:hAnsi="Cambria" w:cs="Cambria"/>
          <w:b/>
          <w:sz w:val="24"/>
        </w:rPr>
        <w:t>75%</w:t>
      </w:r>
      <w:r w:rsidR="008918BE">
        <w:rPr>
          <w:rFonts w:ascii="Cambria" w:eastAsia="Cambria" w:hAnsi="Cambria" w:cs="Cambria"/>
          <w:sz w:val="24"/>
        </w:rPr>
        <w:t xml:space="preserve"> der maximal möglichen Gesamtpunktzahl erhalten die Einrichtungen das Qualitätssiegel Hygiene des MRE-Netzwerkes. </w:t>
      </w:r>
    </w:p>
    <w:p w14:paraId="6115D943" w14:textId="17586A1D" w:rsidR="00F5748D" w:rsidRDefault="008918BE">
      <w:pPr>
        <w:spacing w:after="15" w:line="248" w:lineRule="auto"/>
        <w:ind w:left="-5" w:right="11" w:hanging="10"/>
      </w:pPr>
      <w:r>
        <w:rPr>
          <w:rFonts w:ascii="Cambria" w:eastAsia="Cambria" w:hAnsi="Cambria" w:cs="Cambria"/>
          <w:color w:val="FF0000"/>
          <w:sz w:val="24"/>
        </w:rPr>
        <w:t>Die Zert</w:t>
      </w:r>
      <w:r w:rsidR="00C714E5">
        <w:rPr>
          <w:rFonts w:ascii="Cambria" w:eastAsia="Cambria" w:hAnsi="Cambria" w:cs="Cambria"/>
          <w:color w:val="FF0000"/>
          <w:sz w:val="24"/>
        </w:rPr>
        <w:t>ifikatsübergabe soll Mitte 2025</w:t>
      </w:r>
      <w:r>
        <w:rPr>
          <w:rFonts w:ascii="Cambria" w:eastAsia="Cambria" w:hAnsi="Cambria" w:cs="Cambria"/>
          <w:color w:val="FF0000"/>
          <w:sz w:val="24"/>
        </w:rPr>
        <w:t xml:space="preserve"> erfolgen.</w:t>
      </w:r>
    </w:p>
    <w:p w14:paraId="1E3CC146" w14:textId="77777777" w:rsidR="00F5748D" w:rsidRDefault="008918BE">
      <w:pPr>
        <w:spacing w:after="0"/>
      </w:pPr>
      <w:r>
        <w:rPr>
          <w:rFonts w:ascii="Cambria" w:eastAsia="Cambria" w:hAnsi="Cambria" w:cs="Cambria"/>
          <w:sz w:val="24"/>
        </w:rPr>
        <w:t xml:space="preserve"> </w:t>
      </w:r>
    </w:p>
    <w:p w14:paraId="1BCF5D6B" w14:textId="77777777" w:rsidR="00F5748D" w:rsidRDefault="008918BE">
      <w:pPr>
        <w:spacing w:after="27" w:line="248" w:lineRule="auto"/>
        <w:ind w:left="-4" w:right="1" w:hanging="10"/>
      </w:pPr>
      <w:r>
        <w:rPr>
          <w:rFonts w:ascii="Cambria" w:eastAsia="Cambria" w:hAnsi="Cambria" w:cs="Cambria"/>
          <w:sz w:val="24"/>
        </w:rPr>
        <w:t xml:space="preserve">Das Qualitätssiegel hat eine Gültigkeit von 4 Jahren. </w:t>
      </w:r>
    </w:p>
    <w:p w14:paraId="7D3F942E" w14:textId="77777777" w:rsidR="00F5748D" w:rsidRDefault="008918BE">
      <w:pPr>
        <w:spacing w:after="0"/>
      </w:pPr>
      <w:r>
        <w:rPr>
          <w:rFonts w:ascii="Cambria" w:eastAsia="Cambria" w:hAnsi="Cambria" w:cs="Cambria"/>
          <w:sz w:val="24"/>
        </w:rPr>
        <w:t xml:space="preserve"> </w:t>
      </w:r>
    </w:p>
    <w:p w14:paraId="3FDD8E6B" w14:textId="2982D174" w:rsidR="00F5748D" w:rsidRDefault="00F5748D">
      <w:pPr>
        <w:spacing w:after="0"/>
      </w:pPr>
    </w:p>
    <w:p w14:paraId="33EA4F07" w14:textId="35EB9368" w:rsidR="00F5748D" w:rsidRDefault="00F5748D">
      <w:pPr>
        <w:spacing w:after="0"/>
      </w:pPr>
    </w:p>
    <w:tbl>
      <w:tblPr>
        <w:tblStyle w:val="TableGrid"/>
        <w:tblW w:w="9886" w:type="dxa"/>
        <w:tblInd w:w="-108" w:type="dxa"/>
        <w:tblCellMar>
          <w:top w:w="41" w:type="dxa"/>
        </w:tblCellMar>
        <w:tblLook w:val="04A0" w:firstRow="1" w:lastRow="0" w:firstColumn="1" w:lastColumn="0" w:noHBand="0" w:noVBand="1"/>
      </w:tblPr>
      <w:tblGrid>
        <w:gridCol w:w="102"/>
        <w:gridCol w:w="708"/>
        <w:gridCol w:w="623"/>
        <w:gridCol w:w="133"/>
        <w:gridCol w:w="165"/>
        <w:gridCol w:w="443"/>
        <w:gridCol w:w="369"/>
        <w:gridCol w:w="605"/>
        <w:gridCol w:w="370"/>
        <w:gridCol w:w="6368"/>
      </w:tblGrid>
      <w:tr w:rsidR="00920C64" w14:paraId="78702F7E" w14:textId="77777777" w:rsidTr="00920C64">
        <w:trPr>
          <w:trHeight w:val="284"/>
        </w:trPr>
        <w:tc>
          <w:tcPr>
            <w:tcW w:w="102" w:type="dxa"/>
            <w:vMerge w:val="restart"/>
            <w:tcBorders>
              <w:top w:val="single" w:sz="3" w:space="0" w:color="000000"/>
              <w:left w:val="single" w:sz="3" w:space="0" w:color="000000"/>
              <w:bottom w:val="single" w:sz="3" w:space="0" w:color="000000"/>
              <w:right w:val="nil"/>
            </w:tcBorders>
          </w:tcPr>
          <w:p w14:paraId="34E9964A" w14:textId="77777777" w:rsidR="00920C64" w:rsidRDefault="00920C64"/>
        </w:tc>
        <w:tc>
          <w:tcPr>
            <w:tcW w:w="708" w:type="dxa"/>
            <w:tcBorders>
              <w:top w:val="single" w:sz="3" w:space="0" w:color="000000"/>
              <w:left w:val="nil"/>
              <w:bottom w:val="nil"/>
              <w:right w:val="nil"/>
            </w:tcBorders>
            <w:shd w:val="clear" w:color="auto" w:fill="FFFF00"/>
          </w:tcPr>
          <w:p w14:paraId="003764D6" w14:textId="77777777" w:rsidR="00920C64" w:rsidRDefault="00920C64">
            <w:pPr>
              <w:jc w:val="both"/>
            </w:pPr>
            <w:r>
              <w:rPr>
                <w:rFonts w:ascii="Cambria" w:eastAsia="Cambria" w:hAnsi="Cambria" w:cs="Cambria"/>
                <w:sz w:val="24"/>
              </w:rPr>
              <w:t>Inhalt</w:t>
            </w:r>
          </w:p>
        </w:tc>
        <w:tc>
          <w:tcPr>
            <w:tcW w:w="1364" w:type="dxa"/>
            <w:gridSpan w:val="4"/>
            <w:vMerge w:val="restart"/>
            <w:tcBorders>
              <w:top w:val="single" w:sz="3" w:space="0" w:color="000000"/>
              <w:left w:val="nil"/>
              <w:bottom w:val="single" w:sz="3" w:space="0" w:color="000000"/>
              <w:right w:val="nil"/>
            </w:tcBorders>
          </w:tcPr>
          <w:p w14:paraId="682411F3" w14:textId="77777777" w:rsidR="00920C64" w:rsidRDefault="00920C64">
            <w:r>
              <w:rPr>
                <w:rFonts w:ascii="Cambria" w:eastAsia="Cambria" w:hAnsi="Cambria" w:cs="Cambria"/>
                <w:sz w:val="24"/>
              </w:rPr>
              <w:t xml:space="preserve"> </w:t>
            </w:r>
          </w:p>
        </w:tc>
        <w:tc>
          <w:tcPr>
            <w:tcW w:w="1344" w:type="dxa"/>
            <w:gridSpan w:val="3"/>
            <w:vMerge w:val="restart"/>
            <w:tcBorders>
              <w:top w:val="single" w:sz="3" w:space="0" w:color="000000"/>
              <w:left w:val="nil"/>
              <w:bottom w:val="single" w:sz="3" w:space="0" w:color="000000"/>
              <w:right w:val="single" w:sz="3" w:space="0" w:color="000000"/>
            </w:tcBorders>
          </w:tcPr>
          <w:p w14:paraId="4AD17790" w14:textId="1BE4B593" w:rsidR="00920C64" w:rsidRDefault="00920C64"/>
        </w:tc>
        <w:tc>
          <w:tcPr>
            <w:tcW w:w="6368" w:type="dxa"/>
            <w:vMerge w:val="restart"/>
            <w:tcBorders>
              <w:top w:val="single" w:sz="3" w:space="0" w:color="000000"/>
              <w:left w:val="single" w:sz="3" w:space="0" w:color="000000"/>
              <w:bottom w:val="single" w:sz="3" w:space="0" w:color="000000"/>
              <w:right w:val="single" w:sz="3" w:space="0" w:color="000000"/>
            </w:tcBorders>
          </w:tcPr>
          <w:p w14:paraId="60E4A0D5" w14:textId="77777777" w:rsidR="00920C64" w:rsidRDefault="00920C64">
            <w:pPr>
              <w:ind w:left="108"/>
            </w:pPr>
            <w:r>
              <w:rPr>
                <w:rFonts w:ascii="Cambria" w:eastAsia="Cambria" w:hAnsi="Cambria" w:cs="Cambria"/>
                <w:sz w:val="24"/>
              </w:rPr>
              <w:t xml:space="preserve">Aufbau und Aktualisierung von Wissensstrukturen zu </w:t>
            </w:r>
          </w:p>
          <w:p w14:paraId="3DFAFD32" w14:textId="77777777" w:rsidR="00920C64" w:rsidRDefault="00920C64">
            <w:pPr>
              <w:ind w:left="108"/>
            </w:pPr>
            <w:r>
              <w:rPr>
                <w:rFonts w:ascii="Cambria" w:eastAsia="Cambria" w:hAnsi="Cambria" w:cs="Cambria"/>
                <w:sz w:val="24"/>
              </w:rPr>
              <w:t xml:space="preserve">Themen </w:t>
            </w:r>
            <w:r>
              <w:rPr>
                <w:rFonts w:ascii="Cambria" w:eastAsia="Cambria" w:hAnsi="Cambria" w:cs="Cambria"/>
                <w:color w:val="FF0000"/>
                <w:sz w:val="24"/>
              </w:rPr>
              <w:t>der Hygiene</w:t>
            </w:r>
            <w:r>
              <w:rPr>
                <w:rFonts w:ascii="Cambria" w:eastAsia="Cambria" w:hAnsi="Cambria" w:cs="Cambria"/>
                <w:sz w:val="24"/>
              </w:rPr>
              <w:t xml:space="preserve">, des Infektionsschutzes, der </w:t>
            </w:r>
          </w:p>
          <w:p w14:paraId="60D03DA1" w14:textId="77777777" w:rsidR="00920C64" w:rsidRDefault="00920C64">
            <w:pPr>
              <w:ind w:left="108"/>
            </w:pPr>
            <w:r>
              <w:rPr>
                <w:rFonts w:ascii="Cambria" w:eastAsia="Cambria" w:hAnsi="Cambria" w:cs="Cambria"/>
                <w:sz w:val="24"/>
              </w:rPr>
              <w:t xml:space="preserve">Infektionsprävention und </w:t>
            </w:r>
            <w:r>
              <w:rPr>
                <w:rFonts w:ascii="Cambria" w:eastAsia="Cambria" w:hAnsi="Cambria" w:cs="Cambria"/>
                <w:color w:val="FF0000"/>
                <w:sz w:val="24"/>
              </w:rPr>
              <w:t xml:space="preserve">der rationalen Antibiotikatherapie </w:t>
            </w:r>
          </w:p>
          <w:p w14:paraId="2FD93ADB" w14:textId="77777777" w:rsidR="00920C64" w:rsidRDefault="00920C64">
            <w:pPr>
              <w:spacing w:after="4" w:line="237" w:lineRule="auto"/>
              <w:ind w:left="108"/>
              <w:jc w:val="both"/>
            </w:pPr>
            <w:r>
              <w:rPr>
                <w:rFonts w:ascii="Cambria" w:eastAsia="Cambria" w:hAnsi="Cambria" w:cs="Cambria"/>
                <w:sz w:val="24"/>
              </w:rPr>
              <w:t xml:space="preserve">durch interne Fortbildungen, Besuch externer Veranstaltungen sowie Teilnahme an den </w:t>
            </w:r>
          </w:p>
          <w:p w14:paraId="3BB3B694" w14:textId="77777777" w:rsidR="00920C64" w:rsidRDefault="00920C64">
            <w:pPr>
              <w:ind w:left="108"/>
            </w:pPr>
            <w:r>
              <w:rPr>
                <w:rFonts w:ascii="Cambria" w:eastAsia="Cambria" w:hAnsi="Cambria" w:cs="Cambria"/>
                <w:sz w:val="24"/>
              </w:rPr>
              <w:t xml:space="preserve">Arbeitsgruppensitzungen des MRE-Netzwerkes </w:t>
            </w:r>
          </w:p>
        </w:tc>
      </w:tr>
      <w:tr w:rsidR="00920C64" w14:paraId="4FFFB534" w14:textId="77777777" w:rsidTr="00920C64">
        <w:trPr>
          <w:trHeight w:val="1415"/>
        </w:trPr>
        <w:tc>
          <w:tcPr>
            <w:tcW w:w="0" w:type="auto"/>
            <w:vMerge/>
            <w:tcBorders>
              <w:top w:val="nil"/>
              <w:left w:val="single" w:sz="3" w:space="0" w:color="000000"/>
              <w:bottom w:val="single" w:sz="3" w:space="0" w:color="000000"/>
              <w:right w:val="nil"/>
            </w:tcBorders>
          </w:tcPr>
          <w:p w14:paraId="02DAEBEA" w14:textId="77777777" w:rsidR="00920C64" w:rsidRDefault="00920C64"/>
        </w:tc>
        <w:tc>
          <w:tcPr>
            <w:tcW w:w="708" w:type="dxa"/>
            <w:tcBorders>
              <w:top w:val="nil"/>
              <w:left w:val="nil"/>
              <w:bottom w:val="single" w:sz="3" w:space="0" w:color="000000"/>
              <w:right w:val="nil"/>
            </w:tcBorders>
          </w:tcPr>
          <w:p w14:paraId="23991C25" w14:textId="77777777" w:rsidR="00920C64" w:rsidRDefault="00920C64"/>
        </w:tc>
        <w:tc>
          <w:tcPr>
            <w:tcW w:w="1364" w:type="dxa"/>
            <w:gridSpan w:val="4"/>
            <w:vMerge/>
            <w:tcBorders>
              <w:top w:val="nil"/>
              <w:left w:val="nil"/>
              <w:bottom w:val="single" w:sz="3" w:space="0" w:color="000000"/>
              <w:right w:val="nil"/>
            </w:tcBorders>
          </w:tcPr>
          <w:p w14:paraId="43D96A65" w14:textId="77777777" w:rsidR="00920C64" w:rsidRDefault="00920C64"/>
        </w:tc>
        <w:tc>
          <w:tcPr>
            <w:tcW w:w="0" w:type="auto"/>
            <w:gridSpan w:val="3"/>
            <w:vMerge/>
            <w:tcBorders>
              <w:top w:val="nil"/>
              <w:left w:val="nil"/>
              <w:bottom w:val="single" w:sz="3" w:space="0" w:color="000000"/>
              <w:right w:val="single" w:sz="3" w:space="0" w:color="000000"/>
            </w:tcBorders>
          </w:tcPr>
          <w:p w14:paraId="06D382F4" w14:textId="6B3C05A8" w:rsidR="00920C64" w:rsidRDefault="00920C64"/>
        </w:tc>
        <w:tc>
          <w:tcPr>
            <w:tcW w:w="0" w:type="auto"/>
            <w:vMerge/>
            <w:tcBorders>
              <w:top w:val="nil"/>
              <w:left w:val="single" w:sz="3" w:space="0" w:color="000000"/>
              <w:bottom w:val="single" w:sz="3" w:space="0" w:color="000000"/>
              <w:right w:val="single" w:sz="3" w:space="0" w:color="000000"/>
            </w:tcBorders>
          </w:tcPr>
          <w:p w14:paraId="7B539172" w14:textId="77777777" w:rsidR="00920C64" w:rsidRDefault="00920C64"/>
        </w:tc>
      </w:tr>
      <w:tr w:rsidR="00920C64" w14:paraId="26FF30CC" w14:textId="77777777" w:rsidTr="00920C64">
        <w:trPr>
          <w:trHeight w:val="285"/>
        </w:trPr>
        <w:tc>
          <w:tcPr>
            <w:tcW w:w="102" w:type="dxa"/>
            <w:vMerge w:val="restart"/>
            <w:tcBorders>
              <w:top w:val="single" w:sz="3" w:space="0" w:color="000000"/>
              <w:left w:val="single" w:sz="3" w:space="0" w:color="000000"/>
              <w:bottom w:val="single" w:sz="3" w:space="0" w:color="000000"/>
              <w:right w:val="nil"/>
            </w:tcBorders>
          </w:tcPr>
          <w:p w14:paraId="1FD77039" w14:textId="77777777" w:rsidR="00920C64" w:rsidRDefault="00920C64"/>
        </w:tc>
        <w:tc>
          <w:tcPr>
            <w:tcW w:w="2072" w:type="dxa"/>
            <w:gridSpan w:val="5"/>
            <w:tcBorders>
              <w:top w:val="single" w:sz="3" w:space="0" w:color="000000"/>
              <w:left w:val="nil"/>
              <w:bottom w:val="nil"/>
              <w:right w:val="nil"/>
            </w:tcBorders>
            <w:shd w:val="clear" w:color="auto" w:fill="FFFF00"/>
          </w:tcPr>
          <w:p w14:paraId="26F8F680" w14:textId="54F8536D" w:rsidR="00920C64" w:rsidRDefault="00920C64">
            <w:r>
              <w:rPr>
                <w:rFonts w:ascii="Cambria" w:eastAsia="Cambria" w:hAnsi="Cambria" w:cs="Cambria"/>
                <w:sz w:val="24"/>
              </w:rPr>
              <w:t xml:space="preserve">Rechtliche  und </w:t>
            </w:r>
          </w:p>
        </w:tc>
        <w:tc>
          <w:tcPr>
            <w:tcW w:w="369" w:type="dxa"/>
            <w:tcBorders>
              <w:top w:val="single" w:sz="3" w:space="0" w:color="000000"/>
              <w:left w:val="nil"/>
              <w:bottom w:val="nil"/>
              <w:right w:val="nil"/>
            </w:tcBorders>
            <w:shd w:val="clear" w:color="auto" w:fill="FFFF00"/>
          </w:tcPr>
          <w:p w14:paraId="38156464" w14:textId="5C11DC8B" w:rsidR="00920C64" w:rsidRDefault="00920C64" w:rsidP="00920C64">
            <w:pPr>
              <w:jc w:val="both"/>
            </w:pPr>
          </w:p>
        </w:tc>
        <w:tc>
          <w:tcPr>
            <w:tcW w:w="975" w:type="dxa"/>
            <w:gridSpan w:val="2"/>
            <w:tcBorders>
              <w:top w:val="single" w:sz="3" w:space="0" w:color="000000"/>
              <w:left w:val="nil"/>
              <w:bottom w:val="nil"/>
              <w:right w:val="single" w:sz="3" w:space="0" w:color="000000"/>
            </w:tcBorders>
          </w:tcPr>
          <w:p w14:paraId="27B92CA4" w14:textId="77777777" w:rsidR="00920C64" w:rsidRDefault="00920C64">
            <w:r>
              <w:rPr>
                <w:rFonts w:ascii="Cambria" w:eastAsia="Cambria" w:hAnsi="Cambria" w:cs="Cambria"/>
                <w:sz w:val="24"/>
              </w:rPr>
              <w:t xml:space="preserve"> </w:t>
            </w:r>
          </w:p>
        </w:tc>
        <w:tc>
          <w:tcPr>
            <w:tcW w:w="6368" w:type="dxa"/>
            <w:vMerge w:val="restart"/>
            <w:tcBorders>
              <w:top w:val="single" w:sz="3" w:space="0" w:color="000000"/>
              <w:left w:val="single" w:sz="3" w:space="0" w:color="000000"/>
              <w:bottom w:val="single" w:sz="3" w:space="0" w:color="000000"/>
              <w:right w:val="single" w:sz="3" w:space="0" w:color="000000"/>
            </w:tcBorders>
          </w:tcPr>
          <w:p w14:paraId="05F26107" w14:textId="77777777" w:rsidR="00920C64" w:rsidRDefault="00920C64">
            <w:pPr>
              <w:ind w:left="108"/>
            </w:pPr>
            <w:r>
              <w:rPr>
                <w:rFonts w:ascii="Cambria" w:eastAsia="Cambria" w:hAnsi="Cambria" w:cs="Cambria"/>
                <w:b/>
                <w:sz w:val="24"/>
              </w:rPr>
              <w:t xml:space="preserve">IfSG </w:t>
            </w:r>
            <w:r>
              <w:rPr>
                <w:rFonts w:ascii="Cambria" w:eastAsia="Cambria" w:hAnsi="Cambria" w:cs="Cambria"/>
                <w:sz w:val="24"/>
              </w:rPr>
              <w:t>§23</w:t>
            </w:r>
            <w:r>
              <w:rPr>
                <w:rFonts w:ascii="Cambria" w:eastAsia="Cambria" w:hAnsi="Cambria" w:cs="Cambria"/>
                <w:b/>
                <w:sz w:val="24"/>
              </w:rPr>
              <w:t xml:space="preserve"> </w:t>
            </w:r>
          </w:p>
          <w:p w14:paraId="3E810E07" w14:textId="77777777" w:rsidR="00920C64" w:rsidRDefault="00920C64">
            <w:pPr>
              <w:ind w:left="108"/>
            </w:pPr>
            <w:proofErr w:type="spellStart"/>
            <w:r>
              <w:rPr>
                <w:rFonts w:ascii="Cambria" w:eastAsia="Cambria" w:hAnsi="Cambria" w:cs="Cambria"/>
                <w:b/>
                <w:sz w:val="24"/>
              </w:rPr>
              <w:t>MedHyg</w:t>
            </w:r>
            <w:proofErr w:type="spellEnd"/>
            <w:r>
              <w:rPr>
                <w:rFonts w:ascii="Cambria" w:eastAsia="Cambria" w:hAnsi="Cambria" w:cs="Cambria"/>
                <w:b/>
                <w:sz w:val="24"/>
              </w:rPr>
              <w:t xml:space="preserve"> RLP </w:t>
            </w:r>
            <w:r>
              <w:rPr>
                <w:rFonts w:ascii="Cambria" w:eastAsia="Cambria" w:hAnsi="Cambria" w:cs="Cambria"/>
                <w:sz w:val="24"/>
              </w:rPr>
              <w:t xml:space="preserve">§10 (2) </w:t>
            </w:r>
          </w:p>
          <w:p w14:paraId="7803FD21" w14:textId="77777777" w:rsidR="00920C64" w:rsidRDefault="00920C64">
            <w:pPr>
              <w:ind w:left="108"/>
            </w:pPr>
            <w:proofErr w:type="spellStart"/>
            <w:r>
              <w:rPr>
                <w:rFonts w:ascii="Cambria" w:eastAsia="Cambria" w:hAnsi="Cambria" w:cs="Cambria"/>
                <w:b/>
                <w:sz w:val="24"/>
              </w:rPr>
              <w:t>ÖGdG</w:t>
            </w:r>
            <w:proofErr w:type="spellEnd"/>
            <w:r>
              <w:rPr>
                <w:rFonts w:ascii="Cambria" w:eastAsia="Cambria" w:hAnsi="Cambria" w:cs="Cambria"/>
                <w:b/>
                <w:sz w:val="24"/>
              </w:rPr>
              <w:t xml:space="preserve"> Rheinland-Pfalz </w:t>
            </w:r>
            <w:r>
              <w:rPr>
                <w:rFonts w:ascii="Cambria" w:eastAsia="Cambria" w:hAnsi="Cambria" w:cs="Cambria"/>
                <w:sz w:val="24"/>
              </w:rPr>
              <w:t xml:space="preserve">§§1,7 </w:t>
            </w:r>
          </w:p>
          <w:p w14:paraId="4C12CBFB" w14:textId="77777777" w:rsidR="00920C64" w:rsidRDefault="00920C64">
            <w:pPr>
              <w:ind w:left="108"/>
            </w:pPr>
            <w:r>
              <w:rPr>
                <w:rFonts w:ascii="Cambria" w:eastAsia="Cambria" w:hAnsi="Cambria" w:cs="Cambria"/>
                <w:b/>
                <w:sz w:val="24"/>
              </w:rPr>
              <w:t xml:space="preserve">Bericht der Bundesregierung über nosokomiale </w:t>
            </w:r>
          </w:p>
          <w:p w14:paraId="082832BB" w14:textId="77777777" w:rsidR="00920C64" w:rsidRDefault="00920C64">
            <w:pPr>
              <w:ind w:left="108"/>
            </w:pPr>
            <w:r>
              <w:rPr>
                <w:rFonts w:ascii="Cambria" w:eastAsia="Cambria" w:hAnsi="Cambria" w:cs="Cambria"/>
                <w:b/>
                <w:sz w:val="24"/>
              </w:rPr>
              <w:t xml:space="preserve">Infektionen und Erreger mit speziellen Resistenzen und </w:t>
            </w:r>
          </w:p>
          <w:p w14:paraId="092EDB8C" w14:textId="77777777" w:rsidR="00920C64" w:rsidRDefault="00920C64">
            <w:pPr>
              <w:ind w:left="108"/>
            </w:pPr>
            <w:r>
              <w:rPr>
                <w:rFonts w:ascii="Cambria" w:eastAsia="Cambria" w:hAnsi="Cambria" w:cs="Cambria"/>
                <w:b/>
                <w:sz w:val="24"/>
              </w:rPr>
              <w:t>Multiresistenzen</w:t>
            </w:r>
            <w:r>
              <w:rPr>
                <w:rFonts w:ascii="Cambria" w:eastAsia="Cambria" w:hAnsi="Cambria" w:cs="Cambria"/>
                <w:sz w:val="24"/>
              </w:rPr>
              <w:t xml:space="preserve"> </w:t>
            </w:r>
          </w:p>
          <w:p w14:paraId="65A93265" w14:textId="77777777" w:rsidR="00920C64" w:rsidRDefault="00920C64">
            <w:pPr>
              <w:ind w:left="108"/>
            </w:pPr>
            <w:r>
              <w:rPr>
                <w:rFonts w:ascii="Cambria" w:eastAsia="Cambria" w:hAnsi="Cambria" w:cs="Cambria"/>
                <w:sz w:val="24"/>
              </w:rPr>
              <w:t xml:space="preserve">(Drucksache 18/3600 vom 18.12.2014) </w:t>
            </w:r>
          </w:p>
        </w:tc>
      </w:tr>
      <w:tr w:rsidR="00920C64" w14:paraId="0CCF20B1" w14:textId="77777777" w:rsidTr="00920C64">
        <w:trPr>
          <w:trHeight w:val="280"/>
        </w:trPr>
        <w:tc>
          <w:tcPr>
            <w:tcW w:w="0" w:type="auto"/>
            <w:vMerge/>
            <w:tcBorders>
              <w:top w:val="nil"/>
              <w:left w:val="single" w:sz="3" w:space="0" w:color="000000"/>
              <w:bottom w:val="nil"/>
              <w:right w:val="nil"/>
            </w:tcBorders>
          </w:tcPr>
          <w:p w14:paraId="26FFCF5D" w14:textId="77777777" w:rsidR="00920C64" w:rsidRDefault="00920C64"/>
        </w:tc>
        <w:tc>
          <w:tcPr>
            <w:tcW w:w="2072" w:type="dxa"/>
            <w:gridSpan w:val="5"/>
            <w:tcBorders>
              <w:top w:val="nil"/>
              <w:left w:val="nil"/>
              <w:bottom w:val="nil"/>
              <w:right w:val="nil"/>
            </w:tcBorders>
            <w:shd w:val="clear" w:color="auto" w:fill="FFFF00"/>
          </w:tcPr>
          <w:p w14:paraId="3EC2E0AD" w14:textId="098AF6E3" w:rsidR="00920C64" w:rsidRDefault="00920C64">
            <w:pPr>
              <w:jc w:val="both"/>
            </w:pPr>
            <w:r>
              <w:rPr>
                <w:rFonts w:ascii="Cambria" w:eastAsia="Cambria" w:hAnsi="Cambria" w:cs="Cambria"/>
                <w:sz w:val="24"/>
              </w:rPr>
              <w:t>fachliche Grundlagen</w:t>
            </w:r>
          </w:p>
        </w:tc>
        <w:tc>
          <w:tcPr>
            <w:tcW w:w="974" w:type="dxa"/>
            <w:gridSpan w:val="2"/>
            <w:tcBorders>
              <w:top w:val="nil"/>
              <w:left w:val="nil"/>
              <w:bottom w:val="nil"/>
              <w:right w:val="nil"/>
            </w:tcBorders>
            <w:shd w:val="clear" w:color="auto" w:fill="FFFF00"/>
          </w:tcPr>
          <w:p w14:paraId="55322809" w14:textId="178F7965" w:rsidR="00920C64" w:rsidRPr="00C603D4" w:rsidRDefault="00920C64" w:rsidP="00C603D4">
            <w:pPr>
              <w:pStyle w:val="KeinLeerraum"/>
            </w:pPr>
          </w:p>
        </w:tc>
        <w:tc>
          <w:tcPr>
            <w:tcW w:w="370" w:type="dxa"/>
            <w:vMerge w:val="restart"/>
            <w:tcBorders>
              <w:top w:val="nil"/>
              <w:left w:val="nil"/>
              <w:bottom w:val="single" w:sz="3" w:space="0" w:color="000000"/>
              <w:right w:val="single" w:sz="3" w:space="0" w:color="000000"/>
            </w:tcBorders>
          </w:tcPr>
          <w:p w14:paraId="0036BD49" w14:textId="77777777" w:rsidR="00920C64" w:rsidRDefault="00920C64">
            <w:r>
              <w:rPr>
                <w:rFonts w:ascii="Cambria" w:eastAsia="Cambria" w:hAnsi="Cambria" w:cs="Cambria"/>
                <w:sz w:val="24"/>
              </w:rPr>
              <w:t xml:space="preserve"> </w:t>
            </w:r>
          </w:p>
        </w:tc>
        <w:tc>
          <w:tcPr>
            <w:tcW w:w="0" w:type="auto"/>
            <w:vMerge/>
            <w:tcBorders>
              <w:top w:val="nil"/>
              <w:left w:val="single" w:sz="3" w:space="0" w:color="000000"/>
              <w:bottom w:val="nil"/>
              <w:right w:val="single" w:sz="3" w:space="0" w:color="000000"/>
            </w:tcBorders>
          </w:tcPr>
          <w:p w14:paraId="4F084F18" w14:textId="77777777" w:rsidR="00920C64" w:rsidRDefault="00920C64"/>
        </w:tc>
      </w:tr>
      <w:tr w:rsidR="00920C64" w14:paraId="5D84355C" w14:textId="77777777" w:rsidTr="00920C64">
        <w:trPr>
          <w:trHeight w:val="1415"/>
        </w:trPr>
        <w:tc>
          <w:tcPr>
            <w:tcW w:w="0" w:type="auto"/>
            <w:vMerge/>
            <w:tcBorders>
              <w:top w:val="nil"/>
              <w:left w:val="single" w:sz="3" w:space="0" w:color="000000"/>
              <w:bottom w:val="single" w:sz="3" w:space="0" w:color="000000"/>
              <w:right w:val="nil"/>
            </w:tcBorders>
          </w:tcPr>
          <w:p w14:paraId="0125E76B" w14:textId="77777777" w:rsidR="00920C64" w:rsidRDefault="00920C64"/>
        </w:tc>
        <w:tc>
          <w:tcPr>
            <w:tcW w:w="2072" w:type="dxa"/>
            <w:gridSpan w:val="5"/>
            <w:tcBorders>
              <w:top w:val="nil"/>
              <w:left w:val="nil"/>
              <w:bottom w:val="single" w:sz="3" w:space="0" w:color="000000"/>
              <w:right w:val="nil"/>
            </w:tcBorders>
          </w:tcPr>
          <w:p w14:paraId="262BA16E" w14:textId="77777777" w:rsidR="00920C64" w:rsidRDefault="00920C64"/>
        </w:tc>
        <w:tc>
          <w:tcPr>
            <w:tcW w:w="974" w:type="dxa"/>
            <w:gridSpan w:val="2"/>
            <w:tcBorders>
              <w:top w:val="nil"/>
              <w:left w:val="nil"/>
              <w:bottom w:val="single" w:sz="3" w:space="0" w:color="000000"/>
              <w:right w:val="nil"/>
            </w:tcBorders>
          </w:tcPr>
          <w:p w14:paraId="72DCBD38" w14:textId="49F1B6A7" w:rsidR="00920C64" w:rsidRDefault="00920C64"/>
        </w:tc>
        <w:tc>
          <w:tcPr>
            <w:tcW w:w="0" w:type="auto"/>
            <w:vMerge/>
            <w:tcBorders>
              <w:top w:val="nil"/>
              <w:left w:val="nil"/>
              <w:bottom w:val="single" w:sz="3" w:space="0" w:color="000000"/>
              <w:right w:val="single" w:sz="3" w:space="0" w:color="000000"/>
            </w:tcBorders>
          </w:tcPr>
          <w:p w14:paraId="195404E5" w14:textId="77777777" w:rsidR="00920C64" w:rsidRDefault="00920C64"/>
        </w:tc>
        <w:tc>
          <w:tcPr>
            <w:tcW w:w="0" w:type="auto"/>
            <w:vMerge/>
            <w:tcBorders>
              <w:top w:val="nil"/>
              <w:left w:val="single" w:sz="3" w:space="0" w:color="000000"/>
              <w:bottom w:val="single" w:sz="3" w:space="0" w:color="000000"/>
              <w:right w:val="single" w:sz="3" w:space="0" w:color="000000"/>
            </w:tcBorders>
          </w:tcPr>
          <w:p w14:paraId="474C8481" w14:textId="77777777" w:rsidR="00920C64" w:rsidRDefault="00920C64"/>
        </w:tc>
      </w:tr>
      <w:tr w:rsidR="00920C64" w14:paraId="0008143B" w14:textId="77777777" w:rsidTr="00920C64">
        <w:trPr>
          <w:trHeight w:val="285"/>
        </w:trPr>
        <w:tc>
          <w:tcPr>
            <w:tcW w:w="102" w:type="dxa"/>
            <w:vMerge w:val="restart"/>
            <w:tcBorders>
              <w:top w:val="single" w:sz="3" w:space="0" w:color="000000"/>
              <w:left w:val="single" w:sz="3" w:space="0" w:color="000000"/>
              <w:bottom w:val="single" w:sz="3" w:space="0" w:color="000000"/>
              <w:right w:val="nil"/>
            </w:tcBorders>
          </w:tcPr>
          <w:p w14:paraId="33FFE4DD" w14:textId="77777777" w:rsidR="00920C64" w:rsidRDefault="00920C64"/>
        </w:tc>
        <w:tc>
          <w:tcPr>
            <w:tcW w:w="1331" w:type="dxa"/>
            <w:gridSpan w:val="2"/>
            <w:tcBorders>
              <w:top w:val="single" w:sz="3" w:space="0" w:color="000000"/>
              <w:left w:val="nil"/>
              <w:bottom w:val="nil"/>
              <w:right w:val="nil"/>
            </w:tcBorders>
            <w:shd w:val="clear" w:color="auto" w:fill="FFFF00"/>
          </w:tcPr>
          <w:p w14:paraId="7AFBAEF9" w14:textId="77777777" w:rsidR="00920C64" w:rsidRDefault="00920C64">
            <w:pPr>
              <w:jc w:val="both"/>
            </w:pPr>
            <w:r>
              <w:rPr>
                <w:rFonts w:ascii="Cambria" w:eastAsia="Cambria" w:hAnsi="Cambria" w:cs="Cambria"/>
                <w:sz w:val="24"/>
              </w:rPr>
              <w:t>Zielsetzung</w:t>
            </w:r>
          </w:p>
        </w:tc>
        <w:tc>
          <w:tcPr>
            <w:tcW w:w="741" w:type="dxa"/>
            <w:gridSpan w:val="3"/>
            <w:vMerge w:val="restart"/>
            <w:tcBorders>
              <w:top w:val="single" w:sz="3" w:space="0" w:color="000000"/>
              <w:left w:val="nil"/>
              <w:bottom w:val="single" w:sz="3" w:space="0" w:color="000000"/>
              <w:right w:val="nil"/>
            </w:tcBorders>
          </w:tcPr>
          <w:p w14:paraId="24748B9B" w14:textId="77777777" w:rsidR="00920C64" w:rsidRDefault="00920C64">
            <w:pPr>
              <w:jc w:val="both"/>
            </w:pPr>
            <w:r>
              <w:rPr>
                <w:rFonts w:ascii="Cambria" w:eastAsia="Cambria" w:hAnsi="Cambria" w:cs="Cambria"/>
                <w:sz w:val="24"/>
              </w:rPr>
              <w:t xml:space="preserve"> </w:t>
            </w:r>
          </w:p>
        </w:tc>
        <w:tc>
          <w:tcPr>
            <w:tcW w:w="1344" w:type="dxa"/>
            <w:gridSpan w:val="3"/>
            <w:vMerge w:val="restart"/>
            <w:tcBorders>
              <w:top w:val="single" w:sz="3" w:space="0" w:color="000000"/>
              <w:left w:val="nil"/>
              <w:bottom w:val="single" w:sz="3" w:space="0" w:color="000000"/>
              <w:right w:val="single" w:sz="3" w:space="0" w:color="000000"/>
            </w:tcBorders>
          </w:tcPr>
          <w:p w14:paraId="261C8A9C" w14:textId="651FFDB0" w:rsidR="00920C64" w:rsidRDefault="00920C64"/>
        </w:tc>
        <w:tc>
          <w:tcPr>
            <w:tcW w:w="6368" w:type="dxa"/>
            <w:vMerge w:val="restart"/>
            <w:tcBorders>
              <w:top w:val="single" w:sz="3" w:space="0" w:color="000000"/>
              <w:left w:val="single" w:sz="3" w:space="0" w:color="000000"/>
              <w:bottom w:val="single" w:sz="3" w:space="0" w:color="000000"/>
              <w:right w:val="single" w:sz="3" w:space="0" w:color="000000"/>
            </w:tcBorders>
          </w:tcPr>
          <w:p w14:paraId="2FFE3939" w14:textId="77777777" w:rsidR="00920C64" w:rsidRDefault="00920C64">
            <w:pPr>
              <w:spacing w:after="4" w:line="237" w:lineRule="auto"/>
              <w:ind w:left="108"/>
            </w:pPr>
            <w:r>
              <w:rPr>
                <w:rFonts w:ascii="Cambria" w:eastAsia="Cambria" w:hAnsi="Cambria" w:cs="Cambria"/>
                <w:sz w:val="24"/>
              </w:rPr>
              <w:t xml:space="preserve">Schaffung eines umfassenden Wissens im Bereich der jeweiligen Tätigkeiten zur Krankenhaushygiene, Infektionsprävention und Antibiotikamanagement. </w:t>
            </w:r>
          </w:p>
          <w:p w14:paraId="46E5FC2D" w14:textId="77777777" w:rsidR="00920C64" w:rsidRDefault="00920C64">
            <w:pPr>
              <w:ind w:left="108"/>
            </w:pPr>
            <w:r>
              <w:rPr>
                <w:rFonts w:ascii="Cambria" w:eastAsia="Cambria" w:hAnsi="Cambria" w:cs="Cambria"/>
                <w:sz w:val="24"/>
              </w:rPr>
              <w:t xml:space="preserve">Verbesserung der Schnittstellenproblematik. </w:t>
            </w:r>
          </w:p>
        </w:tc>
      </w:tr>
      <w:tr w:rsidR="00920C64" w14:paraId="46F2B4F0" w14:textId="77777777" w:rsidTr="00920C64">
        <w:trPr>
          <w:trHeight w:val="844"/>
        </w:trPr>
        <w:tc>
          <w:tcPr>
            <w:tcW w:w="0" w:type="auto"/>
            <w:vMerge/>
            <w:tcBorders>
              <w:top w:val="nil"/>
              <w:left w:val="single" w:sz="3" w:space="0" w:color="000000"/>
              <w:bottom w:val="single" w:sz="3" w:space="0" w:color="000000"/>
              <w:right w:val="nil"/>
            </w:tcBorders>
          </w:tcPr>
          <w:p w14:paraId="50FCD2A8" w14:textId="77777777" w:rsidR="00920C64" w:rsidRDefault="00920C64"/>
        </w:tc>
        <w:tc>
          <w:tcPr>
            <w:tcW w:w="1331" w:type="dxa"/>
            <w:gridSpan w:val="2"/>
            <w:tcBorders>
              <w:top w:val="nil"/>
              <w:left w:val="nil"/>
              <w:bottom w:val="single" w:sz="3" w:space="0" w:color="000000"/>
              <w:right w:val="nil"/>
            </w:tcBorders>
          </w:tcPr>
          <w:p w14:paraId="0E2A4BDB" w14:textId="77777777" w:rsidR="00920C64" w:rsidRDefault="00920C64"/>
        </w:tc>
        <w:tc>
          <w:tcPr>
            <w:tcW w:w="741" w:type="dxa"/>
            <w:gridSpan w:val="3"/>
            <w:vMerge/>
            <w:tcBorders>
              <w:top w:val="nil"/>
              <w:left w:val="nil"/>
              <w:bottom w:val="single" w:sz="3" w:space="0" w:color="000000"/>
              <w:right w:val="nil"/>
            </w:tcBorders>
          </w:tcPr>
          <w:p w14:paraId="07ACC2FD" w14:textId="77777777" w:rsidR="00920C64" w:rsidRDefault="00920C64"/>
        </w:tc>
        <w:tc>
          <w:tcPr>
            <w:tcW w:w="0" w:type="auto"/>
            <w:gridSpan w:val="3"/>
            <w:vMerge/>
            <w:tcBorders>
              <w:top w:val="nil"/>
              <w:left w:val="nil"/>
              <w:bottom w:val="single" w:sz="3" w:space="0" w:color="000000"/>
              <w:right w:val="single" w:sz="3" w:space="0" w:color="000000"/>
            </w:tcBorders>
          </w:tcPr>
          <w:p w14:paraId="09C120C1" w14:textId="13E92565" w:rsidR="00920C64" w:rsidRDefault="00920C64"/>
        </w:tc>
        <w:tc>
          <w:tcPr>
            <w:tcW w:w="0" w:type="auto"/>
            <w:vMerge/>
            <w:tcBorders>
              <w:top w:val="nil"/>
              <w:left w:val="single" w:sz="3" w:space="0" w:color="000000"/>
              <w:bottom w:val="single" w:sz="3" w:space="0" w:color="000000"/>
              <w:right w:val="single" w:sz="3" w:space="0" w:color="000000"/>
            </w:tcBorders>
          </w:tcPr>
          <w:p w14:paraId="51125278" w14:textId="77777777" w:rsidR="00920C64" w:rsidRDefault="00920C64"/>
        </w:tc>
      </w:tr>
      <w:tr w:rsidR="00920C64" w14:paraId="3A2A9268" w14:textId="77777777" w:rsidTr="00920C64">
        <w:trPr>
          <w:trHeight w:val="287"/>
        </w:trPr>
        <w:tc>
          <w:tcPr>
            <w:tcW w:w="102" w:type="dxa"/>
            <w:vMerge w:val="restart"/>
            <w:tcBorders>
              <w:top w:val="single" w:sz="3" w:space="0" w:color="000000"/>
              <w:left w:val="single" w:sz="3" w:space="0" w:color="000000"/>
              <w:bottom w:val="single" w:sz="3" w:space="0" w:color="000000"/>
              <w:right w:val="nil"/>
            </w:tcBorders>
          </w:tcPr>
          <w:p w14:paraId="681431E1" w14:textId="77777777" w:rsidR="00920C64" w:rsidRDefault="00920C64"/>
        </w:tc>
        <w:tc>
          <w:tcPr>
            <w:tcW w:w="1464" w:type="dxa"/>
            <w:gridSpan w:val="3"/>
            <w:tcBorders>
              <w:top w:val="single" w:sz="3" w:space="0" w:color="000000"/>
              <w:left w:val="nil"/>
              <w:bottom w:val="nil"/>
              <w:right w:val="nil"/>
            </w:tcBorders>
            <w:shd w:val="clear" w:color="auto" w:fill="FFFF00"/>
          </w:tcPr>
          <w:p w14:paraId="55C29C6C" w14:textId="26615909" w:rsidR="00920C64" w:rsidRDefault="00920C64">
            <w:pPr>
              <w:ind w:right="-119"/>
              <w:jc w:val="both"/>
              <w:rPr>
                <w:rFonts w:ascii="Cambria" w:eastAsia="Cambria" w:hAnsi="Cambria" w:cs="Cambria"/>
                <w:sz w:val="24"/>
              </w:rPr>
            </w:pPr>
            <w:r>
              <w:rPr>
                <w:rFonts w:ascii="Cambria" w:eastAsia="Cambria" w:hAnsi="Cambria" w:cs="Cambria"/>
                <w:sz w:val="24"/>
              </w:rPr>
              <w:t>Durchführung</w:t>
            </w:r>
          </w:p>
        </w:tc>
        <w:tc>
          <w:tcPr>
            <w:tcW w:w="165" w:type="dxa"/>
            <w:tcBorders>
              <w:top w:val="single" w:sz="3" w:space="0" w:color="000000"/>
              <w:left w:val="nil"/>
              <w:bottom w:val="nil"/>
              <w:right w:val="nil"/>
            </w:tcBorders>
            <w:shd w:val="clear" w:color="auto" w:fill="FFFF00"/>
          </w:tcPr>
          <w:p w14:paraId="1483FAF7" w14:textId="77777777" w:rsidR="00920C64" w:rsidRDefault="00920C64"/>
        </w:tc>
        <w:tc>
          <w:tcPr>
            <w:tcW w:w="1787" w:type="dxa"/>
            <w:gridSpan w:val="4"/>
            <w:vMerge w:val="restart"/>
            <w:tcBorders>
              <w:top w:val="single" w:sz="3" w:space="0" w:color="000000"/>
              <w:left w:val="nil"/>
              <w:bottom w:val="single" w:sz="3" w:space="0" w:color="000000"/>
              <w:right w:val="single" w:sz="3" w:space="0" w:color="000000"/>
            </w:tcBorders>
          </w:tcPr>
          <w:p w14:paraId="263F9439" w14:textId="77777777" w:rsidR="00920C64" w:rsidRDefault="00920C64">
            <w:r>
              <w:rPr>
                <w:rFonts w:ascii="Cambria" w:eastAsia="Cambria" w:hAnsi="Cambria" w:cs="Cambria"/>
                <w:sz w:val="24"/>
              </w:rPr>
              <w:t xml:space="preserve"> </w:t>
            </w:r>
          </w:p>
        </w:tc>
        <w:tc>
          <w:tcPr>
            <w:tcW w:w="6368" w:type="dxa"/>
            <w:vMerge w:val="restart"/>
            <w:tcBorders>
              <w:top w:val="single" w:sz="3" w:space="0" w:color="000000"/>
              <w:left w:val="single" w:sz="3" w:space="0" w:color="000000"/>
              <w:bottom w:val="single" w:sz="3" w:space="0" w:color="000000"/>
              <w:right w:val="single" w:sz="3" w:space="0" w:color="000000"/>
            </w:tcBorders>
          </w:tcPr>
          <w:p w14:paraId="702614EA" w14:textId="77777777" w:rsidR="00920C64" w:rsidRDefault="00920C64">
            <w:pPr>
              <w:ind w:left="108"/>
            </w:pPr>
            <w:r>
              <w:rPr>
                <w:rFonts w:ascii="Cambria" w:eastAsia="Cambria" w:hAnsi="Cambria" w:cs="Cambria"/>
                <w:sz w:val="24"/>
              </w:rPr>
              <w:t xml:space="preserve">Aufbau von Wissensstrukturen durch innerbetriebliche </w:t>
            </w:r>
          </w:p>
          <w:p w14:paraId="7FFD3669" w14:textId="77777777" w:rsidR="00920C64" w:rsidRDefault="00920C64">
            <w:pPr>
              <w:spacing w:line="239" w:lineRule="auto"/>
              <w:ind w:left="108" w:right="258"/>
              <w:jc w:val="both"/>
            </w:pPr>
            <w:r>
              <w:rPr>
                <w:rFonts w:ascii="Cambria" w:eastAsia="Cambria" w:hAnsi="Cambria" w:cs="Cambria"/>
                <w:sz w:val="24"/>
              </w:rPr>
              <w:t>Schulungen (auch E-</w:t>
            </w:r>
            <w:proofErr w:type="spellStart"/>
            <w:r>
              <w:rPr>
                <w:rFonts w:ascii="Cambria" w:eastAsia="Cambria" w:hAnsi="Cambria" w:cs="Cambria"/>
                <w:sz w:val="24"/>
              </w:rPr>
              <w:t>learning</w:t>
            </w:r>
            <w:proofErr w:type="spellEnd"/>
            <w:r>
              <w:rPr>
                <w:rFonts w:ascii="Cambria" w:eastAsia="Cambria" w:hAnsi="Cambria" w:cs="Cambria"/>
                <w:sz w:val="24"/>
              </w:rPr>
              <w:t xml:space="preserve"> wird anerkannt), Teilnahme an Kongressen und durch Ärztekammern zertifizierte Fortbildungen mit den Themen: </w:t>
            </w:r>
          </w:p>
          <w:p w14:paraId="301D5F71" w14:textId="77777777" w:rsidR="00920C64" w:rsidRDefault="00920C64">
            <w:pPr>
              <w:ind w:left="108"/>
            </w:pPr>
            <w:r>
              <w:rPr>
                <w:rFonts w:ascii="Cambria" w:eastAsia="Cambria" w:hAnsi="Cambria" w:cs="Cambria"/>
                <w:sz w:val="24"/>
              </w:rPr>
              <w:t xml:space="preserve">Allgemeine Hygienemaßnahmen im Krankenhaus, </w:t>
            </w:r>
          </w:p>
          <w:p w14:paraId="71E35148" w14:textId="77777777" w:rsidR="00920C64" w:rsidRDefault="00920C64">
            <w:pPr>
              <w:spacing w:line="239" w:lineRule="auto"/>
              <w:ind w:left="108" w:right="579"/>
              <w:jc w:val="both"/>
            </w:pPr>
            <w:r>
              <w:rPr>
                <w:rFonts w:ascii="Cambria" w:eastAsia="Cambria" w:hAnsi="Cambria" w:cs="Cambria"/>
                <w:sz w:val="24"/>
              </w:rPr>
              <w:t xml:space="preserve">Infektionsprävention, Infektionsdiagnostik, Therapie und Antibiotikamanagement. Teilnahme an den Arbeitsgruppensitzungen des MRE-Netzwerkes. </w:t>
            </w:r>
          </w:p>
          <w:p w14:paraId="38B23230" w14:textId="77777777" w:rsidR="00920C64" w:rsidRDefault="00920C64">
            <w:pPr>
              <w:ind w:left="108"/>
            </w:pPr>
            <w:r>
              <w:rPr>
                <w:rFonts w:ascii="Cambria" w:eastAsia="Cambria" w:hAnsi="Cambria" w:cs="Cambria"/>
                <w:sz w:val="24"/>
              </w:rPr>
              <w:t xml:space="preserve"> </w:t>
            </w:r>
          </w:p>
          <w:p w14:paraId="4D4A65A7" w14:textId="22B8F8CD" w:rsidR="00920C64" w:rsidRPr="00EA4672" w:rsidRDefault="00920C64" w:rsidP="00EA4672">
            <w:pPr>
              <w:spacing w:line="238" w:lineRule="auto"/>
              <w:ind w:left="108"/>
              <w:rPr>
                <w:rFonts w:ascii="Cambria" w:eastAsia="Cambria" w:hAnsi="Cambria" w:cs="Cambria"/>
                <w:sz w:val="24"/>
              </w:rPr>
            </w:pPr>
            <w:r>
              <w:rPr>
                <w:rFonts w:ascii="Cambria" w:eastAsia="Cambria" w:hAnsi="Cambria" w:cs="Cambria"/>
                <w:sz w:val="24"/>
              </w:rPr>
              <w:t>Teilnehmer: Arzt in leitender Position, hygienebeauftragter Arzt, Krankenhaushygieniker, Hygienefachkräfte (sog. Multiplikatoren) und Pflegekräfte. Für innerbetriebliche Schulungen auch Reini</w:t>
            </w:r>
            <w:r w:rsidR="00EA4672">
              <w:rPr>
                <w:rFonts w:ascii="Cambria" w:eastAsia="Cambria" w:hAnsi="Cambria" w:cs="Cambria"/>
                <w:sz w:val="24"/>
              </w:rPr>
              <w:t>gungsdienst und Hauswirtschaft.</w:t>
            </w:r>
          </w:p>
        </w:tc>
      </w:tr>
      <w:tr w:rsidR="00920C64" w14:paraId="65B7DFCB" w14:textId="77777777" w:rsidTr="00920C64">
        <w:trPr>
          <w:trHeight w:val="3663"/>
        </w:trPr>
        <w:tc>
          <w:tcPr>
            <w:tcW w:w="0" w:type="auto"/>
            <w:vMerge/>
            <w:tcBorders>
              <w:top w:val="nil"/>
              <w:left w:val="single" w:sz="3" w:space="0" w:color="000000"/>
              <w:bottom w:val="single" w:sz="3" w:space="0" w:color="000000"/>
              <w:right w:val="nil"/>
            </w:tcBorders>
          </w:tcPr>
          <w:p w14:paraId="0E3F785A" w14:textId="77777777" w:rsidR="00920C64" w:rsidRDefault="00920C64"/>
        </w:tc>
        <w:tc>
          <w:tcPr>
            <w:tcW w:w="1464" w:type="dxa"/>
            <w:gridSpan w:val="3"/>
            <w:tcBorders>
              <w:top w:val="nil"/>
              <w:left w:val="nil"/>
              <w:bottom w:val="single" w:sz="3" w:space="0" w:color="000000"/>
              <w:right w:val="nil"/>
            </w:tcBorders>
          </w:tcPr>
          <w:p w14:paraId="2AA56EAE" w14:textId="77777777" w:rsidR="00920C64" w:rsidRDefault="00920C64"/>
        </w:tc>
        <w:tc>
          <w:tcPr>
            <w:tcW w:w="165" w:type="dxa"/>
            <w:tcBorders>
              <w:top w:val="nil"/>
              <w:left w:val="nil"/>
              <w:bottom w:val="single" w:sz="3" w:space="0" w:color="000000"/>
              <w:right w:val="nil"/>
            </w:tcBorders>
          </w:tcPr>
          <w:p w14:paraId="68696592" w14:textId="77777777" w:rsidR="00920C64" w:rsidRDefault="00920C64"/>
        </w:tc>
        <w:tc>
          <w:tcPr>
            <w:tcW w:w="1787" w:type="dxa"/>
            <w:gridSpan w:val="4"/>
            <w:vMerge/>
            <w:tcBorders>
              <w:top w:val="nil"/>
              <w:left w:val="nil"/>
              <w:bottom w:val="single" w:sz="3" w:space="0" w:color="000000"/>
              <w:right w:val="single" w:sz="3" w:space="0" w:color="000000"/>
            </w:tcBorders>
          </w:tcPr>
          <w:p w14:paraId="2E6A8043" w14:textId="77777777" w:rsidR="00920C64" w:rsidRDefault="00920C64"/>
        </w:tc>
        <w:tc>
          <w:tcPr>
            <w:tcW w:w="6368" w:type="dxa"/>
            <w:vMerge/>
            <w:tcBorders>
              <w:top w:val="nil"/>
              <w:left w:val="single" w:sz="3" w:space="0" w:color="000000"/>
              <w:bottom w:val="single" w:sz="3" w:space="0" w:color="000000"/>
              <w:right w:val="single" w:sz="3" w:space="0" w:color="000000"/>
            </w:tcBorders>
          </w:tcPr>
          <w:p w14:paraId="46C7453C" w14:textId="77777777" w:rsidR="00920C64" w:rsidRDefault="00920C64"/>
        </w:tc>
      </w:tr>
      <w:tr w:rsidR="00920C64" w14:paraId="3A1D30F3" w14:textId="77777777" w:rsidTr="00920C64">
        <w:trPr>
          <w:trHeight w:val="285"/>
        </w:trPr>
        <w:tc>
          <w:tcPr>
            <w:tcW w:w="102" w:type="dxa"/>
            <w:vMerge w:val="restart"/>
            <w:tcBorders>
              <w:top w:val="single" w:sz="3" w:space="0" w:color="000000"/>
              <w:left w:val="single" w:sz="3" w:space="0" w:color="000000"/>
              <w:bottom w:val="single" w:sz="3" w:space="0" w:color="000000"/>
              <w:right w:val="nil"/>
            </w:tcBorders>
          </w:tcPr>
          <w:p w14:paraId="5A115625" w14:textId="77777777" w:rsidR="00920C64" w:rsidRDefault="00920C64"/>
        </w:tc>
        <w:tc>
          <w:tcPr>
            <w:tcW w:w="1464" w:type="dxa"/>
            <w:gridSpan w:val="3"/>
            <w:tcBorders>
              <w:top w:val="single" w:sz="3" w:space="0" w:color="000000"/>
              <w:left w:val="nil"/>
              <w:bottom w:val="nil"/>
              <w:right w:val="nil"/>
            </w:tcBorders>
            <w:shd w:val="clear" w:color="auto" w:fill="FFFF00"/>
          </w:tcPr>
          <w:p w14:paraId="6CFC181A" w14:textId="105FC328" w:rsidR="00920C64" w:rsidRDefault="00D405BF">
            <w:pPr>
              <w:jc w:val="both"/>
              <w:rPr>
                <w:rFonts w:ascii="Cambria" w:eastAsia="Cambria" w:hAnsi="Cambria" w:cs="Cambria"/>
                <w:sz w:val="24"/>
              </w:rPr>
            </w:pPr>
            <w:r>
              <w:rPr>
                <w:rFonts w:ascii="Cambria" w:eastAsia="Cambria" w:hAnsi="Cambria" w:cs="Cambria"/>
                <w:sz w:val="24"/>
              </w:rPr>
              <w:t>Überprüfung</w:t>
            </w:r>
          </w:p>
        </w:tc>
        <w:tc>
          <w:tcPr>
            <w:tcW w:w="1952" w:type="dxa"/>
            <w:gridSpan w:val="5"/>
            <w:vMerge w:val="restart"/>
            <w:tcBorders>
              <w:top w:val="single" w:sz="3" w:space="0" w:color="000000"/>
              <w:left w:val="nil"/>
              <w:bottom w:val="single" w:sz="3" w:space="0" w:color="000000"/>
              <w:right w:val="single" w:sz="3" w:space="0" w:color="000000"/>
            </w:tcBorders>
          </w:tcPr>
          <w:p w14:paraId="5DB026DB" w14:textId="77777777" w:rsidR="00920C64" w:rsidRDefault="00920C64">
            <w:r>
              <w:rPr>
                <w:rFonts w:ascii="Cambria" w:eastAsia="Cambria" w:hAnsi="Cambria" w:cs="Cambria"/>
                <w:sz w:val="24"/>
              </w:rPr>
              <w:t xml:space="preserve"> </w:t>
            </w:r>
          </w:p>
        </w:tc>
        <w:tc>
          <w:tcPr>
            <w:tcW w:w="6368" w:type="dxa"/>
            <w:vMerge w:val="restart"/>
            <w:tcBorders>
              <w:top w:val="single" w:sz="3" w:space="0" w:color="000000"/>
              <w:left w:val="single" w:sz="3" w:space="0" w:color="000000"/>
              <w:bottom w:val="single" w:sz="3" w:space="0" w:color="000000"/>
              <w:right w:val="single" w:sz="3" w:space="0" w:color="000000"/>
            </w:tcBorders>
          </w:tcPr>
          <w:p w14:paraId="49CF8B3B" w14:textId="77777777" w:rsidR="00920C64" w:rsidRDefault="00920C64">
            <w:pPr>
              <w:ind w:left="108"/>
            </w:pPr>
            <w:r>
              <w:rPr>
                <w:rFonts w:ascii="Cambria" w:eastAsia="Cambria" w:hAnsi="Cambria" w:cs="Cambria"/>
                <w:sz w:val="24"/>
              </w:rPr>
              <w:t xml:space="preserve">Überprüfung der Fortbildungsnachweise durch Protokolle; Teilnehmerlisten und Teilnahmebescheinigungen </w:t>
            </w:r>
          </w:p>
        </w:tc>
      </w:tr>
      <w:tr w:rsidR="00920C64" w14:paraId="3B0167F8" w14:textId="77777777" w:rsidTr="00920C64">
        <w:trPr>
          <w:trHeight w:val="284"/>
        </w:trPr>
        <w:tc>
          <w:tcPr>
            <w:tcW w:w="0" w:type="auto"/>
            <w:vMerge/>
            <w:tcBorders>
              <w:top w:val="nil"/>
              <w:left w:val="single" w:sz="3" w:space="0" w:color="000000"/>
              <w:bottom w:val="single" w:sz="3" w:space="0" w:color="000000"/>
              <w:right w:val="nil"/>
            </w:tcBorders>
          </w:tcPr>
          <w:p w14:paraId="0CEB9DF1" w14:textId="77777777" w:rsidR="00920C64" w:rsidRDefault="00920C64"/>
        </w:tc>
        <w:tc>
          <w:tcPr>
            <w:tcW w:w="1464" w:type="dxa"/>
            <w:gridSpan w:val="3"/>
            <w:tcBorders>
              <w:top w:val="nil"/>
              <w:left w:val="nil"/>
              <w:bottom w:val="single" w:sz="3" w:space="0" w:color="000000"/>
              <w:right w:val="nil"/>
            </w:tcBorders>
          </w:tcPr>
          <w:p w14:paraId="08FC45EB" w14:textId="77777777" w:rsidR="00920C64" w:rsidRDefault="00920C64"/>
        </w:tc>
        <w:tc>
          <w:tcPr>
            <w:tcW w:w="1952" w:type="dxa"/>
            <w:gridSpan w:val="5"/>
            <w:vMerge/>
            <w:tcBorders>
              <w:top w:val="nil"/>
              <w:left w:val="nil"/>
              <w:bottom w:val="single" w:sz="3" w:space="0" w:color="000000"/>
              <w:right w:val="single" w:sz="3" w:space="0" w:color="000000"/>
            </w:tcBorders>
          </w:tcPr>
          <w:p w14:paraId="75D6AECA" w14:textId="77777777" w:rsidR="00920C64" w:rsidRDefault="00920C64"/>
        </w:tc>
        <w:tc>
          <w:tcPr>
            <w:tcW w:w="6368" w:type="dxa"/>
            <w:vMerge/>
            <w:tcBorders>
              <w:top w:val="nil"/>
              <w:left w:val="single" w:sz="3" w:space="0" w:color="000000"/>
              <w:bottom w:val="single" w:sz="3" w:space="0" w:color="000000"/>
              <w:right w:val="single" w:sz="3" w:space="0" w:color="000000"/>
            </w:tcBorders>
          </w:tcPr>
          <w:p w14:paraId="47FC742B" w14:textId="77777777" w:rsidR="00920C64" w:rsidRDefault="00920C64"/>
        </w:tc>
      </w:tr>
    </w:tbl>
    <w:p w14:paraId="21BC5B1C" w14:textId="77777777" w:rsidR="00D52847" w:rsidRDefault="00D52847">
      <w:pPr>
        <w:spacing w:after="0"/>
        <w:jc w:val="both"/>
        <w:rPr>
          <w:rFonts w:ascii="Cambria" w:eastAsia="Cambria" w:hAnsi="Cambria" w:cs="Cambria"/>
          <w:sz w:val="24"/>
        </w:rPr>
      </w:pPr>
    </w:p>
    <w:p w14:paraId="3FFE6079" w14:textId="6C58B248" w:rsidR="00F5748D" w:rsidRDefault="008918BE">
      <w:pPr>
        <w:spacing w:after="0"/>
        <w:jc w:val="both"/>
      </w:pPr>
      <w:r>
        <w:rPr>
          <w:rFonts w:ascii="Cambria" w:eastAsia="Cambria" w:hAnsi="Cambria" w:cs="Cambria"/>
          <w:sz w:val="24"/>
        </w:rPr>
        <w:t xml:space="preserve"> </w:t>
      </w:r>
    </w:p>
    <w:p w14:paraId="1CC7D175" w14:textId="77777777" w:rsidR="00F5748D" w:rsidRDefault="008918BE">
      <w:pPr>
        <w:spacing w:after="0"/>
        <w:jc w:val="both"/>
      </w:pPr>
      <w:r>
        <w:rPr>
          <w:rFonts w:ascii="Cambria" w:eastAsia="Cambria" w:hAnsi="Cambria" w:cs="Cambria"/>
          <w:sz w:val="24"/>
        </w:rPr>
        <w:t xml:space="preserve"> </w:t>
      </w:r>
    </w:p>
    <w:tbl>
      <w:tblPr>
        <w:tblStyle w:val="TableGrid"/>
        <w:tblW w:w="8948" w:type="dxa"/>
        <w:tblInd w:w="-108" w:type="dxa"/>
        <w:tblLayout w:type="fixed"/>
        <w:tblCellMar>
          <w:top w:w="41" w:type="dxa"/>
        </w:tblCellMar>
        <w:tblLook w:val="04A0" w:firstRow="1" w:lastRow="0" w:firstColumn="1" w:lastColumn="0" w:noHBand="0" w:noVBand="1"/>
      </w:tblPr>
      <w:tblGrid>
        <w:gridCol w:w="93"/>
        <w:gridCol w:w="751"/>
        <w:gridCol w:w="697"/>
        <w:gridCol w:w="20"/>
        <w:gridCol w:w="301"/>
        <w:gridCol w:w="90"/>
        <w:gridCol w:w="68"/>
        <w:gridCol w:w="392"/>
        <w:gridCol w:w="244"/>
        <w:gridCol w:w="193"/>
        <w:gridCol w:w="3840"/>
        <w:gridCol w:w="2235"/>
        <w:gridCol w:w="24"/>
      </w:tblGrid>
      <w:tr w:rsidR="00F5748D" w14:paraId="492C2239" w14:textId="77777777" w:rsidTr="005B4650">
        <w:trPr>
          <w:gridAfter w:val="1"/>
          <w:wAfter w:w="24" w:type="dxa"/>
          <w:trHeight w:val="289"/>
        </w:trPr>
        <w:tc>
          <w:tcPr>
            <w:tcW w:w="93" w:type="dxa"/>
            <w:tcBorders>
              <w:top w:val="single" w:sz="3" w:space="0" w:color="000000"/>
              <w:left w:val="single" w:sz="3" w:space="0" w:color="000000"/>
              <w:bottom w:val="single" w:sz="3" w:space="0" w:color="000000"/>
              <w:right w:val="nil"/>
            </w:tcBorders>
          </w:tcPr>
          <w:p w14:paraId="38BB44A1" w14:textId="77777777" w:rsidR="00F5748D" w:rsidRDefault="00F5748D"/>
        </w:tc>
        <w:tc>
          <w:tcPr>
            <w:tcW w:w="1927" w:type="dxa"/>
            <w:gridSpan w:val="6"/>
            <w:tcBorders>
              <w:top w:val="single" w:sz="3" w:space="0" w:color="000000"/>
              <w:left w:val="nil"/>
              <w:bottom w:val="single" w:sz="3" w:space="0" w:color="000000"/>
              <w:right w:val="nil"/>
            </w:tcBorders>
            <w:shd w:val="clear" w:color="auto" w:fill="FFFF00"/>
          </w:tcPr>
          <w:p w14:paraId="0344A723" w14:textId="77777777" w:rsidR="00F5748D" w:rsidRDefault="008918BE">
            <w:pPr>
              <w:jc w:val="both"/>
            </w:pPr>
            <w:r>
              <w:rPr>
                <w:rFonts w:ascii="Cambria" w:eastAsia="Cambria" w:hAnsi="Cambria" w:cs="Cambria"/>
                <w:b/>
                <w:sz w:val="24"/>
              </w:rPr>
              <w:t>Qualitätsziel</w:t>
            </w:r>
          </w:p>
        </w:tc>
        <w:tc>
          <w:tcPr>
            <w:tcW w:w="392" w:type="dxa"/>
            <w:tcBorders>
              <w:top w:val="single" w:sz="3" w:space="0" w:color="000000"/>
              <w:left w:val="nil"/>
              <w:bottom w:val="single" w:sz="3" w:space="0" w:color="000000"/>
              <w:right w:val="nil"/>
            </w:tcBorders>
          </w:tcPr>
          <w:p w14:paraId="7BCCAA99" w14:textId="77777777" w:rsidR="00F5748D" w:rsidRDefault="008918BE">
            <w:pPr>
              <w:ind w:left="-6"/>
            </w:pPr>
            <w:r>
              <w:rPr>
                <w:rFonts w:ascii="Cambria" w:eastAsia="Cambria" w:hAnsi="Cambria" w:cs="Cambria"/>
                <w:b/>
                <w:sz w:val="24"/>
              </w:rPr>
              <w:t xml:space="preserve"> </w:t>
            </w:r>
          </w:p>
        </w:tc>
        <w:tc>
          <w:tcPr>
            <w:tcW w:w="244" w:type="dxa"/>
            <w:tcBorders>
              <w:top w:val="single" w:sz="3" w:space="0" w:color="000000"/>
              <w:left w:val="nil"/>
              <w:bottom w:val="single" w:sz="3" w:space="0" w:color="000000"/>
              <w:right w:val="single" w:sz="3" w:space="0" w:color="000000"/>
            </w:tcBorders>
          </w:tcPr>
          <w:p w14:paraId="75B9BB53" w14:textId="77777777" w:rsidR="00F5748D" w:rsidRDefault="00F5748D"/>
        </w:tc>
        <w:tc>
          <w:tcPr>
            <w:tcW w:w="6268" w:type="dxa"/>
            <w:gridSpan w:val="3"/>
            <w:tcBorders>
              <w:top w:val="single" w:sz="3" w:space="0" w:color="000000"/>
              <w:left w:val="single" w:sz="3" w:space="0" w:color="000000"/>
              <w:bottom w:val="single" w:sz="3" w:space="0" w:color="000000"/>
              <w:right w:val="single" w:sz="3" w:space="0" w:color="000000"/>
            </w:tcBorders>
          </w:tcPr>
          <w:p w14:paraId="715446C7" w14:textId="77777777" w:rsidR="00F5748D" w:rsidRDefault="008918BE">
            <w:pPr>
              <w:ind w:left="108"/>
            </w:pPr>
            <w:r>
              <w:rPr>
                <w:rFonts w:ascii="Cambria" w:eastAsia="Cambria" w:hAnsi="Cambria" w:cs="Cambria"/>
                <w:b/>
                <w:sz w:val="24"/>
              </w:rPr>
              <w:t xml:space="preserve">QZ2 </w:t>
            </w:r>
          </w:p>
        </w:tc>
      </w:tr>
      <w:tr w:rsidR="00F5748D" w14:paraId="5D2FCCA8" w14:textId="77777777" w:rsidTr="005B4650">
        <w:trPr>
          <w:gridAfter w:val="1"/>
          <w:wAfter w:w="24" w:type="dxa"/>
          <w:trHeight w:val="292"/>
        </w:trPr>
        <w:tc>
          <w:tcPr>
            <w:tcW w:w="93" w:type="dxa"/>
            <w:tcBorders>
              <w:top w:val="single" w:sz="3" w:space="0" w:color="000000"/>
              <w:left w:val="single" w:sz="3" w:space="0" w:color="000000"/>
              <w:bottom w:val="single" w:sz="3" w:space="0" w:color="000000"/>
              <w:right w:val="nil"/>
            </w:tcBorders>
          </w:tcPr>
          <w:p w14:paraId="3D29CE22" w14:textId="77777777" w:rsidR="00F5748D" w:rsidRDefault="00F5748D"/>
        </w:tc>
        <w:tc>
          <w:tcPr>
            <w:tcW w:w="1927" w:type="dxa"/>
            <w:gridSpan w:val="6"/>
            <w:tcBorders>
              <w:top w:val="single" w:sz="3" w:space="0" w:color="000000"/>
              <w:left w:val="nil"/>
              <w:bottom w:val="single" w:sz="3" w:space="0" w:color="000000"/>
              <w:right w:val="nil"/>
            </w:tcBorders>
            <w:shd w:val="clear" w:color="auto" w:fill="FFFF00"/>
          </w:tcPr>
          <w:p w14:paraId="07D5B7A3" w14:textId="77777777" w:rsidR="00F5748D" w:rsidRDefault="008918BE">
            <w:pPr>
              <w:ind w:right="-4"/>
              <w:jc w:val="both"/>
            </w:pPr>
            <w:r>
              <w:rPr>
                <w:rFonts w:ascii="Cambria" w:eastAsia="Cambria" w:hAnsi="Cambria" w:cs="Cambria"/>
                <w:sz w:val="24"/>
              </w:rPr>
              <w:t>Beschreibung</w:t>
            </w:r>
          </w:p>
        </w:tc>
        <w:tc>
          <w:tcPr>
            <w:tcW w:w="392" w:type="dxa"/>
            <w:tcBorders>
              <w:top w:val="single" w:sz="3" w:space="0" w:color="000000"/>
              <w:left w:val="nil"/>
              <w:bottom w:val="single" w:sz="3" w:space="0" w:color="000000"/>
              <w:right w:val="nil"/>
            </w:tcBorders>
          </w:tcPr>
          <w:p w14:paraId="2CF28E0E" w14:textId="77777777" w:rsidR="00F5748D" w:rsidRDefault="008918BE">
            <w:pPr>
              <w:ind w:left="6"/>
            </w:pPr>
            <w:r>
              <w:rPr>
                <w:rFonts w:ascii="Cambria" w:eastAsia="Cambria" w:hAnsi="Cambria" w:cs="Cambria"/>
                <w:sz w:val="24"/>
              </w:rPr>
              <w:t xml:space="preserve"> </w:t>
            </w:r>
          </w:p>
        </w:tc>
        <w:tc>
          <w:tcPr>
            <w:tcW w:w="244" w:type="dxa"/>
            <w:tcBorders>
              <w:top w:val="single" w:sz="3" w:space="0" w:color="000000"/>
              <w:left w:val="nil"/>
              <w:bottom w:val="single" w:sz="3" w:space="0" w:color="000000"/>
              <w:right w:val="single" w:sz="3" w:space="0" w:color="000000"/>
            </w:tcBorders>
          </w:tcPr>
          <w:p w14:paraId="70407E82" w14:textId="77777777" w:rsidR="00F5748D" w:rsidRDefault="00F5748D"/>
        </w:tc>
        <w:tc>
          <w:tcPr>
            <w:tcW w:w="193" w:type="dxa"/>
            <w:tcBorders>
              <w:top w:val="single" w:sz="3" w:space="0" w:color="000000"/>
              <w:left w:val="single" w:sz="3" w:space="0" w:color="000000"/>
              <w:bottom w:val="single" w:sz="3" w:space="0" w:color="000000"/>
              <w:right w:val="nil"/>
            </w:tcBorders>
          </w:tcPr>
          <w:p w14:paraId="75422FBE" w14:textId="77777777" w:rsidR="00F5748D" w:rsidRDefault="00F5748D"/>
        </w:tc>
        <w:tc>
          <w:tcPr>
            <w:tcW w:w="3840" w:type="dxa"/>
            <w:tcBorders>
              <w:top w:val="single" w:sz="3" w:space="0" w:color="000000"/>
              <w:left w:val="nil"/>
              <w:bottom w:val="single" w:sz="3" w:space="0" w:color="000000"/>
              <w:right w:val="nil"/>
            </w:tcBorders>
            <w:shd w:val="clear" w:color="auto" w:fill="00FF00"/>
          </w:tcPr>
          <w:p w14:paraId="072E893B" w14:textId="77777777" w:rsidR="00F5748D" w:rsidRDefault="008918BE">
            <w:pPr>
              <w:ind w:right="-1"/>
              <w:jc w:val="both"/>
            </w:pPr>
            <w:r>
              <w:rPr>
                <w:rFonts w:ascii="Cambria" w:eastAsia="Cambria" w:hAnsi="Cambria" w:cs="Cambria"/>
                <w:sz w:val="24"/>
              </w:rPr>
              <w:t>Surveillance epidemiologischer Daten</w:t>
            </w:r>
          </w:p>
        </w:tc>
        <w:tc>
          <w:tcPr>
            <w:tcW w:w="2235" w:type="dxa"/>
            <w:tcBorders>
              <w:top w:val="single" w:sz="3" w:space="0" w:color="000000"/>
              <w:left w:val="nil"/>
              <w:bottom w:val="single" w:sz="3" w:space="0" w:color="000000"/>
              <w:right w:val="single" w:sz="3" w:space="0" w:color="000000"/>
            </w:tcBorders>
          </w:tcPr>
          <w:p w14:paraId="1F5363FE" w14:textId="77777777" w:rsidR="00F5748D" w:rsidRDefault="008918BE">
            <w:r>
              <w:rPr>
                <w:rFonts w:ascii="Cambria" w:eastAsia="Cambria" w:hAnsi="Cambria" w:cs="Cambria"/>
                <w:sz w:val="24"/>
              </w:rPr>
              <w:t xml:space="preserve">  </w:t>
            </w:r>
          </w:p>
        </w:tc>
      </w:tr>
      <w:tr w:rsidR="00F5748D" w14:paraId="7B57A9E8" w14:textId="77777777" w:rsidTr="005B4650">
        <w:trPr>
          <w:gridAfter w:val="1"/>
          <w:wAfter w:w="24" w:type="dxa"/>
          <w:trHeight w:val="286"/>
        </w:trPr>
        <w:tc>
          <w:tcPr>
            <w:tcW w:w="93" w:type="dxa"/>
            <w:vMerge w:val="restart"/>
            <w:tcBorders>
              <w:top w:val="single" w:sz="3" w:space="0" w:color="000000"/>
              <w:left w:val="single" w:sz="3" w:space="0" w:color="000000"/>
              <w:bottom w:val="single" w:sz="3" w:space="0" w:color="000000"/>
              <w:right w:val="nil"/>
            </w:tcBorders>
          </w:tcPr>
          <w:p w14:paraId="0DCB2A84" w14:textId="77777777" w:rsidR="00F5748D" w:rsidRDefault="00F5748D"/>
        </w:tc>
        <w:tc>
          <w:tcPr>
            <w:tcW w:w="751" w:type="dxa"/>
            <w:tcBorders>
              <w:top w:val="single" w:sz="3" w:space="0" w:color="000000"/>
              <w:left w:val="nil"/>
              <w:bottom w:val="nil"/>
              <w:right w:val="nil"/>
            </w:tcBorders>
            <w:shd w:val="clear" w:color="auto" w:fill="FFFF00"/>
          </w:tcPr>
          <w:p w14:paraId="462AC97E" w14:textId="77777777" w:rsidR="00F5748D" w:rsidRDefault="008918BE">
            <w:pPr>
              <w:jc w:val="both"/>
            </w:pPr>
            <w:r>
              <w:rPr>
                <w:rFonts w:ascii="Cambria" w:eastAsia="Cambria" w:hAnsi="Cambria" w:cs="Cambria"/>
                <w:sz w:val="24"/>
              </w:rPr>
              <w:t>Inhalt</w:t>
            </w:r>
          </w:p>
        </w:tc>
        <w:tc>
          <w:tcPr>
            <w:tcW w:w="1568" w:type="dxa"/>
            <w:gridSpan w:val="6"/>
            <w:vMerge w:val="restart"/>
            <w:tcBorders>
              <w:top w:val="single" w:sz="3" w:space="0" w:color="000000"/>
              <w:left w:val="nil"/>
              <w:bottom w:val="single" w:sz="3" w:space="0" w:color="000000"/>
              <w:right w:val="nil"/>
            </w:tcBorders>
          </w:tcPr>
          <w:p w14:paraId="7280C1CF" w14:textId="77777777" w:rsidR="00F5748D" w:rsidRDefault="008918BE">
            <w:r>
              <w:rPr>
                <w:rFonts w:ascii="Cambria" w:eastAsia="Cambria" w:hAnsi="Cambria" w:cs="Cambria"/>
                <w:sz w:val="24"/>
              </w:rPr>
              <w:t xml:space="preserve"> </w:t>
            </w:r>
          </w:p>
        </w:tc>
        <w:tc>
          <w:tcPr>
            <w:tcW w:w="244" w:type="dxa"/>
            <w:vMerge w:val="restart"/>
            <w:tcBorders>
              <w:top w:val="single" w:sz="3" w:space="0" w:color="000000"/>
              <w:left w:val="nil"/>
              <w:bottom w:val="single" w:sz="3" w:space="0" w:color="000000"/>
              <w:right w:val="single" w:sz="3" w:space="0" w:color="000000"/>
            </w:tcBorders>
          </w:tcPr>
          <w:p w14:paraId="509816A3" w14:textId="77777777" w:rsidR="00F5748D" w:rsidRDefault="00F5748D"/>
        </w:tc>
        <w:tc>
          <w:tcPr>
            <w:tcW w:w="6268" w:type="dxa"/>
            <w:gridSpan w:val="3"/>
            <w:vMerge w:val="restart"/>
            <w:tcBorders>
              <w:top w:val="single" w:sz="3" w:space="0" w:color="000000"/>
              <w:left w:val="single" w:sz="3" w:space="0" w:color="000000"/>
              <w:bottom w:val="single" w:sz="3" w:space="0" w:color="000000"/>
              <w:right w:val="single" w:sz="3" w:space="0" w:color="000000"/>
            </w:tcBorders>
          </w:tcPr>
          <w:p w14:paraId="75A94F64" w14:textId="77777777" w:rsidR="00F5748D" w:rsidRDefault="008918BE">
            <w:pPr>
              <w:ind w:left="108" w:right="312"/>
              <w:jc w:val="both"/>
            </w:pPr>
            <w:r>
              <w:rPr>
                <w:rFonts w:ascii="Cambria" w:eastAsia="Cambria" w:hAnsi="Cambria" w:cs="Cambria"/>
                <w:sz w:val="24"/>
              </w:rPr>
              <w:t xml:space="preserve">Surveillance von nosokomialen Infektionen und der Erreger inklusive Analyse und Präsentation der Daten vor der Hygienekommission und auf den betreffenden Stationen </w:t>
            </w:r>
          </w:p>
        </w:tc>
      </w:tr>
      <w:tr w:rsidR="00F5748D" w14:paraId="02828885" w14:textId="77777777" w:rsidTr="005B4650">
        <w:trPr>
          <w:gridAfter w:val="1"/>
          <w:wAfter w:w="24" w:type="dxa"/>
          <w:trHeight w:val="569"/>
        </w:trPr>
        <w:tc>
          <w:tcPr>
            <w:tcW w:w="93" w:type="dxa"/>
            <w:vMerge/>
            <w:tcBorders>
              <w:top w:val="nil"/>
              <w:left w:val="single" w:sz="3" w:space="0" w:color="000000"/>
              <w:bottom w:val="single" w:sz="3" w:space="0" w:color="000000"/>
              <w:right w:val="nil"/>
            </w:tcBorders>
          </w:tcPr>
          <w:p w14:paraId="6D1E2FC6" w14:textId="77777777" w:rsidR="00F5748D" w:rsidRDefault="00F5748D"/>
        </w:tc>
        <w:tc>
          <w:tcPr>
            <w:tcW w:w="751" w:type="dxa"/>
            <w:tcBorders>
              <w:top w:val="nil"/>
              <w:left w:val="nil"/>
              <w:bottom w:val="single" w:sz="3" w:space="0" w:color="000000"/>
              <w:right w:val="nil"/>
            </w:tcBorders>
          </w:tcPr>
          <w:p w14:paraId="3A1BC0EE" w14:textId="77777777" w:rsidR="00F5748D" w:rsidRDefault="00F5748D"/>
        </w:tc>
        <w:tc>
          <w:tcPr>
            <w:tcW w:w="1568" w:type="dxa"/>
            <w:gridSpan w:val="6"/>
            <w:vMerge/>
            <w:tcBorders>
              <w:top w:val="nil"/>
              <w:left w:val="nil"/>
              <w:bottom w:val="single" w:sz="3" w:space="0" w:color="000000"/>
              <w:right w:val="nil"/>
            </w:tcBorders>
          </w:tcPr>
          <w:p w14:paraId="55C549FE" w14:textId="77777777" w:rsidR="00F5748D" w:rsidRDefault="00F5748D"/>
        </w:tc>
        <w:tc>
          <w:tcPr>
            <w:tcW w:w="244" w:type="dxa"/>
            <w:vMerge/>
            <w:tcBorders>
              <w:top w:val="nil"/>
              <w:left w:val="nil"/>
              <w:bottom w:val="single" w:sz="3" w:space="0" w:color="000000"/>
              <w:right w:val="single" w:sz="3" w:space="0" w:color="000000"/>
            </w:tcBorders>
          </w:tcPr>
          <w:p w14:paraId="0CB485D2" w14:textId="77777777" w:rsidR="00F5748D" w:rsidRDefault="00F5748D"/>
        </w:tc>
        <w:tc>
          <w:tcPr>
            <w:tcW w:w="6268" w:type="dxa"/>
            <w:gridSpan w:val="3"/>
            <w:vMerge/>
            <w:tcBorders>
              <w:top w:val="nil"/>
              <w:left w:val="single" w:sz="3" w:space="0" w:color="000000"/>
              <w:bottom w:val="single" w:sz="3" w:space="0" w:color="000000"/>
              <w:right w:val="single" w:sz="3" w:space="0" w:color="000000"/>
            </w:tcBorders>
          </w:tcPr>
          <w:p w14:paraId="047E7606" w14:textId="77777777" w:rsidR="00F5748D" w:rsidRDefault="00F5748D"/>
        </w:tc>
      </w:tr>
      <w:tr w:rsidR="00F5748D" w14:paraId="4C5DBB54" w14:textId="77777777" w:rsidTr="005B4650">
        <w:trPr>
          <w:gridAfter w:val="1"/>
          <w:wAfter w:w="24" w:type="dxa"/>
          <w:trHeight w:val="287"/>
        </w:trPr>
        <w:tc>
          <w:tcPr>
            <w:tcW w:w="93" w:type="dxa"/>
            <w:vMerge w:val="restart"/>
            <w:tcBorders>
              <w:top w:val="single" w:sz="3" w:space="0" w:color="000000"/>
              <w:left w:val="single" w:sz="3" w:space="0" w:color="000000"/>
              <w:bottom w:val="single" w:sz="3" w:space="0" w:color="000000"/>
              <w:right w:val="nil"/>
            </w:tcBorders>
          </w:tcPr>
          <w:p w14:paraId="64BBFC9A" w14:textId="77777777" w:rsidR="00F5748D" w:rsidRDefault="00F5748D"/>
        </w:tc>
        <w:tc>
          <w:tcPr>
            <w:tcW w:w="1769" w:type="dxa"/>
            <w:gridSpan w:val="4"/>
            <w:tcBorders>
              <w:top w:val="single" w:sz="3" w:space="0" w:color="000000"/>
              <w:left w:val="nil"/>
              <w:bottom w:val="nil"/>
              <w:right w:val="nil"/>
            </w:tcBorders>
            <w:shd w:val="clear" w:color="auto" w:fill="FFFF00"/>
          </w:tcPr>
          <w:p w14:paraId="1AD6992F" w14:textId="77777777" w:rsidR="00F5748D" w:rsidRDefault="008918BE">
            <w:pPr>
              <w:jc w:val="both"/>
            </w:pPr>
            <w:r>
              <w:rPr>
                <w:rFonts w:ascii="Cambria" w:eastAsia="Cambria" w:hAnsi="Cambria" w:cs="Cambria"/>
                <w:sz w:val="24"/>
              </w:rPr>
              <w:t>Rechtliche und</w:t>
            </w:r>
          </w:p>
        </w:tc>
        <w:tc>
          <w:tcPr>
            <w:tcW w:w="550" w:type="dxa"/>
            <w:gridSpan w:val="3"/>
            <w:tcBorders>
              <w:top w:val="single" w:sz="3" w:space="0" w:color="000000"/>
              <w:left w:val="nil"/>
              <w:bottom w:val="nil"/>
              <w:right w:val="nil"/>
            </w:tcBorders>
          </w:tcPr>
          <w:p w14:paraId="35BF6682" w14:textId="77777777" w:rsidR="00F5748D" w:rsidRDefault="008918BE">
            <w:r>
              <w:rPr>
                <w:rFonts w:ascii="Cambria" w:eastAsia="Cambria" w:hAnsi="Cambria" w:cs="Cambria"/>
                <w:sz w:val="24"/>
              </w:rPr>
              <w:t xml:space="preserve"> </w:t>
            </w:r>
          </w:p>
        </w:tc>
        <w:tc>
          <w:tcPr>
            <w:tcW w:w="244" w:type="dxa"/>
            <w:vMerge w:val="restart"/>
            <w:tcBorders>
              <w:top w:val="single" w:sz="3" w:space="0" w:color="000000"/>
              <w:left w:val="nil"/>
              <w:bottom w:val="single" w:sz="3" w:space="0" w:color="000000"/>
              <w:right w:val="single" w:sz="3" w:space="0" w:color="000000"/>
            </w:tcBorders>
          </w:tcPr>
          <w:p w14:paraId="0ACC592E" w14:textId="77777777" w:rsidR="00F5748D" w:rsidRDefault="008918BE">
            <w:r>
              <w:rPr>
                <w:rFonts w:ascii="Cambria" w:eastAsia="Cambria" w:hAnsi="Cambria" w:cs="Cambria"/>
                <w:sz w:val="24"/>
              </w:rPr>
              <w:t xml:space="preserve">  </w:t>
            </w:r>
          </w:p>
        </w:tc>
        <w:tc>
          <w:tcPr>
            <w:tcW w:w="6268" w:type="dxa"/>
            <w:gridSpan w:val="3"/>
            <w:vMerge w:val="restart"/>
            <w:tcBorders>
              <w:top w:val="single" w:sz="3" w:space="0" w:color="000000"/>
              <w:left w:val="single" w:sz="3" w:space="0" w:color="000000"/>
              <w:bottom w:val="single" w:sz="3" w:space="0" w:color="000000"/>
              <w:right w:val="single" w:sz="3" w:space="0" w:color="000000"/>
            </w:tcBorders>
          </w:tcPr>
          <w:p w14:paraId="5C85E5EB" w14:textId="77777777" w:rsidR="00F5748D" w:rsidRDefault="008918BE">
            <w:pPr>
              <w:ind w:left="108"/>
            </w:pPr>
            <w:r>
              <w:rPr>
                <w:rFonts w:ascii="Cambria" w:eastAsia="Cambria" w:hAnsi="Cambria" w:cs="Cambria"/>
                <w:b/>
                <w:sz w:val="24"/>
              </w:rPr>
              <w:t>IfSG</w:t>
            </w:r>
            <w:r>
              <w:rPr>
                <w:rFonts w:ascii="Cambria" w:eastAsia="Cambria" w:hAnsi="Cambria" w:cs="Cambria"/>
                <w:sz w:val="24"/>
              </w:rPr>
              <w:t xml:space="preserve"> §4 (2/2) </w:t>
            </w:r>
          </w:p>
          <w:p w14:paraId="17D248A8" w14:textId="77777777" w:rsidR="00F5748D" w:rsidRDefault="008918BE">
            <w:pPr>
              <w:ind w:left="108"/>
            </w:pPr>
            <w:r>
              <w:rPr>
                <w:rFonts w:ascii="Cambria" w:eastAsia="Cambria" w:hAnsi="Cambria" w:cs="Cambria"/>
                <w:b/>
                <w:sz w:val="24"/>
              </w:rPr>
              <w:t xml:space="preserve">IfSG </w:t>
            </w:r>
            <w:r>
              <w:rPr>
                <w:rFonts w:ascii="Cambria" w:eastAsia="Cambria" w:hAnsi="Cambria" w:cs="Cambria"/>
                <w:sz w:val="24"/>
              </w:rPr>
              <w:t xml:space="preserve">§23 (4) </w:t>
            </w:r>
          </w:p>
          <w:p w14:paraId="793A182A" w14:textId="77777777" w:rsidR="00F5748D" w:rsidRDefault="008918BE">
            <w:pPr>
              <w:ind w:left="108"/>
            </w:pPr>
            <w:proofErr w:type="spellStart"/>
            <w:r>
              <w:rPr>
                <w:rFonts w:ascii="Cambria" w:eastAsia="Cambria" w:hAnsi="Cambria" w:cs="Cambria"/>
                <w:b/>
                <w:sz w:val="24"/>
              </w:rPr>
              <w:t>MedHygVO</w:t>
            </w:r>
            <w:proofErr w:type="spellEnd"/>
            <w:r>
              <w:rPr>
                <w:rFonts w:ascii="Cambria" w:eastAsia="Cambria" w:hAnsi="Cambria" w:cs="Cambria"/>
                <w:b/>
                <w:sz w:val="24"/>
              </w:rPr>
              <w:t xml:space="preserve"> RLP</w:t>
            </w:r>
            <w:r>
              <w:rPr>
                <w:rFonts w:ascii="Cambria" w:eastAsia="Cambria" w:hAnsi="Cambria" w:cs="Cambria"/>
                <w:sz w:val="24"/>
              </w:rPr>
              <w:t xml:space="preserve"> §10 (2) </w:t>
            </w:r>
          </w:p>
          <w:p w14:paraId="44BDF9DF" w14:textId="77777777" w:rsidR="00F5748D" w:rsidRDefault="008918BE">
            <w:pPr>
              <w:ind w:left="108"/>
            </w:pPr>
            <w:r>
              <w:rPr>
                <w:rFonts w:ascii="Cambria" w:eastAsia="Cambria" w:hAnsi="Cambria" w:cs="Cambria"/>
                <w:b/>
                <w:sz w:val="24"/>
              </w:rPr>
              <w:t xml:space="preserve">RKI-Empfehlungen: Mitteilung der Kommission für </w:t>
            </w:r>
          </w:p>
          <w:p w14:paraId="4727A82B" w14:textId="77777777" w:rsidR="00F5748D" w:rsidRDefault="008918BE">
            <w:pPr>
              <w:spacing w:after="4" w:line="237" w:lineRule="auto"/>
              <w:ind w:left="108"/>
            </w:pPr>
            <w:r>
              <w:rPr>
                <w:rFonts w:ascii="Cambria" w:eastAsia="Cambria" w:hAnsi="Cambria" w:cs="Cambria"/>
                <w:b/>
                <w:sz w:val="24"/>
              </w:rPr>
              <w:t xml:space="preserve">Krankenhaushygiene und Infektionsprävention zur Surveillance (Erfassung und Bewertung) von nosokomialen Infektionen (Umsetzung von §23 IfSG) </w:t>
            </w:r>
          </w:p>
          <w:p w14:paraId="576B5063" w14:textId="77777777" w:rsidR="00F5748D" w:rsidRDefault="008918BE">
            <w:pPr>
              <w:spacing w:line="237" w:lineRule="auto"/>
              <w:ind w:left="108"/>
              <w:jc w:val="both"/>
            </w:pPr>
            <w:r>
              <w:rPr>
                <w:rFonts w:ascii="Cambria" w:eastAsia="Cambria" w:hAnsi="Cambria" w:cs="Cambria"/>
                <w:sz w:val="24"/>
              </w:rPr>
              <w:t xml:space="preserve">Bundesgesundheitsblatt 2001 44: 523–536 </w:t>
            </w:r>
            <w:r>
              <w:rPr>
                <w:rFonts w:ascii="Cambria" w:eastAsia="Cambria" w:hAnsi="Cambria" w:cs="Cambria"/>
                <w:b/>
                <w:sz w:val="24"/>
              </w:rPr>
              <w:t xml:space="preserve">RKI-Empfehlungen: Surveillance der </w:t>
            </w:r>
          </w:p>
          <w:p w14:paraId="4AF7CCD7" w14:textId="77777777" w:rsidR="00F5748D" w:rsidRDefault="008918BE">
            <w:pPr>
              <w:ind w:left="108"/>
            </w:pPr>
            <w:r>
              <w:rPr>
                <w:rFonts w:ascii="Cambria" w:eastAsia="Cambria" w:hAnsi="Cambria" w:cs="Cambria"/>
                <w:b/>
                <w:sz w:val="24"/>
              </w:rPr>
              <w:t xml:space="preserve">Antibiotikaanwendung und bakteriellen </w:t>
            </w:r>
          </w:p>
          <w:p w14:paraId="1F7A3D02" w14:textId="77777777" w:rsidR="00F5748D" w:rsidRDefault="008918BE">
            <w:pPr>
              <w:ind w:left="108"/>
            </w:pPr>
            <w:r>
              <w:rPr>
                <w:rFonts w:ascii="Cambria" w:eastAsia="Cambria" w:hAnsi="Cambria" w:cs="Cambria"/>
                <w:b/>
                <w:sz w:val="24"/>
              </w:rPr>
              <w:t xml:space="preserve">Resistenzentwicklung auf deutschen Intensivstationen. </w:t>
            </w:r>
          </w:p>
          <w:p w14:paraId="2F833498" w14:textId="77777777" w:rsidR="00F5748D" w:rsidRDefault="008918BE">
            <w:pPr>
              <w:ind w:left="108"/>
            </w:pPr>
            <w:r>
              <w:rPr>
                <w:rFonts w:ascii="Cambria" w:eastAsia="Cambria" w:hAnsi="Cambria" w:cs="Cambria"/>
                <w:sz w:val="24"/>
              </w:rPr>
              <w:t xml:space="preserve">Bundesgesundheitsblatt 2004 47: 345–351 </w:t>
            </w:r>
          </w:p>
          <w:p w14:paraId="57856DE7" w14:textId="77777777" w:rsidR="00F5748D" w:rsidRDefault="008918BE">
            <w:pPr>
              <w:spacing w:after="3" w:line="238" w:lineRule="auto"/>
              <w:ind w:left="107"/>
            </w:pPr>
            <w:proofErr w:type="spellStart"/>
            <w:r>
              <w:rPr>
                <w:rFonts w:ascii="Cambria" w:eastAsia="Cambria" w:hAnsi="Cambria" w:cs="Cambria"/>
                <w:b/>
                <w:sz w:val="24"/>
              </w:rPr>
              <w:t>RKI-</w:t>
            </w:r>
            <w:proofErr w:type="gramStart"/>
            <w:r>
              <w:rPr>
                <w:rFonts w:ascii="Cambria" w:eastAsia="Cambria" w:hAnsi="Cambria" w:cs="Cambria"/>
                <w:b/>
                <w:sz w:val="24"/>
              </w:rPr>
              <w:t>Empfehlungen:Bakterielle</w:t>
            </w:r>
            <w:proofErr w:type="spellEnd"/>
            <w:proofErr w:type="gramEnd"/>
            <w:r>
              <w:rPr>
                <w:rFonts w:ascii="Cambria" w:eastAsia="Cambria" w:hAnsi="Cambria" w:cs="Cambria"/>
                <w:b/>
                <w:sz w:val="24"/>
              </w:rPr>
              <w:t xml:space="preserve"> Erreger von Kranken- </w:t>
            </w:r>
            <w:proofErr w:type="spellStart"/>
            <w:r>
              <w:rPr>
                <w:rFonts w:ascii="Cambria" w:eastAsia="Cambria" w:hAnsi="Cambria" w:cs="Cambria"/>
                <w:b/>
                <w:sz w:val="24"/>
              </w:rPr>
              <w:t>hausinfektionen</w:t>
            </w:r>
            <w:proofErr w:type="spellEnd"/>
            <w:r>
              <w:rPr>
                <w:rFonts w:ascii="Cambria" w:eastAsia="Cambria" w:hAnsi="Cambria" w:cs="Cambria"/>
                <w:b/>
                <w:sz w:val="24"/>
              </w:rPr>
              <w:t xml:space="preserve"> mit besonderen Resistenzen und Multiresistenzen- Diagnostik und Typisierung</w:t>
            </w:r>
            <w:r>
              <w:rPr>
                <w:rFonts w:ascii="Cambria" w:eastAsia="Cambria" w:hAnsi="Cambria" w:cs="Cambria"/>
                <w:sz w:val="24"/>
              </w:rPr>
              <w:t xml:space="preserve">  Bundesgesundheitsblatt 2004 47: 352–362: </w:t>
            </w:r>
          </w:p>
          <w:p w14:paraId="34D62A15" w14:textId="77777777" w:rsidR="00F5748D" w:rsidRDefault="008918BE">
            <w:pPr>
              <w:ind w:left="107"/>
            </w:pPr>
            <w:r>
              <w:rPr>
                <w:rFonts w:ascii="Cambria" w:eastAsia="Cambria" w:hAnsi="Cambria" w:cs="Cambria"/>
                <w:b/>
                <w:sz w:val="24"/>
              </w:rPr>
              <w:t xml:space="preserve">RKI-Empfehlungen: Bakterielle Erreger von </w:t>
            </w:r>
          </w:p>
          <w:p w14:paraId="17194870" w14:textId="77777777" w:rsidR="00F5748D" w:rsidRDefault="008918BE">
            <w:pPr>
              <w:spacing w:line="239" w:lineRule="auto"/>
              <w:ind w:left="107"/>
            </w:pPr>
            <w:r>
              <w:rPr>
                <w:rFonts w:ascii="Cambria" w:eastAsia="Cambria" w:hAnsi="Cambria" w:cs="Cambria"/>
                <w:b/>
                <w:sz w:val="24"/>
              </w:rPr>
              <w:t xml:space="preserve">Krankenhausinfektionen mit besonderen Resistenzen und Multiresistenzen. Teil II: Erfassung und Bewertung gem. §23 Abs. 1 IfSG in einem regionalen Netzwerk, </w:t>
            </w:r>
          </w:p>
          <w:p w14:paraId="3FFCBE3D" w14:textId="77777777" w:rsidR="00F5748D" w:rsidRDefault="008918BE">
            <w:pPr>
              <w:ind w:left="107"/>
            </w:pPr>
            <w:r>
              <w:rPr>
                <w:rFonts w:ascii="Cambria" w:eastAsia="Cambria" w:hAnsi="Cambria" w:cs="Cambria"/>
                <w:sz w:val="24"/>
              </w:rPr>
              <w:t xml:space="preserve">Bundesgesundheitsblatt 2004 47: 363-368 </w:t>
            </w:r>
          </w:p>
          <w:p w14:paraId="5E1B03EC" w14:textId="77777777" w:rsidR="00F5748D" w:rsidRDefault="008918BE">
            <w:pPr>
              <w:ind w:left="107"/>
            </w:pPr>
            <w:r>
              <w:rPr>
                <w:rFonts w:ascii="Cambria" w:eastAsia="Cambria" w:hAnsi="Cambria" w:cs="Cambria"/>
                <w:b/>
                <w:sz w:val="24"/>
              </w:rPr>
              <w:t xml:space="preserve">RKI-Empfehlungen: Surveillance nosokomialer </w:t>
            </w:r>
          </w:p>
          <w:p w14:paraId="4D7265CD" w14:textId="77777777" w:rsidR="00F5748D" w:rsidRDefault="008918BE">
            <w:pPr>
              <w:ind w:left="107"/>
            </w:pPr>
            <w:r>
              <w:rPr>
                <w:rFonts w:ascii="Cambria" w:eastAsia="Cambria" w:hAnsi="Cambria" w:cs="Cambria"/>
                <w:b/>
                <w:sz w:val="24"/>
              </w:rPr>
              <w:t xml:space="preserve">Infektionen sowie die Erfassung von Krankheitserregern </w:t>
            </w:r>
          </w:p>
          <w:p w14:paraId="38B846FC" w14:textId="77777777" w:rsidR="00F5748D" w:rsidRDefault="008918BE">
            <w:pPr>
              <w:ind w:left="107"/>
            </w:pPr>
            <w:r>
              <w:rPr>
                <w:rFonts w:ascii="Cambria" w:eastAsia="Cambria" w:hAnsi="Cambria" w:cs="Cambria"/>
                <w:b/>
                <w:sz w:val="24"/>
              </w:rPr>
              <w:t xml:space="preserve">mit speziellen Resistenzen und Multiresistenzen; </w:t>
            </w:r>
          </w:p>
          <w:p w14:paraId="1087FF67" w14:textId="77777777" w:rsidR="00F5748D" w:rsidRDefault="008918BE">
            <w:pPr>
              <w:ind w:left="108"/>
            </w:pPr>
            <w:r>
              <w:rPr>
                <w:rFonts w:ascii="Cambria" w:eastAsia="Cambria" w:hAnsi="Cambria" w:cs="Cambria"/>
                <w:sz w:val="24"/>
              </w:rPr>
              <w:t xml:space="preserve">Bundesgesundheitsblatt 2013 56: 580–583 </w:t>
            </w:r>
          </w:p>
        </w:tc>
      </w:tr>
      <w:tr w:rsidR="00F5748D" w14:paraId="33D37C34" w14:textId="77777777" w:rsidTr="005B4650">
        <w:trPr>
          <w:gridAfter w:val="1"/>
          <w:wAfter w:w="24" w:type="dxa"/>
          <w:trHeight w:val="280"/>
        </w:trPr>
        <w:tc>
          <w:tcPr>
            <w:tcW w:w="93" w:type="dxa"/>
            <w:vMerge/>
            <w:tcBorders>
              <w:top w:val="nil"/>
              <w:left w:val="single" w:sz="3" w:space="0" w:color="000000"/>
              <w:bottom w:val="nil"/>
              <w:right w:val="nil"/>
            </w:tcBorders>
          </w:tcPr>
          <w:p w14:paraId="42E86619" w14:textId="77777777" w:rsidR="00F5748D" w:rsidRDefault="00F5748D"/>
        </w:tc>
        <w:tc>
          <w:tcPr>
            <w:tcW w:w="2319" w:type="dxa"/>
            <w:gridSpan w:val="7"/>
            <w:tcBorders>
              <w:top w:val="nil"/>
              <w:left w:val="nil"/>
              <w:bottom w:val="nil"/>
              <w:right w:val="nil"/>
            </w:tcBorders>
            <w:shd w:val="clear" w:color="auto" w:fill="FFFF00"/>
          </w:tcPr>
          <w:p w14:paraId="68A1AC17" w14:textId="77777777" w:rsidR="00F5748D" w:rsidRDefault="008918BE">
            <w:pPr>
              <w:jc w:val="both"/>
            </w:pPr>
            <w:r>
              <w:rPr>
                <w:rFonts w:ascii="Cambria" w:eastAsia="Cambria" w:hAnsi="Cambria" w:cs="Cambria"/>
                <w:sz w:val="24"/>
              </w:rPr>
              <w:t>fachliche Grundlagen</w:t>
            </w:r>
          </w:p>
        </w:tc>
        <w:tc>
          <w:tcPr>
            <w:tcW w:w="244" w:type="dxa"/>
            <w:vMerge/>
            <w:tcBorders>
              <w:top w:val="nil"/>
              <w:left w:val="nil"/>
              <w:bottom w:val="nil"/>
              <w:right w:val="single" w:sz="3" w:space="0" w:color="000000"/>
            </w:tcBorders>
          </w:tcPr>
          <w:p w14:paraId="1D53D47C" w14:textId="77777777" w:rsidR="00F5748D" w:rsidRDefault="00F5748D"/>
        </w:tc>
        <w:tc>
          <w:tcPr>
            <w:tcW w:w="6268" w:type="dxa"/>
            <w:gridSpan w:val="3"/>
            <w:vMerge/>
            <w:tcBorders>
              <w:top w:val="nil"/>
              <w:left w:val="single" w:sz="3" w:space="0" w:color="000000"/>
              <w:bottom w:val="nil"/>
              <w:right w:val="single" w:sz="3" w:space="0" w:color="000000"/>
            </w:tcBorders>
          </w:tcPr>
          <w:p w14:paraId="340B62A1" w14:textId="77777777" w:rsidR="00F5748D" w:rsidRDefault="00F5748D"/>
        </w:tc>
      </w:tr>
      <w:tr w:rsidR="00F5748D" w14:paraId="4DA1CEE5" w14:textId="77777777" w:rsidTr="005B4650">
        <w:trPr>
          <w:gridAfter w:val="1"/>
          <w:wAfter w:w="24" w:type="dxa"/>
          <w:trHeight w:val="6472"/>
        </w:trPr>
        <w:tc>
          <w:tcPr>
            <w:tcW w:w="93" w:type="dxa"/>
            <w:vMerge/>
            <w:tcBorders>
              <w:top w:val="nil"/>
              <w:left w:val="single" w:sz="3" w:space="0" w:color="000000"/>
              <w:bottom w:val="single" w:sz="3" w:space="0" w:color="000000"/>
              <w:right w:val="nil"/>
            </w:tcBorders>
          </w:tcPr>
          <w:p w14:paraId="535095D4" w14:textId="77777777" w:rsidR="00F5748D" w:rsidRDefault="00F5748D"/>
        </w:tc>
        <w:tc>
          <w:tcPr>
            <w:tcW w:w="2319" w:type="dxa"/>
            <w:gridSpan w:val="7"/>
            <w:tcBorders>
              <w:top w:val="nil"/>
              <w:left w:val="nil"/>
              <w:bottom w:val="single" w:sz="3" w:space="0" w:color="000000"/>
              <w:right w:val="nil"/>
            </w:tcBorders>
          </w:tcPr>
          <w:p w14:paraId="5590D608" w14:textId="77777777" w:rsidR="00F5748D" w:rsidRDefault="00F5748D"/>
        </w:tc>
        <w:tc>
          <w:tcPr>
            <w:tcW w:w="244" w:type="dxa"/>
            <w:vMerge/>
            <w:tcBorders>
              <w:top w:val="nil"/>
              <w:left w:val="nil"/>
              <w:bottom w:val="single" w:sz="3" w:space="0" w:color="000000"/>
              <w:right w:val="single" w:sz="3" w:space="0" w:color="000000"/>
            </w:tcBorders>
          </w:tcPr>
          <w:p w14:paraId="306FDFF4" w14:textId="77777777" w:rsidR="00F5748D" w:rsidRDefault="00F5748D"/>
        </w:tc>
        <w:tc>
          <w:tcPr>
            <w:tcW w:w="6268" w:type="dxa"/>
            <w:gridSpan w:val="3"/>
            <w:vMerge/>
            <w:tcBorders>
              <w:top w:val="nil"/>
              <w:left w:val="single" w:sz="3" w:space="0" w:color="000000"/>
              <w:bottom w:val="single" w:sz="3" w:space="0" w:color="000000"/>
              <w:right w:val="single" w:sz="3" w:space="0" w:color="000000"/>
            </w:tcBorders>
          </w:tcPr>
          <w:p w14:paraId="4EEF4E75" w14:textId="77777777" w:rsidR="00F5748D" w:rsidRDefault="00F5748D"/>
        </w:tc>
      </w:tr>
      <w:tr w:rsidR="00F5748D" w14:paraId="43837755" w14:textId="77777777" w:rsidTr="005B4650">
        <w:trPr>
          <w:gridAfter w:val="1"/>
          <w:wAfter w:w="24" w:type="dxa"/>
          <w:trHeight w:val="287"/>
        </w:trPr>
        <w:tc>
          <w:tcPr>
            <w:tcW w:w="93" w:type="dxa"/>
            <w:vMerge w:val="restart"/>
            <w:tcBorders>
              <w:top w:val="single" w:sz="3" w:space="0" w:color="000000"/>
              <w:left w:val="single" w:sz="3" w:space="0" w:color="000000"/>
              <w:bottom w:val="single" w:sz="3" w:space="0" w:color="000000"/>
              <w:right w:val="nil"/>
            </w:tcBorders>
          </w:tcPr>
          <w:p w14:paraId="538B12B6" w14:textId="77777777" w:rsidR="00F5748D" w:rsidRDefault="00F5748D"/>
        </w:tc>
        <w:tc>
          <w:tcPr>
            <w:tcW w:w="1448" w:type="dxa"/>
            <w:gridSpan w:val="2"/>
            <w:tcBorders>
              <w:top w:val="single" w:sz="3" w:space="0" w:color="000000"/>
              <w:left w:val="nil"/>
              <w:bottom w:val="nil"/>
              <w:right w:val="nil"/>
            </w:tcBorders>
            <w:shd w:val="clear" w:color="auto" w:fill="FFFF00"/>
          </w:tcPr>
          <w:p w14:paraId="1959C30F" w14:textId="77777777" w:rsidR="00F5748D" w:rsidRDefault="008918BE">
            <w:pPr>
              <w:jc w:val="both"/>
            </w:pPr>
            <w:r>
              <w:rPr>
                <w:rFonts w:ascii="Cambria" w:eastAsia="Cambria" w:hAnsi="Cambria" w:cs="Cambria"/>
                <w:sz w:val="24"/>
              </w:rPr>
              <w:t>Zielsetzung</w:t>
            </w:r>
          </w:p>
        </w:tc>
        <w:tc>
          <w:tcPr>
            <w:tcW w:w="1115" w:type="dxa"/>
            <w:gridSpan w:val="6"/>
            <w:vMerge w:val="restart"/>
            <w:tcBorders>
              <w:top w:val="single" w:sz="3" w:space="0" w:color="000000"/>
              <w:left w:val="nil"/>
              <w:bottom w:val="single" w:sz="3" w:space="0" w:color="000000"/>
              <w:right w:val="single" w:sz="3" w:space="0" w:color="000000"/>
            </w:tcBorders>
          </w:tcPr>
          <w:p w14:paraId="239CE25B" w14:textId="77777777" w:rsidR="00F5748D" w:rsidRDefault="008918BE">
            <w:r>
              <w:rPr>
                <w:rFonts w:ascii="Cambria" w:eastAsia="Cambria" w:hAnsi="Cambria" w:cs="Cambria"/>
                <w:sz w:val="24"/>
              </w:rPr>
              <w:t xml:space="preserve"> </w:t>
            </w:r>
          </w:p>
        </w:tc>
        <w:tc>
          <w:tcPr>
            <w:tcW w:w="6268" w:type="dxa"/>
            <w:gridSpan w:val="3"/>
            <w:vMerge w:val="restart"/>
            <w:tcBorders>
              <w:top w:val="single" w:sz="3" w:space="0" w:color="000000"/>
              <w:left w:val="single" w:sz="3" w:space="0" w:color="000000"/>
              <w:bottom w:val="single" w:sz="3" w:space="0" w:color="000000"/>
              <w:right w:val="single" w:sz="3" w:space="0" w:color="000000"/>
            </w:tcBorders>
          </w:tcPr>
          <w:p w14:paraId="54A4709C" w14:textId="77777777" w:rsidR="00F5748D" w:rsidRDefault="008918BE">
            <w:pPr>
              <w:ind w:left="108"/>
            </w:pPr>
            <w:r>
              <w:rPr>
                <w:rFonts w:ascii="Cambria" w:eastAsia="Cambria" w:hAnsi="Cambria" w:cs="Cambria"/>
                <w:sz w:val="24"/>
              </w:rPr>
              <w:t xml:space="preserve">Standortbestimmung als Entscheidungsgrundlage zur </w:t>
            </w:r>
          </w:p>
          <w:p w14:paraId="4380E950" w14:textId="77777777" w:rsidR="00F5748D" w:rsidRDefault="008918BE">
            <w:pPr>
              <w:ind w:left="108"/>
            </w:pPr>
            <w:r>
              <w:rPr>
                <w:rFonts w:ascii="Cambria" w:eastAsia="Cambria" w:hAnsi="Cambria" w:cs="Cambria"/>
                <w:sz w:val="24"/>
              </w:rPr>
              <w:t xml:space="preserve">Steuerung von Interventionsmaßnahmen; Benchmarking </w:t>
            </w:r>
          </w:p>
        </w:tc>
      </w:tr>
      <w:tr w:rsidR="00F5748D" w14:paraId="0AB75C92" w14:textId="77777777" w:rsidTr="005B4650">
        <w:trPr>
          <w:gridAfter w:val="1"/>
          <w:wAfter w:w="24" w:type="dxa"/>
          <w:trHeight w:val="287"/>
        </w:trPr>
        <w:tc>
          <w:tcPr>
            <w:tcW w:w="93" w:type="dxa"/>
            <w:vMerge/>
            <w:tcBorders>
              <w:top w:val="nil"/>
              <w:left w:val="single" w:sz="3" w:space="0" w:color="000000"/>
              <w:bottom w:val="single" w:sz="3" w:space="0" w:color="000000"/>
              <w:right w:val="nil"/>
            </w:tcBorders>
          </w:tcPr>
          <w:p w14:paraId="2585C67B" w14:textId="77777777" w:rsidR="00F5748D" w:rsidRDefault="00F5748D"/>
        </w:tc>
        <w:tc>
          <w:tcPr>
            <w:tcW w:w="1448" w:type="dxa"/>
            <w:gridSpan w:val="2"/>
            <w:tcBorders>
              <w:top w:val="nil"/>
              <w:left w:val="nil"/>
              <w:bottom w:val="single" w:sz="3" w:space="0" w:color="000000"/>
              <w:right w:val="nil"/>
            </w:tcBorders>
          </w:tcPr>
          <w:p w14:paraId="181C24EB" w14:textId="77777777" w:rsidR="00F5748D" w:rsidRDefault="00F5748D"/>
        </w:tc>
        <w:tc>
          <w:tcPr>
            <w:tcW w:w="1115" w:type="dxa"/>
            <w:gridSpan w:val="6"/>
            <w:vMerge/>
            <w:tcBorders>
              <w:top w:val="nil"/>
              <w:left w:val="nil"/>
              <w:bottom w:val="single" w:sz="3" w:space="0" w:color="000000"/>
              <w:right w:val="single" w:sz="3" w:space="0" w:color="000000"/>
            </w:tcBorders>
          </w:tcPr>
          <w:p w14:paraId="0AC102BF" w14:textId="77777777" w:rsidR="00F5748D" w:rsidRDefault="00F5748D"/>
        </w:tc>
        <w:tc>
          <w:tcPr>
            <w:tcW w:w="6268" w:type="dxa"/>
            <w:gridSpan w:val="3"/>
            <w:vMerge/>
            <w:tcBorders>
              <w:top w:val="nil"/>
              <w:left w:val="single" w:sz="3" w:space="0" w:color="000000"/>
              <w:bottom w:val="single" w:sz="3" w:space="0" w:color="000000"/>
              <w:right w:val="single" w:sz="3" w:space="0" w:color="000000"/>
            </w:tcBorders>
          </w:tcPr>
          <w:p w14:paraId="299315C8" w14:textId="77777777" w:rsidR="00F5748D" w:rsidRDefault="00F5748D"/>
        </w:tc>
      </w:tr>
      <w:tr w:rsidR="00F5748D" w14:paraId="4ABA6555" w14:textId="77777777" w:rsidTr="005B4650">
        <w:trPr>
          <w:trHeight w:val="285"/>
        </w:trPr>
        <w:tc>
          <w:tcPr>
            <w:tcW w:w="93" w:type="dxa"/>
            <w:vMerge w:val="restart"/>
            <w:tcBorders>
              <w:top w:val="single" w:sz="3" w:space="0" w:color="000000"/>
              <w:left w:val="single" w:sz="3" w:space="0" w:color="000000"/>
              <w:bottom w:val="single" w:sz="3" w:space="0" w:color="000000"/>
              <w:right w:val="nil"/>
            </w:tcBorders>
          </w:tcPr>
          <w:p w14:paraId="37670862" w14:textId="77777777" w:rsidR="00F5748D" w:rsidRDefault="00F5748D"/>
        </w:tc>
        <w:tc>
          <w:tcPr>
            <w:tcW w:w="1448" w:type="dxa"/>
            <w:gridSpan w:val="2"/>
            <w:tcBorders>
              <w:top w:val="single" w:sz="3" w:space="0" w:color="000000"/>
              <w:left w:val="nil"/>
              <w:bottom w:val="nil"/>
              <w:right w:val="nil"/>
            </w:tcBorders>
            <w:shd w:val="clear" w:color="auto" w:fill="FFFF00"/>
          </w:tcPr>
          <w:p w14:paraId="06B96C0D" w14:textId="278D9A23" w:rsidR="00F5748D" w:rsidRDefault="008918BE" w:rsidP="005B4650">
            <w:pPr>
              <w:ind w:right="-1112"/>
              <w:jc w:val="both"/>
            </w:pPr>
            <w:r>
              <w:rPr>
                <w:rFonts w:ascii="Cambria" w:eastAsia="Cambria" w:hAnsi="Cambria" w:cs="Cambria"/>
                <w:sz w:val="24"/>
              </w:rPr>
              <w:t>Durchführ</w:t>
            </w:r>
            <w:r w:rsidR="00D52847">
              <w:rPr>
                <w:rFonts w:ascii="Cambria" w:eastAsia="Cambria" w:hAnsi="Cambria" w:cs="Cambria"/>
                <w:sz w:val="24"/>
              </w:rPr>
              <w:t>ung</w:t>
            </w:r>
          </w:p>
        </w:tc>
        <w:tc>
          <w:tcPr>
            <w:tcW w:w="20" w:type="dxa"/>
            <w:tcBorders>
              <w:top w:val="single" w:sz="3" w:space="0" w:color="000000"/>
              <w:left w:val="nil"/>
              <w:bottom w:val="nil"/>
              <w:right w:val="nil"/>
            </w:tcBorders>
            <w:shd w:val="clear" w:color="auto" w:fill="FFFF00"/>
          </w:tcPr>
          <w:p w14:paraId="1272D70A" w14:textId="1C3E8ED7" w:rsidR="005B4650" w:rsidRDefault="008918BE" w:rsidP="005B4650">
            <w:pPr>
              <w:ind w:left="-108" w:right="-1112"/>
              <w:jc w:val="both"/>
            </w:pPr>
            <w:proofErr w:type="spellStart"/>
            <w:r>
              <w:rPr>
                <w:rFonts w:ascii="Cambria" w:eastAsia="Cambria" w:hAnsi="Cambria" w:cs="Cambria"/>
                <w:sz w:val="24"/>
              </w:rPr>
              <w:t>ung</w:t>
            </w:r>
            <w:proofErr w:type="spellEnd"/>
          </w:p>
          <w:p w14:paraId="26FA8661" w14:textId="7401FA85" w:rsidR="005B4650" w:rsidRDefault="005B4650" w:rsidP="005B4650">
            <w:pPr>
              <w:ind w:right="-1112"/>
            </w:pPr>
          </w:p>
          <w:p w14:paraId="0AF4C4DE" w14:textId="77777777" w:rsidR="00F5748D" w:rsidRPr="005B4650" w:rsidRDefault="00F5748D" w:rsidP="005B4650">
            <w:pPr>
              <w:ind w:right="-1112"/>
            </w:pPr>
          </w:p>
        </w:tc>
        <w:tc>
          <w:tcPr>
            <w:tcW w:w="1095" w:type="dxa"/>
            <w:gridSpan w:val="5"/>
            <w:vMerge w:val="restart"/>
            <w:tcBorders>
              <w:top w:val="single" w:sz="3" w:space="0" w:color="000000"/>
              <w:left w:val="nil"/>
              <w:bottom w:val="single" w:sz="3" w:space="0" w:color="000000"/>
              <w:right w:val="single" w:sz="3" w:space="0" w:color="000000"/>
            </w:tcBorders>
          </w:tcPr>
          <w:p w14:paraId="5AB04378" w14:textId="66AC2FB2" w:rsidR="00F5748D" w:rsidRDefault="00F5748D" w:rsidP="005B4650">
            <w:pPr>
              <w:ind w:right="-1112"/>
            </w:pPr>
          </w:p>
        </w:tc>
        <w:tc>
          <w:tcPr>
            <w:tcW w:w="6292" w:type="dxa"/>
            <w:gridSpan w:val="4"/>
            <w:vMerge w:val="restart"/>
            <w:tcBorders>
              <w:top w:val="single" w:sz="3" w:space="0" w:color="000000"/>
              <w:left w:val="single" w:sz="3" w:space="0" w:color="000000"/>
              <w:bottom w:val="single" w:sz="3" w:space="0" w:color="000000"/>
              <w:right w:val="single" w:sz="3" w:space="0" w:color="000000"/>
            </w:tcBorders>
          </w:tcPr>
          <w:p w14:paraId="11323DE2" w14:textId="77777777" w:rsidR="00EA4672" w:rsidRDefault="005B4650" w:rsidP="00EA4672">
            <w:pPr>
              <w:ind w:left="108" w:right="380"/>
              <w:rPr>
                <w:rFonts w:ascii="Cambria" w:eastAsia="Cambria" w:hAnsi="Cambria" w:cs="Cambria"/>
                <w:sz w:val="24"/>
              </w:rPr>
            </w:pPr>
            <w:r>
              <w:rPr>
                <w:rFonts w:ascii="Cambria" w:eastAsia="Cambria" w:hAnsi="Cambria" w:cs="Cambria"/>
                <w:color w:val="FF0000"/>
                <w:sz w:val="24"/>
              </w:rPr>
              <w:t>1.</w:t>
            </w:r>
            <w:r w:rsidR="008918BE">
              <w:rPr>
                <w:rFonts w:ascii="Cambria" w:eastAsia="Cambria" w:hAnsi="Cambria" w:cs="Cambria"/>
                <w:color w:val="FF0000"/>
                <w:sz w:val="24"/>
              </w:rPr>
              <w:t>Infektionssurveillance</w:t>
            </w:r>
            <w:r w:rsidR="008918BE">
              <w:rPr>
                <w:rFonts w:ascii="Cambria" w:eastAsia="Cambria" w:hAnsi="Cambria" w:cs="Cambria"/>
                <w:sz w:val="24"/>
              </w:rPr>
              <w:t>: Erfassung inklusive Analyse und Präsentation von mindestens drei nosokomialen</w:t>
            </w:r>
          </w:p>
          <w:p w14:paraId="3564255B" w14:textId="0AB65D9E" w:rsidR="00F5748D" w:rsidRDefault="008918BE" w:rsidP="00EA4672">
            <w:pPr>
              <w:ind w:left="108" w:right="380"/>
            </w:pPr>
            <w:r>
              <w:rPr>
                <w:rFonts w:ascii="Cambria" w:eastAsia="Cambria" w:hAnsi="Cambria" w:cs="Cambria"/>
                <w:sz w:val="24"/>
              </w:rPr>
              <w:lastRenderedPageBreak/>
              <w:t xml:space="preserve">Infektionsarten. Bei vorhandener Intensivstation muss dort eine Surveillance stattfinden: </w:t>
            </w:r>
          </w:p>
          <w:p w14:paraId="5DF9E129" w14:textId="77777777" w:rsidR="00F5748D" w:rsidRDefault="008918BE">
            <w:pPr>
              <w:ind w:left="108"/>
            </w:pPr>
            <w:r>
              <w:rPr>
                <w:rFonts w:ascii="Cambria" w:eastAsia="Cambria" w:hAnsi="Cambria" w:cs="Cambria"/>
                <w:sz w:val="24"/>
              </w:rPr>
              <w:t xml:space="preserve">ITS-KISS </w:t>
            </w:r>
          </w:p>
          <w:p w14:paraId="563FB836" w14:textId="77777777" w:rsidR="00F5748D" w:rsidRDefault="008918BE">
            <w:pPr>
              <w:ind w:left="108"/>
            </w:pPr>
            <w:proofErr w:type="spellStart"/>
            <w:r>
              <w:rPr>
                <w:rFonts w:ascii="Cambria" w:eastAsia="Cambria" w:hAnsi="Cambria" w:cs="Cambria"/>
                <w:sz w:val="24"/>
              </w:rPr>
              <w:t>Op</w:t>
            </w:r>
            <w:proofErr w:type="spellEnd"/>
            <w:r>
              <w:rPr>
                <w:rFonts w:ascii="Cambria" w:eastAsia="Cambria" w:hAnsi="Cambria" w:cs="Cambria"/>
                <w:sz w:val="24"/>
              </w:rPr>
              <w:t xml:space="preserve">-KISS (Postoperative Wundinfektionen) </w:t>
            </w:r>
          </w:p>
          <w:p w14:paraId="658AD30C" w14:textId="77777777" w:rsidR="00F5748D" w:rsidRDefault="008918BE">
            <w:pPr>
              <w:spacing w:after="4" w:line="237" w:lineRule="auto"/>
              <w:ind w:left="108" w:right="571"/>
            </w:pPr>
            <w:r>
              <w:rPr>
                <w:rFonts w:ascii="Cambria" w:eastAsia="Cambria" w:hAnsi="Cambria" w:cs="Cambria"/>
                <w:sz w:val="24"/>
              </w:rPr>
              <w:t xml:space="preserve">Stations-KISS oder jeweils hausinterne Erfassung mit KISS-kompatibler Bezugsgröße. </w:t>
            </w:r>
          </w:p>
          <w:p w14:paraId="78750CDC" w14:textId="77777777" w:rsidR="00EA4672" w:rsidRPr="00EA4672" w:rsidRDefault="008918BE" w:rsidP="005B4650">
            <w:pPr>
              <w:pStyle w:val="Listenabsatz"/>
              <w:numPr>
                <w:ilvl w:val="0"/>
                <w:numId w:val="16"/>
              </w:numPr>
              <w:spacing w:after="4" w:line="237" w:lineRule="auto"/>
              <w:ind w:right="380"/>
            </w:pPr>
            <w:proofErr w:type="spellStart"/>
            <w:r w:rsidRPr="005B4650">
              <w:rPr>
                <w:rFonts w:ascii="Cambria" w:eastAsia="Cambria" w:hAnsi="Cambria" w:cs="Cambria"/>
                <w:color w:val="FF0000"/>
                <w:sz w:val="24"/>
              </w:rPr>
              <w:t>Erregersurveillance</w:t>
            </w:r>
            <w:proofErr w:type="spellEnd"/>
            <w:r w:rsidRPr="005B4650">
              <w:rPr>
                <w:rFonts w:ascii="Cambria" w:eastAsia="Cambria" w:hAnsi="Cambria" w:cs="Cambria"/>
                <w:color w:val="FF0000"/>
                <w:sz w:val="24"/>
              </w:rPr>
              <w:t>:</w:t>
            </w:r>
            <w:r w:rsidR="00EA4672">
              <w:rPr>
                <w:rFonts w:ascii="Cambria" w:eastAsia="Cambria" w:hAnsi="Cambria" w:cs="Cambria"/>
                <w:color w:val="FF0000"/>
                <w:sz w:val="24"/>
              </w:rPr>
              <w:t xml:space="preserve"> </w:t>
            </w:r>
            <w:r w:rsidRPr="005B4650">
              <w:rPr>
                <w:rFonts w:ascii="Cambria" w:eastAsia="Cambria" w:hAnsi="Cambria" w:cs="Cambria"/>
                <w:sz w:val="24"/>
              </w:rPr>
              <w:t>Erfassung folgender Erreger und Klassi</w:t>
            </w:r>
            <w:r w:rsidR="00EA4672">
              <w:rPr>
                <w:rFonts w:ascii="Cambria" w:eastAsia="Cambria" w:hAnsi="Cambria" w:cs="Cambria"/>
                <w:sz w:val="24"/>
              </w:rPr>
              <w:t>fi</w:t>
            </w:r>
            <w:r w:rsidRPr="005B4650">
              <w:rPr>
                <w:rFonts w:ascii="Cambria" w:eastAsia="Cambria" w:hAnsi="Cambria" w:cs="Cambria"/>
                <w:sz w:val="24"/>
              </w:rPr>
              <w:t xml:space="preserve">kation der Fälle: </w:t>
            </w:r>
          </w:p>
          <w:p w14:paraId="57B00333" w14:textId="167796CB" w:rsidR="00EA4672" w:rsidRDefault="008918BE" w:rsidP="00EA4672">
            <w:pPr>
              <w:pStyle w:val="Listenabsatz"/>
              <w:numPr>
                <w:ilvl w:val="0"/>
                <w:numId w:val="17"/>
              </w:numPr>
              <w:spacing w:after="4" w:line="237" w:lineRule="auto"/>
              <w:ind w:right="380"/>
            </w:pPr>
            <w:r w:rsidRPr="00EA4672">
              <w:rPr>
                <w:rFonts w:ascii="Cambria" w:eastAsia="Cambria" w:hAnsi="Cambria" w:cs="Cambria"/>
                <w:sz w:val="24"/>
              </w:rPr>
              <w:t xml:space="preserve">MRSA </w:t>
            </w:r>
          </w:p>
          <w:p w14:paraId="695A2F62" w14:textId="77777777" w:rsidR="00EA4672" w:rsidRPr="00EA4672" w:rsidRDefault="00EA4672" w:rsidP="00EA4672">
            <w:pPr>
              <w:pStyle w:val="Listenabsatz"/>
              <w:numPr>
                <w:ilvl w:val="0"/>
                <w:numId w:val="17"/>
              </w:numPr>
              <w:spacing w:after="4" w:line="237" w:lineRule="auto"/>
              <w:ind w:right="380"/>
            </w:pPr>
            <w:r>
              <w:rPr>
                <w:rFonts w:ascii="Cambria" w:eastAsia="Cambria" w:hAnsi="Cambria" w:cs="Cambria"/>
                <w:sz w:val="24"/>
              </w:rPr>
              <w:t>MRGN</w:t>
            </w:r>
          </w:p>
          <w:p w14:paraId="5DF97CBD" w14:textId="77777777" w:rsidR="00EA4672" w:rsidRPr="00EA4672" w:rsidRDefault="00EA4672" w:rsidP="00EA4672">
            <w:pPr>
              <w:pStyle w:val="Listenabsatz"/>
              <w:numPr>
                <w:ilvl w:val="0"/>
                <w:numId w:val="17"/>
              </w:numPr>
              <w:spacing w:after="4" w:line="237" w:lineRule="auto"/>
              <w:ind w:right="380"/>
            </w:pPr>
            <w:r>
              <w:rPr>
                <w:rFonts w:ascii="Cambria" w:eastAsia="Cambria" w:hAnsi="Cambria" w:cs="Cambria"/>
                <w:sz w:val="24"/>
              </w:rPr>
              <w:t>CDAD</w:t>
            </w:r>
          </w:p>
          <w:p w14:paraId="0F3C8974" w14:textId="6D1872D0" w:rsidR="00F5748D" w:rsidRDefault="008918BE" w:rsidP="00EA4672">
            <w:pPr>
              <w:pStyle w:val="Listenabsatz"/>
              <w:numPr>
                <w:ilvl w:val="0"/>
                <w:numId w:val="17"/>
              </w:numPr>
              <w:spacing w:after="4" w:line="237" w:lineRule="auto"/>
              <w:ind w:right="380"/>
            </w:pPr>
            <w:r w:rsidRPr="00EA4672">
              <w:rPr>
                <w:rFonts w:ascii="Cambria" w:eastAsia="Cambria" w:hAnsi="Cambria" w:cs="Cambria"/>
                <w:sz w:val="24"/>
              </w:rPr>
              <w:t xml:space="preserve">VRE durch Teilnahme an KISS-Modulen oder vergleichbarer hausinterner Erfassung.  </w:t>
            </w:r>
          </w:p>
          <w:p w14:paraId="2071D66C" w14:textId="77777777" w:rsidR="00F5748D" w:rsidRDefault="008918BE">
            <w:pPr>
              <w:ind w:left="108"/>
            </w:pPr>
            <w:r>
              <w:rPr>
                <w:rFonts w:ascii="Cambria" w:eastAsia="Cambria" w:hAnsi="Cambria" w:cs="Cambria"/>
                <w:sz w:val="24"/>
              </w:rPr>
              <w:t xml:space="preserve">Analyse und Präsentation der </w:t>
            </w:r>
            <w:proofErr w:type="spellStart"/>
            <w:r>
              <w:rPr>
                <w:rFonts w:ascii="Cambria" w:eastAsia="Cambria" w:hAnsi="Cambria" w:cs="Cambria"/>
                <w:sz w:val="24"/>
              </w:rPr>
              <w:t>Surveillancedaten</w:t>
            </w:r>
            <w:proofErr w:type="spellEnd"/>
            <w:r>
              <w:rPr>
                <w:rFonts w:ascii="Cambria" w:eastAsia="Cambria" w:hAnsi="Cambria" w:cs="Cambria"/>
                <w:sz w:val="24"/>
              </w:rPr>
              <w:t xml:space="preserve">. </w:t>
            </w:r>
          </w:p>
          <w:p w14:paraId="4A3BB850" w14:textId="77777777" w:rsidR="00F5748D" w:rsidRDefault="008918BE">
            <w:pPr>
              <w:spacing w:after="3" w:line="238" w:lineRule="auto"/>
              <w:ind w:left="108"/>
            </w:pPr>
            <w:r>
              <w:rPr>
                <w:rFonts w:ascii="Cambria" w:eastAsia="Cambria" w:hAnsi="Cambria" w:cs="Cambria"/>
                <w:color w:val="FF0000"/>
                <w:sz w:val="24"/>
              </w:rPr>
              <w:t xml:space="preserve">Nachweis von Interventionsmaßnahmen: </w:t>
            </w:r>
            <w:proofErr w:type="spellStart"/>
            <w:r>
              <w:rPr>
                <w:rFonts w:ascii="Cambria" w:eastAsia="Cambria" w:hAnsi="Cambria" w:cs="Cambria"/>
                <w:color w:val="FF0000"/>
                <w:sz w:val="24"/>
              </w:rPr>
              <w:t>Schriflicher</w:t>
            </w:r>
            <w:proofErr w:type="spellEnd"/>
            <w:r>
              <w:rPr>
                <w:rFonts w:ascii="Cambria" w:eastAsia="Cambria" w:hAnsi="Cambria" w:cs="Cambria"/>
                <w:color w:val="FF0000"/>
                <w:sz w:val="24"/>
              </w:rPr>
              <w:t xml:space="preserve"> Nachweis über die Interventionsmaßnahmen, welche auf der Basis der in der Surveillance erhobenen Daten geplant und umgesetzt wurden. Dabei wird folgende Vorgehensweise berücksichtigt: Die Ergebnisse der Surveillance werden den betreffenden Bereichen zurückgemeldet und mit ihnen diskutiert. Es erfolgt ggf. eine Planung von Interventionen mit dem Ziel einer Verbesserung der Präventionsmaßnahmen. </w:t>
            </w:r>
          </w:p>
          <w:p w14:paraId="701AAF0C" w14:textId="77777777" w:rsidR="00F5748D" w:rsidRDefault="008918BE">
            <w:pPr>
              <w:ind w:left="108"/>
            </w:pPr>
            <w:r>
              <w:rPr>
                <w:rFonts w:ascii="Cambria" w:eastAsia="Cambria" w:hAnsi="Cambria" w:cs="Cambria"/>
                <w:color w:val="FF0000"/>
                <w:sz w:val="24"/>
              </w:rPr>
              <w:t xml:space="preserve">Nach der Umsetzung der Interventionen erfolgt eine Evaluation dieser Maßnahmen mit Hilfe der weiteren </w:t>
            </w:r>
            <w:proofErr w:type="spellStart"/>
            <w:r>
              <w:rPr>
                <w:rFonts w:ascii="Cambria" w:eastAsia="Cambria" w:hAnsi="Cambria" w:cs="Cambria"/>
                <w:color w:val="FF0000"/>
                <w:sz w:val="24"/>
              </w:rPr>
              <w:t>Infektionssurveillance</w:t>
            </w:r>
            <w:proofErr w:type="spellEnd"/>
            <w:r>
              <w:rPr>
                <w:rFonts w:ascii="Cambria" w:eastAsia="Cambria" w:hAnsi="Cambria" w:cs="Cambria"/>
                <w:color w:val="FF0000"/>
                <w:sz w:val="24"/>
              </w:rPr>
              <w:t xml:space="preserve">. </w:t>
            </w:r>
          </w:p>
        </w:tc>
      </w:tr>
      <w:tr w:rsidR="00F5748D" w14:paraId="50B92933" w14:textId="77777777" w:rsidTr="005B4650">
        <w:trPr>
          <w:trHeight w:val="8363"/>
        </w:trPr>
        <w:tc>
          <w:tcPr>
            <w:tcW w:w="93" w:type="dxa"/>
            <w:vMerge/>
            <w:tcBorders>
              <w:top w:val="nil"/>
              <w:left w:val="single" w:sz="3" w:space="0" w:color="000000"/>
              <w:bottom w:val="single" w:sz="3" w:space="0" w:color="000000"/>
              <w:right w:val="nil"/>
            </w:tcBorders>
          </w:tcPr>
          <w:p w14:paraId="6BCE3F06" w14:textId="77777777" w:rsidR="00F5748D" w:rsidRDefault="00F5748D"/>
        </w:tc>
        <w:tc>
          <w:tcPr>
            <w:tcW w:w="1448" w:type="dxa"/>
            <w:gridSpan w:val="2"/>
            <w:tcBorders>
              <w:top w:val="nil"/>
              <w:left w:val="nil"/>
              <w:bottom w:val="single" w:sz="3" w:space="0" w:color="000000"/>
              <w:right w:val="nil"/>
            </w:tcBorders>
          </w:tcPr>
          <w:p w14:paraId="6254BE84" w14:textId="77777777" w:rsidR="00F5748D" w:rsidRDefault="00F5748D"/>
        </w:tc>
        <w:tc>
          <w:tcPr>
            <w:tcW w:w="20" w:type="dxa"/>
            <w:tcBorders>
              <w:top w:val="nil"/>
              <w:left w:val="nil"/>
              <w:bottom w:val="single" w:sz="3" w:space="0" w:color="000000"/>
              <w:right w:val="nil"/>
            </w:tcBorders>
          </w:tcPr>
          <w:p w14:paraId="681DB906" w14:textId="77777777" w:rsidR="00F5748D" w:rsidRDefault="00F5748D"/>
        </w:tc>
        <w:tc>
          <w:tcPr>
            <w:tcW w:w="1095" w:type="dxa"/>
            <w:gridSpan w:val="5"/>
            <w:vMerge/>
            <w:tcBorders>
              <w:top w:val="nil"/>
              <w:left w:val="nil"/>
              <w:bottom w:val="single" w:sz="3" w:space="0" w:color="000000"/>
              <w:right w:val="single" w:sz="3" w:space="0" w:color="000000"/>
            </w:tcBorders>
          </w:tcPr>
          <w:p w14:paraId="57500AAC" w14:textId="77777777" w:rsidR="00F5748D" w:rsidRDefault="00F5748D"/>
        </w:tc>
        <w:tc>
          <w:tcPr>
            <w:tcW w:w="6292" w:type="dxa"/>
            <w:gridSpan w:val="4"/>
            <w:vMerge/>
            <w:tcBorders>
              <w:top w:val="nil"/>
              <w:left w:val="single" w:sz="3" w:space="0" w:color="000000"/>
              <w:bottom w:val="single" w:sz="3" w:space="0" w:color="000000"/>
              <w:right w:val="single" w:sz="3" w:space="0" w:color="000000"/>
            </w:tcBorders>
          </w:tcPr>
          <w:p w14:paraId="34B64D1D" w14:textId="77777777" w:rsidR="00F5748D" w:rsidRDefault="00F5748D"/>
        </w:tc>
      </w:tr>
      <w:tr w:rsidR="00F5748D" w14:paraId="362E4855" w14:textId="77777777" w:rsidTr="005B4650">
        <w:trPr>
          <w:gridAfter w:val="1"/>
          <w:wAfter w:w="24" w:type="dxa"/>
          <w:trHeight w:val="285"/>
        </w:trPr>
        <w:tc>
          <w:tcPr>
            <w:tcW w:w="93" w:type="dxa"/>
            <w:vMerge w:val="restart"/>
            <w:tcBorders>
              <w:top w:val="single" w:sz="3" w:space="0" w:color="000000"/>
              <w:left w:val="single" w:sz="3" w:space="0" w:color="000000"/>
              <w:bottom w:val="single" w:sz="3" w:space="0" w:color="000000"/>
              <w:right w:val="nil"/>
            </w:tcBorders>
          </w:tcPr>
          <w:p w14:paraId="6A6E774C" w14:textId="77777777" w:rsidR="00F5748D" w:rsidRDefault="00F5748D"/>
        </w:tc>
        <w:tc>
          <w:tcPr>
            <w:tcW w:w="1448" w:type="dxa"/>
            <w:gridSpan w:val="2"/>
            <w:tcBorders>
              <w:top w:val="single" w:sz="3" w:space="0" w:color="000000"/>
              <w:left w:val="nil"/>
              <w:bottom w:val="nil"/>
              <w:right w:val="nil"/>
            </w:tcBorders>
            <w:shd w:val="clear" w:color="auto" w:fill="FFFF00"/>
          </w:tcPr>
          <w:p w14:paraId="2AE37C6C" w14:textId="4674D96E" w:rsidR="00F5748D" w:rsidRDefault="00C714E5">
            <w:pPr>
              <w:jc w:val="both"/>
            </w:pPr>
            <w:r>
              <w:rPr>
                <w:rFonts w:ascii="Cambria" w:eastAsia="Cambria" w:hAnsi="Cambria" w:cs="Cambria"/>
                <w:sz w:val="24"/>
              </w:rPr>
              <w:t>Überprüfung</w:t>
            </w:r>
          </w:p>
        </w:tc>
        <w:tc>
          <w:tcPr>
            <w:tcW w:w="411" w:type="dxa"/>
            <w:gridSpan w:val="3"/>
            <w:tcBorders>
              <w:top w:val="single" w:sz="3" w:space="0" w:color="000000"/>
              <w:left w:val="nil"/>
              <w:bottom w:val="nil"/>
              <w:right w:val="nil"/>
            </w:tcBorders>
            <w:shd w:val="clear" w:color="auto" w:fill="FFFF00"/>
          </w:tcPr>
          <w:p w14:paraId="7428FE98" w14:textId="2D2D3DC2" w:rsidR="00F5748D" w:rsidRDefault="00F5748D" w:rsidP="00C714E5">
            <w:pPr>
              <w:jc w:val="both"/>
            </w:pPr>
          </w:p>
        </w:tc>
        <w:tc>
          <w:tcPr>
            <w:tcW w:w="704" w:type="dxa"/>
            <w:gridSpan w:val="3"/>
            <w:vMerge w:val="restart"/>
            <w:tcBorders>
              <w:top w:val="single" w:sz="3" w:space="0" w:color="000000"/>
              <w:left w:val="nil"/>
              <w:bottom w:val="single" w:sz="3" w:space="0" w:color="000000"/>
              <w:right w:val="single" w:sz="3" w:space="0" w:color="000000"/>
            </w:tcBorders>
          </w:tcPr>
          <w:p w14:paraId="63BBF25F" w14:textId="77777777" w:rsidR="00F5748D" w:rsidRDefault="008918BE">
            <w:r>
              <w:rPr>
                <w:rFonts w:ascii="Cambria" w:eastAsia="Cambria" w:hAnsi="Cambria" w:cs="Cambria"/>
                <w:sz w:val="24"/>
              </w:rPr>
              <w:t xml:space="preserve"> </w:t>
            </w:r>
          </w:p>
        </w:tc>
        <w:tc>
          <w:tcPr>
            <w:tcW w:w="6268" w:type="dxa"/>
            <w:gridSpan w:val="3"/>
            <w:vMerge w:val="restart"/>
            <w:tcBorders>
              <w:top w:val="single" w:sz="3" w:space="0" w:color="000000"/>
              <w:left w:val="single" w:sz="3" w:space="0" w:color="000000"/>
              <w:bottom w:val="single" w:sz="3" w:space="0" w:color="000000"/>
              <w:right w:val="single" w:sz="3" w:space="0" w:color="000000"/>
            </w:tcBorders>
          </w:tcPr>
          <w:p w14:paraId="3C4E0898" w14:textId="77ECF463" w:rsidR="00F5748D" w:rsidRPr="00EA4672" w:rsidRDefault="008918BE" w:rsidP="00EA4672">
            <w:pPr>
              <w:pStyle w:val="KeinLeerraum"/>
              <w:rPr>
                <w:rFonts w:ascii="Cambria" w:hAnsi="Cambria"/>
                <w:sz w:val="24"/>
                <w:szCs w:val="24"/>
              </w:rPr>
            </w:pPr>
            <w:r w:rsidRPr="00EA4672">
              <w:rPr>
                <w:rFonts w:ascii="Cambria" w:hAnsi="Cambria"/>
                <w:sz w:val="24"/>
                <w:szCs w:val="24"/>
              </w:rPr>
              <w:t xml:space="preserve">Einsicht in die </w:t>
            </w:r>
            <w:proofErr w:type="spellStart"/>
            <w:r w:rsidRPr="00EA4672">
              <w:rPr>
                <w:rFonts w:ascii="Cambria" w:hAnsi="Cambria"/>
                <w:sz w:val="24"/>
                <w:szCs w:val="24"/>
              </w:rPr>
              <w:t>Surveillancedokumente</w:t>
            </w:r>
            <w:proofErr w:type="spellEnd"/>
            <w:r w:rsidRPr="00EA4672">
              <w:rPr>
                <w:rFonts w:ascii="Cambria" w:hAnsi="Cambria"/>
                <w:sz w:val="24"/>
                <w:szCs w:val="24"/>
              </w:rPr>
              <w:t xml:space="preserve"> o</w:t>
            </w:r>
            <w:r w:rsidR="00EA4672" w:rsidRPr="00EA4672">
              <w:rPr>
                <w:rFonts w:ascii="Cambria" w:hAnsi="Cambria"/>
                <w:sz w:val="24"/>
                <w:szCs w:val="24"/>
              </w:rPr>
              <w:t>der</w:t>
            </w:r>
            <w:r w:rsidR="00EA4672">
              <w:rPr>
                <w:rFonts w:ascii="Cambria" w:hAnsi="Cambria"/>
                <w:sz w:val="24"/>
                <w:szCs w:val="24"/>
              </w:rPr>
              <w:t xml:space="preserve"> </w:t>
            </w:r>
            <w:r w:rsidRPr="00EA4672">
              <w:rPr>
                <w:rFonts w:ascii="Cambria" w:hAnsi="Cambria"/>
                <w:sz w:val="24"/>
                <w:szCs w:val="24"/>
              </w:rPr>
              <w:t xml:space="preserve">der Teilnahmebescheinigung am KISS-Modul. </w:t>
            </w:r>
          </w:p>
          <w:p w14:paraId="18AC8025" w14:textId="77777777" w:rsidR="00F5748D" w:rsidRPr="00EA4672" w:rsidRDefault="008918BE" w:rsidP="00EA4672">
            <w:pPr>
              <w:pStyle w:val="KeinLeerraum"/>
              <w:rPr>
                <w:rFonts w:ascii="Cambria" w:hAnsi="Cambria"/>
                <w:sz w:val="24"/>
                <w:szCs w:val="24"/>
              </w:rPr>
            </w:pPr>
            <w:r w:rsidRPr="00EA4672">
              <w:rPr>
                <w:rFonts w:ascii="Cambria" w:hAnsi="Cambria"/>
                <w:sz w:val="24"/>
                <w:szCs w:val="24"/>
              </w:rPr>
              <w:t xml:space="preserve">Vorlage des Protokolls der Hygienekommission. </w:t>
            </w:r>
          </w:p>
          <w:p w14:paraId="2CBCC583" w14:textId="77777777" w:rsidR="00F5748D" w:rsidRPr="00EA4672" w:rsidRDefault="008918BE" w:rsidP="00EA4672">
            <w:pPr>
              <w:pStyle w:val="KeinLeerraum"/>
              <w:rPr>
                <w:rFonts w:ascii="Cambria" w:hAnsi="Cambria"/>
                <w:sz w:val="24"/>
                <w:szCs w:val="24"/>
              </w:rPr>
            </w:pPr>
            <w:r w:rsidRPr="00EA4672">
              <w:rPr>
                <w:rFonts w:ascii="Cambria" w:hAnsi="Cambria"/>
                <w:sz w:val="24"/>
                <w:szCs w:val="24"/>
              </w:rPr>
              <w:t xml:space="preserve">Bewertung der Schlussfolgerungen, ggfs. der durchgeführten Präventionsmaßnahmen und deren </w:t>
            </w:r>
            <w:r w:rsidRPr="00EA4672">
              <w:rPr>
                <w:rFonts w:ascii="Cambria" w:hAnsi="Cambria"/>
                <w:color w:val="FF0000"/>
                <w:sz w:val="24"/>
                <w:szCs w:val="24"/>
              </w:rPr>
              <w:t xml:space="preserve">Evaluation. </w:t>
            </w:r>
          </w:p>
          <w:p w14:paraId="60F203A9" w14:textId="77777777" w:rsidR="00F5748D" w:rsidRPr="00EA4672" w:rsidRDefault="008918BE" w:rsidP="00EA4672">
            <w:pPr>
              <w:pStyle w:val="KeinLeerraum"/>
              <w:rPr>
                <w:rFonts w:ascii="Cambria" w:hAnsi="Cambria"/>
                <w:sz w:val="24"/>
                <w:szCs w:val="24"/>
              </w:rPr>
            </w:pPr>
            <w:r w:rsidRPr="00EA4672">
              <w:rPr>
                <w:rFonts w:ascii="Cambria" w:hAnsi="Cambria"/>
                <w:sz w:val="24"/>
                <w:szCs w:val="24"/>
              </w:rPr>
              <w:t xml:space="preserve">Mitteilung ans Personal. </w:t>
            </w:r>
          </w:p>
          <w:p w14:paraId="3F8358C4" w14:textId="77777777" w:rsidR="00F5748D" w:rsidRPr="00EA4672" w:rsidRDefault="008918BE" w:rsidP="00EA4672">
            <w:pPr>
              <w:pStyle w:val="KeinLeerraum"/>
              <w:rPr>
                <w:rFonts w:ascii="Cambria" w:hAnsi="Cambria"/>
                <w:sz w:val="24"/>
                <w:szCs w:val="24"/>
              </w:rPr>
            </w:pPr>
            <w:r w:rsidRPr="00EA4672">
              <w:rPr>
                <w:rFonts w:ascii="Cambria" w:hAnsi="Cambria"/>
                <w:sz w:val="24"/>
                <w:szCs w:val="24"/>
              </w:rPr>
              <w:t xml:space="preserve">Anforderungen: </w:t>
            </w:r>
          </w:p>
          <w:p w14:paraId="2CF12009" w14:textId="77777777" w:rsidR="00F5748D" w:rsidRPr="00EA4672" w:rsidRDefault="008918BE" w:rsidP="00EA4672">
            <w:pPr>
              <w:pStyle w:val="KeinLeerraum"/>
              <w:rPr>
                <w:rFonts w:ascii="Cambria" w:hAnsi="Cambria"/>
                <w:sz w:val="24"/>
                <w:szCs w:val="24"/>
              </w:rPr>
            </w:pPr>
            <w:r w:rsidRPr="00EA4672">
              <w:rPr>
                <w:rFonts w:ascii="Cambria" w:hAnsi="Cambria"/>
                <w:sz w:val="24"/>
                <w:szCs w:val="24"/>
              </w:rPr>
              <w:t xml:space="preserve">Die Auswahl des Moduls muss für die Surveillance geeignet    sein. </w:t>
            </w:r>
          </w:p>
          <w:p w14:paraId="3966C207" w14:textId="77777777" w:rsidR="00F5748D" w:rsidRDefault="008918BE" w:rsidP="00EA4672">
            <w:pPr>
              <w:pStyle w:val="KeinLeerraum"/>
            </w:pPr>
            <w:r w:rsidRPr="00EA4672">
              <w:rPr>
                <w:rFonts w:ascii="Cambria" w:hAnsi="Cambria"/>
                <w:color w:val="FF0000"/>
                <w:sz w:val="24"/>
                <w:szCs w:val="24"/>
              </w:rPr>
              <w:t>Aufzeichnung über mindestens 12 Monate.</w:t>
            </w:r>
            <w:r>
              <w:t xml:space="preserve"> </w:t>
            </w:r>
          </w:p>
        </w:tc>
      </w:tr>
      <w:tr w:rsidR="00F5748D" w14:paraId="7A8F203B" w14:textId="77777777" w:rsidTr="005B4650">
        <w:trPr>
          <w:gridAfter w:val="1"/>
          <w:wAfter w:w="24" w:type="dxa"/>
          <w:trHeight w:val="2536"/>
        </w:trPr>
        <w:tc>
          <w:tcPr>
            <w:tcW w:w="93" w:type="dxa"/>
            <w:vMerge/>
            <w:tcBorders>
              <w:top w:val="nil"/>
              <w:left w:val="single" w:sz="3" w:space="0" w:color="000000"/>
              <w:bottom w:val="single" w:sz="3" w:space="0" w:color="000000"/>
              <w:right w:val="nil"/>
            </w:tcBorders>
          </w:tcPr>
          <w:p w14:paraId="2899AACA" w14:textId="77777777" w:rsidR="00F5748D" w:rsidRDefault="00F5748D"/>
        </w:tc>
        <w:tc>
          <w:tcPr>
            <w:tcW w:w="1448" w:type="dxa"/>
            <w:gridSpan w:val="2"/>
            <w:tcBorders>
              <w:top w:val="nil"/>
              <w:left w:val="nil"/>
              <w:bottom w:val="single" w:sz="3" w:space="0" w:color="000000"/>
              <w:right w:val="nil"/>
            </w:tcBorders>
          </w:tcPr>
          <w:p w14:paraId="2A39CCEB" w14:textId="77777777" w:rsidR="00F5748D" w:rsidRDefault="00F5748D"/>
        </w:tc>
        <w:tc>
          <w:tcPr>
            <w:tcW w:w="411" w:type="dxa"/>
            <w:gridSpan w:val="3"/>
            <w:tcBorders>
              <w:top w:val="nil"/>
              <w:left w:val="nil"/>
              <w:bottom w:val="single" w:sz="3" w:space="0" w:color="000000"/>
              <w:right w:val="nil"/>
            </w:tcBorders>
          </w:tcPr>
          <w:p w14:paraId="06771C6E" w14:textId="77777777" w:rsidR="00F5748D" w:rsidRDefault="00F5748D"/>
        </w:tc>
        <w:tc>
          <w:tcPr>
            <w:tcW w:w="704" w:type="dxa"/>
            <w:gridSpan w:val="3"/>
            <w:vMerge/>
            <w:tcBorders>
              <w:top w:val="nil"/>
              <w:left w:val="nil"/>
              <w:bottom w:val="single" w:sz="3" w:space="0" w:color="000000"/>
              <w:right w:val="single" w:sz="3" w:space="0" w:color="000000"/>
            </w:tcBorders>
          </w:tcPr>
          <w:p w14:paraId="228A5F43" w14:textId="77777777" w:rsidR="00F5748D" w:rsidRDefault="00F5748D"/>
        </w:tc>
        <w:tc>
          <w:tcPr>
            <w:tcW w:w="6268" w:type="dxa"/>
            <w:gridSpan w:val="3"/>
            <w:vMerge/>
            <w:tcBorders>
              <w:top w:val="nil"/>
              <w:left w:val="single" w:sz="3" w:space="0" w:color="000000"/>
              <w:bottom w:val="single" w:sz="3" w:space="0" w:color="000000"/>
              <w:right w:val="single" w:sz="3" w:space="0" w:color="000000"/>
            </w:tcBorders>
          </w:tcPr>
          <w:p w14:paraId="317542C4" w14:textId="77777777" w:rsidR="00F5748D" w:rsidRDefault="00F5748D"/>
        </w:tc>
      </w:tr>
      <w:tr w:rsidR="00F5748D" w14:paraId="2A39A7F4" w14:textId="77777777" w:rsidTr="005B4650">
        <w:trPr>
          <w:gridAfter w:val="1"/>
          <w:wAfter w:w="24" w:type="dxa"/>
          <w:trHeight w:val="288"/>
        </w:trPr>
        <w:tc>
          <w:tcPr>
            <w:tcW w:w="1541" w:type="dxa"/>
            <w:gridSpan w:val="3"/>
            <w:tcBorders>
              <w:top w:val="single" w:sz="3" w:space="0" w:color="000000"/>
              <w:left w:val="single" w:sz="3" w:space="0" w:color="000000"/>
              <w:bottom w:val="single" w:sz="3" w:space="0" w:color="000000"/>
              <w:right w:val="nil"/>
            </w:tcBorders>
          </w:tcPr>
          <w:p w14:paraId="5FD47F21" w14:textId="77777777" w:rsidR="00F5748D" w:rsidRDefault="008918BE">
            <w:pPr>
              <w:ind w:left="108"/>
            </w:pPr>
            <w:r>
              <w:rPr>
                <w:rFonts w:ascii="Cambria" w:eastAsia="Cambria" w:hAnsi="Cambria" w:cs="Cambria"/>
                <w:sz w:val="24"/>
              </w:rPr>
              <w:t xml:space="preserve"> </w:t>
            </w:r>
          </w:p>
        </w:tc>
        <w:tc>
          <w:tcPr>
            <w:tcW w:w="1115" w:type="dxa"/>
            <w:gridSpan w:val="6"/>
            <w:tcBorders>
              <w:top w:val="single" w:sz="3" w:space="0" w:color="000000"/>
              <w:left w:val="nil"/>
              <w:bottom w:val="single" w:sz="3" w:space="0" w:color="000000"/>
              <w:right w:val="single" w:sz="3" w:space="0" w:color="000000"/>
            </w:tcBorders>
          </w:tcPr>
          <w:p w14:paraId="761DED07" w14:textId="77777777" w:rsidR="00F5748D" w:rsidRDefault="00F5748D"/>
        </w:tc>
        <w:tc>
          <w:tcPr>
            <w:tcW w:w="6268" w:type="dxa"/>
            <w:gridSpan w:val="3"/>
            <w:tcBorders>
              <w:top w:val="single" w:sz="3" w:space="0" w:color="000000"/>
              <w:left w:val="single" w:sz="3" w:space="0" w:color="000000"/>
              <w:bottom w:val="single" w:sz="3" w:space="0" w:color="000000"/>
              <w:right w:val="single" w:sz="3" w:space="0" w:color="000000"/>
            </w:tcBorders>
          </w:tcPr>
          <w:p w14:paraId="751B0FCA" w14:textId="77777777" w:rsidR="00F5748D" w:rsidRDefault="008918BE">
            <w:pPr>
              <w:ind w:left="108"/>
            </w:pPr>
            <w:r>
              <w:rPr>
                <w:rFonts w:ascii="Cambria" w:eastAsia="Cambria" w:hAnsi="Cambria" w:cs="Cambria"/>
                <w:sz w:val="24"/>
              </w:rPr>
              <w:t xml:space="preserve"> </w:t>
            </w:r>
          </w:p>
        </w:tc>
      </w:tr>
    </w:tbl>
    <w:p w14:paraId="00ED00F4" w14:textId="77777777" w:rsidR="00F5748D" w:rsidRDefault="008918BE">
      <w:pPr>
        <w:spacing w:after="0"/>
      </w:pPr>
      <w:r>
        <w:rPr>
          <w:rFonts w:ascii="Cambria" w:eastAsia="Cambria" w:hAnsi="Cambria" w:cs="Cambria"/>
          <w:sz w:val="24"/>
        </w:rPr>
        <w:t xml:space="preserve"> </w:t>
      </w:r>
    </w:p>
    <w:p w14:paraId="4F10ED5D" w14:textId="77777777" w:rsidR="00C714E5" w:rsidRDefault="00C714E5">
      <w:pPr>
        <w:spacing w:after="0"/>
        <w:jc w:val="both"/>
        <w:rPr>
          <w:rFonts w:ascii="Cambria" w:eastAsia="Cambria" w:hAnsi="Cambria" w:cs="Cambria"/>
          <w:sz w:val="24"/>
        </w:rPr>
      </w:pPr>
    </w:p>
    <w:p w14:paraId="5665C9DD" w14:textId="77777777" w:rsidR="00C714E5" w:rsidRDefault="00C714E5">
      <w:pPr>
        <w:spacing w:after="0"/>
        <w:jc w:val="both"/>
        <w:rPr>
          <w:rFonts w:ascii="Cambria" w:eastAsia="Cambria" w:hAnsi="Cambria" w:cs="Cambria"/>
          <w:sz w:val="24"/>
        </w:rPr>
      </w:pPr>
    </w:p>
    <w:p w14:paraId="3EA85486" w14:textId="77777777" w:rsidR="00C714E5" w:rsidRDefault="00C714E5">
      <w:pPr>
        <w:spacing w:after="0"/>
        <w:jc w:val="both"/>
        <w:rPr>
          <w:rFonts w:ascii="Cambria" w:eastAsia="Cambria" w:hAnsi="Cambria" w:cs="Cambria"/>
          <w:sz w:val="24"/>
        </w:rPr>
      </w:pPr>
    </w:p>
    <w:p w14:paraId="1F4A44CB" w14:textId="19FDF4E2" w:rsidR="00F5748D" w:rsidRDefault="008918BE">
      <w:pPr>
        <w:spacing w:after="0"/>
        <w:jc w:val="both"/>
      </w:pPr>
      <w:r>
        <w:rPr>
          <w:rFonts w:ascii="Cambria" w:eastAsia="Cambria" w:hAnsi="Cambria" w:cs="Cambria"/>
          <w:sz w:val="24"/>
        </w:rPr>
        <w:t xml:space="preserve"> </w:t>
      </w:r>
      <w:r>
        <w:rPr>
          <w:rFonts w:ascii="Cambria" w:eastAsia="Cambria" w:hAnsi="Cambria" w:cs="Cambria"/>
          <w:sz w:val="24"/>
        </w:rPr>
        <w:tab/>
        <w:t xml:space="preserve"> </w:t>
      </w:r>
    </w:p>
    <w:p w14:paraId="7F3DE367" w14:textId="77777777" w:rsidR="00F5748D" w:rsidRDefault="00F5748D">
      <w:pPr>
        <w:spacing w:after="0"/>
        <w:ind w:left="-1416" w:right="10467"/>
      </w:pPr>
    </w:p>
    <w:tbl>
      <w:tblPr>
        <w:tblStyle w:val="TableGrid"/>
        <w:tblW w:w="9208" w:type="dxa"/>
        <w:tblInd w:w="-108" w:type="dxa"/>
        <w:tblCellMar>
          <w:top w:w="41" w:type="dxa"/>
        </w:tblCellMar>
        <w:tblLook w:val="04A0" w:firstRow="1" w:lastRow="0" w:firstColumn="1" w:lastColumn="0" w:noHBand="0" w:noVBand="1"/>
      </w:tblPr>
      <w:tblGrid>
        <w:gridCol w:w="104"/>
        <w:gridCol w:w="663"/>
        <w:gridCol w:w="628"/>
        <w:gridCol w:w="157"/>
        <w:gridCol w:w="70"/>
        <w:gridCol w:w="53"/>
        <w:gridCol w:w="1093"/>
        <w:gridCol w:w="113"/>
        <w:gridCol w:w="108"/>
        <w:gridCol w:w="1280"/>
        <w:gridCol w:w="1180"/>
        <w:gridCol w:w="1685"/>
        <w:gridCol w:w="332"/>
        <w:gridCol w:w="539"/>
        <w:gridCol w:w="1203"/>
      </w:tblGrid>
      <w:tr w:rsidR="00F5748D" w14:paraId="433BA3FF" w14:textId="77777777">
        <w:trPr>
          <w:trHeight w:val="291"/>
        </w:trPr>
        <w:tc>
          <w:tcPr>
            <w:tcW w:w="108" w:type="dxa"/>
            <w:tcBorders>
              <w:top w:val="single" w:sz="3" w:space="0" w:color="000000"/>
              <w:left w:val="single" w:sz="3" w:space="0" w:color="000000"/>
              <w:bottom w:val="single" w:sz="3" w:space="0" w:color="000000"/>
              <w:right w:val="nil"/>
            </w:tcBorders>
          </w:tcPr>
          <w:p w14:paraId="0449F2F3" w14:textId="77777777" w:rsidR="00F5748D" w:rsidRDefault="00F5748D"/>
        </w:tc>
        <w:tc>
          <w:tcPr>
            <w:tcW w:w="1398" w:type="dxa"/>
            <w:gridSpan w:val="4"/>
            <w:tcBorders>
              <w:top w:val="single" w:sz="3" w:space="0" w:color="000000"/>
              <w:left w:val="nil"/>
              <w:bottom w:val="single" w:sz="3" w:space="0" w:color="000000"/>
              <w:right w:val="nil"/>
            </w:tcBorders>
            <w:shd w:val="clear" w:color="auto" w:fill="FFFF00"/>
          </w:tcPr>
          <w:p w14:paraId="23FA0E33" w14:textId="77777777" w:rsidR="00F5748D" w:rsidRDefault="008918BE">
            <w:pPr>
              <w:jc w:val="both"/>
            </w:pPr>
            <w:r>
              <w:rPr>
                <w:rFonts w:ascii="Cambria" w:eastAsia="Cambria" w:hAnsi="Cambria" w:cs="Cambria"/>
                <w:b/>
                <w:sz w:val="24"/>
              </w:rPr>
              <w:t>Qualitätsziel</w:t>
            </w:r>
          </w:p>
        </w:tc>
        <w:tc>
          <w:tcPr>
            <w:tcW w:w="1182" w:type="dxa"/>
            <w:gridSpan w:val="2"/>
            <w:tcBorders>
              <w:top w:val="single" w:sz="3" w:space="0" w:color="000000"/>
              <w:left w:val="nil"/>
              <w:bottom w:val="single" w:sz="3" w:space="0" w:color="000000"/>
              <w:right w:val="nil"/>
            </w:tcBorders>
          </w:tcPr>
          <w:p w14:paraId="4AFF7DAA" w14:textId="77777777" w:rsidR="00F5748D" w:rsidRDefault="008918BE">
            <w:pPr>
              <w:ind w:left="-6"/>
            </w:pPr>
            <w:r>
              <w:rPr>
                <w:rFonts w:ascii="Cambria" w:eastAsia="Cambria" w:hAnsi="Cambria" w:cs="Cambria"/>
                <w:b/>
                <w:sz w:val="24"/>
              </w:rPr>
              <w:t xml:space="preserve"> </w:t>
            </w:r>
          </w:p>
        </w:tc>
        <w:tc>
          <w:tcPr>
            <w:tcW w:w="116" w:type="dxa"/>
            <w:tcBorders>
              <w:top w:val="single" w:sz="3" w:space="0" w:color="000000"/>
              <w:left w:val="nil"/>
              <w:bottom w:val="single" w:sz="3" w:space="0" w:color="000000"/>
              <w:right w:val="single" w:sz="3" w:space="0" w:color="000000"/>
            </w:tcBorders>
          </w:tcPr>
          <w:p w14:paraId="4684B302" w14:textId="77777777" w:rsidR="00F5748D" w:rsidRDefault="00F5748D"/>
        </w:tc>
        <w:tc>
          <w:tcPr>
            <w:tcW w:w="6404" w:type="dxa"/>
            <w:gridSpan w:val="7"/>
            <w:tcBorders>
              <w:top w:val="single" w:sz="3" w:space="0" w:color="000000"/>
              <w:left w:val="single" w:sz="3" w:space="0" w:color="000000"/>
              <w:bottom w:val="single" w:sz="3" w:space="0" w:color="000000"/>
              <w:right w:val="single" w:sz="3" w:space="0" w:color="000000"/>
            </w:tcBorders>
          </w:tcPr>
          <w:p w14:paraId="6BD41BCE" w14:textId="77777777" w:rsidR="00F5748D" w:rsidRDefault="008918BE">
            <w:pPr>
              <w:ind w:left="108"/>
            </w:pPr>
            <w:r>
              <w:rPr>
                <w:rFonts w:ascii="Cambria" w:eastAsia="Cambria" w:hAnsi="Cambria" w:cs="Cambria"/>
                <w:b/>
                <w:sz w:val="24"/>
              </w:rPr>
              <w:t xml:space="preserve">QZ3 </w:t>
            </w:r>
          </w:p>
        </w:tc>
      </w:tr>
      <w:tr w:rsidR="00F5748D" w14:paraId="47D93AFA" w14:textId="77777777">
        <w:trPr>
          <w:trHeight w:val="286"/>
        </w:trPr>
        <w:tc>
          <w:tcPr>
            <w:tcW w:w="108" w:type="dxa"/>
            <w:vMerge w:val="restart"/>
            <w:tcBorders>
              <w:top w:val="single" w:sz="3" w:space="0" w:color="000000"/>
              <w:left w:val="single" w:sz="3" w:space="0" w:color="000000"/>
              <w:bottom w:val="single" w:sz="3" w:space="0" w:color="000000"/>
              <w:right w:val="nil"/>
            </w:tcBorders>
          </w:tcPr>
          <w:p w14:paraId="620F58B5" w14:textId="77777777" w:rsidR="00F5748D" w:rsidRDefault="00F5748D"/>
        </w:tc>
        <w:tc>
          <w:tcPr>
            <w:tcW w:w="1398" w:type="dxa"/>
            <w:gridSpan w:val="4"/>
            <w:tcBorders>
              <w:top w:val="single" w:sz="3" w:space="0" w:color="000000"/>
              <w:left w:val="nil"/>
              <w:bottom w:val="nil"/>
              <w:right w:val="nil"/>
            </w:tcBorders>
            <w:shd w:val="clear" w:color="auto" w:fill="FFFF00"/>
          </w:tcPr>
          <w:p w14:paraId="01CB0740" w14:textId="77777777" w:rsidR="00F5748D" w:rsidRDefault="008918BE">
            <w:pPr>
              <w:ind w:right="-4"/>
              <w:jc w:val="both"/>
            </w:pPr>
            <w:r>
              <w:rPr>
                <w:rFonts w:ascii="Cambria" w:eastAsia="Cambria" w:hAnsi="Cambria" w:cs="Cambria"/>
                <w:sz w:val="24"/>
              </w:rPr>
              <w:t xml:space="preserve">Beschreibung </w:t>
            </w:r>
          </w:p>
        </w:tc>
        <w:tc>
          <w:tcPr>
            <w:tcW w:w="1182" w:type="dxa"/>
            <w:gridSpan w:val="2"/>
            <w:vMerge w:val="restart"/>
            <w:tcBorders>
              <w:top w:val="single" w:sz="3" w:space="0" w:color="000000"/>
              <w:left w:val="nil"/>
              <w:bottom w:val="single" w:sz="3" w:space="0" w:color="000000"/>
              <w:right w:val="nil"/>
            </w:tcBorders>
          </w:tcPr>
          <w:p w14:paraId="64E1E083" w14:textId="77777777" w:rsidR="00F5748D" w:rsidRDefault="008918BE">
            <w:pPr>
              <w:ind w:left="58"/>
            </w:pPr>
            <w:r>
              <w:rPr>
                <w:rFonts w:ascii="Cambria" w:eastAsia="Cambria" w:hAnsi="Cambria" w:cs="Cambria"/>
                <w:sz w:val="24"/>
              </w:rPr>
              <w:t xml:space="preserve"> </w:t>
            </w:r>
          </w:p>
        </w:tc>
        <w:tc>
          <w:tcPr>
            <w:tcW w:w="116" w:type="dxa"/>
            <w:vMerge w:val="restart"/>
            <w:tcBorders>
              <w:top w:val="single" w:sz="3" w:space="0" w:color="000000"/>
              <w:left w:val="nil"/>
              <w:bottom w:val="single" w:sz="3" w:space="0" w:color="000000"/>
              <w:right w:val="single" w:sz="3" w:space="0" w:color="000000"/>
            </w:tcBorders>
          </w:tcPr>
          <w:p w14:paraId="486EFF9F" w14:textId="77777777" w:rsidR="00F5748D" w:rsidRDefault="00F5748D"/>
        </w:tc>
        <w:tc>
          <w:tcPr>
            <w:tcW w:w="108" w:type="dxa"/>
            <w:vMerge w:val="restart"/>
            <w:tcBorders>
              <w:top w:val="single" w:sz="3" w:space="0" w:color="000000"/>
              <w:left w:val="single" w:sz="3" w:space="0" w:color="000000"/>
              <w:bottom w:val="single" w:sz="3" w:space="0" w:color="000000"/>
              <w:right w:val="nil"/>
            </w:tcBorders>
          </w:tcPr>
          <w:p w14:paraId="6551552B" w14:textId="77777777" w:rsidR="00F5748D" w:rsidRDefault="00F5748D"/>
        </w:tc>
        <w:tc>
          <w:tcPr>
            <w:tcW w:w="4508" w:type="dxa"/>
            <w:gridSpan w:val="4"/>
            <w:tcBorders>
              <w:top w:val="single" w:sz="3" w:space="0" w:color="000000"/>
              <w:left w:val="nil"/>
              <w:bottom w:val="nil"/>
              <w:right w:val="nil"/>
            </w:tcBorders>
            <w:shd w:val="clear" w:color="auto" w:fill="00FF00"/>
          </w:tcPr>
          <w:p w14:paraId="7C3D4DBA" w14:textId="77777777" w:rsidR="00F5748D" w:rsidRDefault="008918BE">
            <w:pPr>
              <w:ind w:right="-1"/>
              <w:jc w:val="both"/>
            </w:pPr>
            <w:r>
              <w:rPr>
                <w:rFonts w:ascii="Cambria" w:eastAsia="Cambria" w:hAnsi="Cambria" w:cs="Cambria"/>
                <w:sz w:val="24"/>
              </w:rPr>
              <w:t xml:space="preserve">Patientensicherheit durch Basishygiene und </w:t>
            </w:r>
          </w:p>
        </w:tc>
        <w:tc>
          <w:tcPr>
            <w:tcW w:w="1788" w:type="dxa"/>
            <w:gridSpan w:val="2"/>
            <w:vMerge w:val="restart"/>
            <w:tcBorders>
              <w:top w:val="single" w:sz="3" w:space="0" w:color="000000"/>
              <w:left w:val="nil"/>
              <w:bottom w:val="nil"/>
              <w:right w:val="single" w:sz="3" w:space="0" w:color="000000"/>
            </w:tcBorders>
          </w:tcPr>
          <w:p w14:paraId="56DBC31E" w14:textId="77777777" w:rsidR="00F5748D" w:rsidRDefault="00F5748D"/>
        </w:tc>
      </w:tr>
      <w:tr w:rsidR="00F5748D" w14:paraId="25406B6E" w14:textId="77777777">
        <w:trPr>
          <w:trHeight w:val="280"/>
        </w:trPr>
        <w:tc>
          <w:tcPr>
            <w:tcW w:w="0" w:type="auto"/>
            <w:vMerge/>
            <w:tcBorders>
              <w:top w:val="nil"/>
              <w:left w:val="single" w:sz="3" w:space="0" w:color="000000"/>
              <w:bottom w:val="nil"/>
              <w:right w:val="nil"/>
            </w:tcBorders>
          </w:tcPr>
          <w:p w14:paraId="73B863EE" w14:textId="77777777" w:rsidR="00F5748D" w:rsidRDefault="00F5748D"/>
        </w:tc>
        <w:tc>
          <w:tcPr>
            <w:tcW w:w="1398" w:type="dxa"/>
            <w:gridSpan w:val="4"/>
            <w:vMerge w:val="restart"/>
            <w:tcBorders>
              <w:top w:val="nil"/>
              <w:left w:val="nil"/>
              <w:bottom w:val="single" w:sz="3" w:space="0" w:color="000000"/>
              <w:right w:val="nil"/>
            </w:tcBorders>
          </w:tcPr>
          <w:p w14:paraId="03DE9CDF" w14:textId="77777777" w:rsidR="00F5748D" w:rsidRDefault="00F5748D"/>
        </w:tc>
        <w:tc>
          <w:tcPr>
            <w:tcW w:w="0" w:type="auto"/>
            <w:gridSpan w:val="2"/>
            <w:vMerge/>
            <w:tcBorders>
              <w:top w:val="nil"/>
              <w:left w:val="nil"/>
              <w:bottom w:val="nil"/>
              <w:right w:val="nil"/>
            </w:tcBorders>
          </w:tcPr>
          <w:p w14:paraId="0E34D0C9" w14:textId="77777777" w:rsidR="00F5748D" w:rsidRDefault="00F5748D"/>
        </w:tc>
        <w:tc>
          <w:tcPr>
            <w:tcW w:w="0" w:type="auto"/>
            <w:vMerge/>
            <w:tcBorders>
              <w:top w:val="nil"/>
              <w:left w:val="nil"/>
              <w:bottom w:val="nil"/>
              <w:right w:val="single" w:sz="3" w:space="0" w:color="000000"/>
            </w:tcBorders>
          </w:tcPr>
          <w:p w14:paraId="1B3A6439" w14:textId="77777777" w:rsidR="00F5748D" w:rsidRDefault="00F5748D"/>
        </w:tc>
        <w:tc>
          <w:tcPr>
            <w:tcW w:w="0" w:type="auto"/>
            <w:vMerge/>
            <w:tcBorders>
              <w:top w:val="nil"/>
              <w:left w:val="single" w:sz="3" w:space="0" w:color="000000"/>
              <w:bottom w:val="nil"/>
              <w:right w:val="nil"/>
            </w:tcBorders>
          </w:tcPr>
          <w:p w14:paraId="2A2390D6" w14:textId="77777777" w:rsidR="00F5748D" w:rsidRDefault="00F5748D"/>
        </w:tc>
        <w:tc>
          <w:tcPr>
            <w:tcW w:w="2460" w:type="dxa"/>
            <w:gridSpan w:val="2"/>
            <w:tcBorders>
              <w:top w:val="nil"/>
              <w:left w:val="nil"/>
              <w:bottom w:val="nil"/>
              <w:right w:val="nil"/>
            </w:tcBorders>
            <w:shd w:val="clear" w:color="auto" w:fill="00FF00"/>
          </w:tcPr>
          <w:p w14:paraId="31782913" w14:textId="77777777" w:rsidR="00F5748D" w:rsidRDefault="008918BE">
            <w:pPr>
              <w:jc w:val="both"/>
            </w:pPr>
            <w:r>
              <w:rPr>
                <w:rFonts w:ascii="Cambria" w:eastAsia="Cambria" w:hAnsi="Cambria" w:cs="Cambria"/>
                <w:sz w:val="24"/>
              </w:rPr>
              <w:t>Reinigung/Desinfektion</w:t>
            </w:r>
          </w:p>
        </w:tc>
        <w:tc>
          <w:tcPr>
            <w:tcW w:w="2048" w:type="dxa"/>
            <w:gridSpan w:val="2"/>
            <w:tcBorders>
              <w:top w:val="nil"/>
              <w:left w:val="nil"/>
              <w:bottom w:val="nil"/>
              <w:right w:val="nil"/>
            </w:tcBorders>
          </w:tcPr>
          <w:p w14:paraId="69CC94BE" w14:textId="77777777" w:rsidR="00F5748D" w:rsidRDefault="008918BE">
            <w:r>
              <w:rPr>
                <w:rFonts w:ascii="Cambria" w:eastAsia="Cambria" w:hAnsi="Cambria" w:cs="Cambria"/>
                <w:sz w:val="24"/>
              </w:rPr>
              <w:t xml:space="preserve"> </w:t>
            </w:r>
          </w:p>
        </w:tc>
        <w:tc>
          <w:tcPr>
            <w:tcW w:w="0" w:type="auto"/>
            <w:gridSpan w:val="2"/>
            <w:vMerge/>
            <w:tcBorders>
              <w:top w:val="nil"/>
              <w:left w:val="nil"/>
              <w:bottom w:val="nil"/>
              <w:right w:val="single" w:sz="3" w:space="0" w:color="000000"/>
            </w:tcBorders>
          </w:tcPr>
          <w:p w14:paraId="68732ADE" w14:textId="77777777" w:rsidR="00F5748D" w:rsidRDefault="00F5748D"/>
        </w:tc>
      </w:tr>
      <w:tr w:rsidR="00F5748D" w14:paraId="6351471E" w14:textId="77777777">
        <w:trPr>
          <w:trHeight w:val="284"/>
        </w:trPr>
        <w:tc>
          <w:tcPr>
            <w:tcW w:w="0" w:type="auto"/>
            <w:vMerge/>
            <w:tcBorders>
              <w:top w:val="nil"/>
              <w:left w:val="single" w:sz="3" w:space="0" w:color="000000"/>
              <w:bottom w:val="nil"/>
              <w:right w:val="nil"/>
            </w:tcBorders>
          </w:tcPr>
          <w:p w14:paraId="33661A34" w14:textId="77777777" w:rsidR="00F5748D" w:rsidRDefault="00F5748D"/>
        </w:tc>
        <w:tc>
          <w:tcPr>
            <w:tcW w:w="0" w:type="auto"/>
            <w:gridSpan w:val="4"/>
            <w:vMerge/>
            <w:tcBorders>
              <w:top w:val="nil"/>
              <w:left w:val="nil"/>
              <w:bottom w:val="nil"/>
              <w:right w:val="nil"/>
            </w:tcBorders>
          </w:tcPr>
          <w:p w14:paraId="6F07FC0D" w14:textId="77777777" w:rsidR="00F5748D" w:rsidRDefault="00F5748D"/>
        </w:tc>
        <w:tc>
          <w:tcPr>
            <w:tcW w:w="0" w:type="auto"/>
            <w:gridSpan w:val="2"/>
            <w:vMerge/>
            <w:tcBorders>
              <w:top w:val="nil"/>
              <w:left w:val="nil"/>
              <w:bottom w:val="nil"/>
              <w:right w:val="nil"/>
            </w:tcBorders>
          </w:tcPr>
          <w:p w14:paraId="205D83A6" w14:textId="77777777" w:rsidR="00F5748D" w:rsidRDefault="00F5748D"/>
        </w:tc>
        <w:tc>
          <w:tcPr>
            <w:tcW w:w="0" w:type="auto"/>
            <w:vMerge/>
            <w:tcBorders>
              <w:top w:val="nil"/>
              <w:left w:val="nil"/>
              <w:bottom w:val="nil"/>
              <w:right w:val="single" w:sz="3" w:space="0" w:color="000000"/>
            </w:tcBorders>
          </w:tcPr>
          <w:p w14:paraId="3E90339F" w14:textId="77777777" w:rsidR="00F5748D" w:rsidRDefault="00F5748D"/>
        </w:tc>
        <w:tc>
          <w:tcPr>
            <w:tcW w:w="0" w:type="auto"/>
            <w:vMerge/>
            <w:tcBorders>
              <w:top w:val="nil"/>
              <w:left w:val="single" w:sz="3" w:space="0" w:color="000000"/>
              <w:bottom w:val="nil"/>
              <w:right w:val="nil"/>
            </w:tcBorders>
          </w:tcPr>
          <w:p w14:paraId="3D193D11" w14:textId="77777777" w:rsidR="00F5748D" w:rsidRDefault="00F5748D"/>
        </w:tc>
        <w:tc>
          <w:tcPr>
            <w:tcW w:w="4172" w:type="dxa"/>
            <w:gridSpan w:val="3"/>
            <w:tcBorders>
              <w:top w:val="nil"/>
              <w:left w:val="nil"/>
              <w:bottom w:val="nil"/>
              <w:right w:val="nil"/>
            </w:tcBorders>
            <w:shd w:val="clear" w:color="auto" w:fill="00FF00"/>
          </w:tcPr>
          <w:p w14:paraId="0C489B02" w14:textId="77777777" w:rsidR="00F5748D" w:rsidRDefault="008918BE">
            <w:pPr>
              <w:jc w:val="both"/>
            </w:pPr>
            <w:r>
              <w:rPr>
                <w:rFonts w:ascii="Cambria" w:eastAsia="Cambria" w:hAnsi="Cambria" w:cs="Cambria"/>
                <w:sz w:val="24"/>
              </w:rPr>
              <w:t xml:space="preserve">Hausinterne Audits zur Standardhygiene </w:t>
            </w:r>
          </w:p>
        </w:tc>
        <w:tc>
          <w:tcPr>
            <w:tcW w:w="336" w:type="dxa"/>
            <w:tcBorders>
              <w:top w:val="nil"/>
              <w:left w:val="nil"/>
              <w:bottom w:val="nil"/>
              <w:right w:val="nil"/>
            </w:tcBorders>
          </w:tcPr>
          <w:p w14:paraId="586F496F" w14:textId="77777777" w:rsidR="00F5748D" w:rsidRDefault="00F5748D"/>
        </w:tc>
        <w:tc>
          <w:tcPr>
            <w:tcW w:w="0" w:type="auto"/>
            <w:gridSpan w:val="2"/>
            <w:vMerge/>
            <w:tcBorders>
              <w:top w:val="nil"/>
              <w:left w:val="nil"/>
              <w:bottom w:val="nil"/>
              <w:right w:val="single" w:sz="3" w:space="0" w:color="000000"/>
            </w:tcBorders>
          </w:tcPr>
          <w:p w14:paraId="4060F985" w14:textId="77777777" w:rsidR="00F5748D" w:rsidRDefault="00F5748D"/>
        </w:tc>
      </w:tr>
      <w:tr w:rsidR="00F5748D" w14:paraId="39883510" w14:textId="77777777">
        <w:trPr>
          <w:trHeight w:val="280"/>
        </w:trPr>
        <w:tc>
          <w:tcPr>
            <w:tcW w:w="0" w:type="auto"/>
            <w:vMerge/>
            <w:tcBorders>
              <w:top w:val="nil"/>
              <w:left w:val="single" w:sz="3" w:space="0" w:color="000000"/>
              <w:bottom w:val="nil"/>
              <w:right w:val="nil"/>
            </w:tcBorders>
          </w:tcPr>
          <w:p w14:paraId="40224801" w14:textId="77777777" w:rsidR="00F5748D" w:rsidRDefault="00F5748D"/>
        </w:tc>
        <w:tc>
          <w:tcPr>
            <w:tcW w:w="0" w:type="auto"/>
            <w:gridSpan w:val="4"/>
            <w:vMerge/>
            <w:tcBorders>
              <w:top w:val="nil"/>
              <w:left w:val="nil"/>
              <w:bottom w:val="nil"/>
              <w:right w:val="nil"/>
            </w:tcBorders>
          </w:tcPr>
          <w:p w14:paraId="7E311CBC" w14:textId="77777777" w:rsidR="00F5748D" w:rsidRDefault="00F5748D"/>
        </w:tc>
        <w:tc>
          <w:tcPr>
            <w:tcW w:w="0" w:type="auto"/>
            <w:gridSpan w:val="2"/>
            <w:vMerge/>
            <w:tcBorders>
              <w:top w:val="nil"/>
              <w:left w:val="nil"/>
              <w:bottom w:val="nil"/>
              <w:right w:val="nil"/>
            </w:tcBorders>
          </w:tcPr>
          <w:p w14:paraId="3D28585A" w14:textId="77777777" w:rsidR="00F5748D" w:rsidRDefault="00F5748D"/>
        </w:tc>
        <w:tc>
          <w:tcPr>
            <w:tcW w:w="0" w:type="auto"/>
            <w:vMerge/>
            <w:tcBorders>
              <w:top w:val="nil"/>
              <w:left w:val="nil"/>
              <w:bottom w:val="nil"/>
              <w:right w:val="single" w:sz="3" w:space="0" w:color="000000"/>
            </w:tcBorders>
          </w:tcPr>
          <w:p w14:paraId="4FD23881" w14:textId="77777777" w:rsidR="00F5748D" w:rsidRDefault="00F5748D"/>
        </w:tc>
        <w:tc>
          <w:tcPr>
            <w:tcW w:w="0" w:type="auto"/>
            <w:vMerge/>
            <w:tcBorders>
              <w:top w:val="nil"/>
              <w:left w:val="single" w:sz="3" w:space="0" w:color="000000"/>
              <w:bottom w:val="nil"/>
              <w:right w:val="nil"/>
            </w:tcBorders>
          </w:tcPr>
          <w:p w14:paraId="4ECE9576" w14:textId="77777777" w:rsidR="00F5748D" w:rsidRDefault="00F5748D"/>
        </w:tc>
        <w:tc>
          <w:tcPr>
            <w:tcW w:w="5060" w:type="dxa"/>
            <w:gridSpan w:val="5"/>
            <w:tcBorders>
              <w:top w:val="nil"/>
              <w:left w:val="nil"/>
              <w:bottom w:val="nil"/>
              <w:right w:val="nil"/>
            </w:tcBorders>
            <w:shd w:val="clear" w:color="auto" w:fill="00FF00"/>
          </w:tcPr>
          <w:p w14:paraId="6648BF95" w14:textId="77777777" w:rsidR="00F5748D" w:rsidRDefault="008918BE">
            <w:pPr>
              <w:jc w:val="both"/>
            </w:pPr>
            <w:r>
              <w:rPr>
                <w:rFonts w:ascii="Cambria" w:eastAsia="Cambria" w:hAnsi="Cambria" w:cs="Cambria"/>
                <w:sz w:val="24"/>
              </w:rPr>
              <w:t xml:space="preserve">Durchführung </w:t>
            </w:r>
            <w:proofErr w:type="spellStart"/>
            <w:r>
              <w:rPr>
                <w:rFonts w:ascii="Cambria" w:eastAsia="Cambria" w:hAnsi="Cambria" w:cs="Cambria"/>
                <w:sz w:val="24"/>
              </w:rPr>
              <w:t>Compliancemessungen</w:t>
            </w:r>
            <w:proofErr w:type="spellEnd"/>
            <w:r>
              <w:rPr>
                <w:rFonts w:ascii="Cambria" w:eastAsia="Cambria" w:hAnsi="Cambria" w:cs="Cambria"/>
                <w:sz w:val="24"/>
              </w:rPr>
              <w:t xml:space="preserve"> zur Hände-</w:t>
            </w:r>
          </w:p>
        </w:tc>
        <w:tc>
          <w:tcPr>
            <w:tcW w:w="1236" w:type="dxa"/>
            <w:vMerge w:val="restart"/>
            <w:tcBorders>
              <w:top w:val="nil"/>
              <w:left w:val="nil"/>
              <w:bottom w:val="single" w:sz="3" w:space="0" w:color="000000"/>
              <w:right w:val="single" w:sz="3" w:space="0" w:color="000000"/>
            </w:tcBorders>
          </w:tcPr>
          <w:p w14:paraId="0FEAB0AA" w14:textId="77777777" w:rsidR="00F5748D" w:rsidRDefault="00F5748D"/>
        </w:tc>
      </w:tr>
      <w:tr w:rsidR="00F5748D" w14:paraId="2C8C3A28" w14:textId="77777777">
        <w:trPr>
          <w:trHeight w:val="286"/>
        </w:trPr>
        <w:tc>
          <w:tcPr>
            <w:tcW w:w="0" w:type="auto"/>
            <w:vMerge/>
            <w:tcBorders>
              <w:top w:val="nil"/>
              <w:left w:val="single" w:sz="3" w:space="0" w:color="000000"/>
              <w:bottom w:val="single" w:sz="3" w:space="0" w:color="000000"/>
              <w:right w:val="nil"/>
            </w:tcBorders>
          </w:tcPr>
          <w:p w14:paraId="39686F58" w14:textId="77777777" w:rsidR="00F5748D" w:rsidRDefault="00F5748D"/>
        </w:tc>
        <w:tc>
          <w:tcPr>
            <w:tcW w:w="0" w:type="auto"/>
            <w:gridSpan w:val="4"/>
            <w:vMerge/>
            <w:tcBorders>
              <w:top w:val="nil"/>
              <w:left w:val="nil"/>
              <w:bottom w:val="single" w:sz="3" w:space="0" w:color="000000"/>
              <w:right w:val="nil"/>
            </w:tcBorders>
          </w:tcPr>
          <w:p w14:paraId="76845636" w14:textId="77777777" w:rsidR="00F5748D" w:rsidRDefault="00F5748D"/>
        </w:tc>
        <w:tc>
          <w:tcPr>
            <w:tcW w:w="0" w:type="auto"/>
            <w:gridSpan w:val="2"/>
            <w:vMerge/>
            <w:tcBorders>
              <w:top w:val="nil"/>
              <w:left w:val="nil"/>
              <w:bottom w:val="single" w:sz="3" w:space="0" w:color="000000"/>
              <w:right w:val="nil"/>
            </w:tcBorders>
          </w:tcPr>
          <w:p w14:paraId="4DEC4E40" w14:textId="77777777" w:rsidR="00F5748D" w:rsidRDefault="00F5748D"/>
        </w:tc>
        <w:tc>
          <w:tcPr>
            <w:tcW w:w="0" w:type="auto"/>
            <w:vMerge/>
            <w:tcBorders>
              <w:top w:val="nil"/>
              <w:left w:val="nil"/>
              <w:bottom w:val="single" w:sz="3" w:space="0" w:color="000000"/>
              <w:right w:val="single" w:sz="3" w:space="0" w:color="000000"/>
            </w:tcBorders>
          </w:tcPr>
          <w:p w14:paraId="7D82D805" w14:textId="77777777" w:rsidR="00F5748D" w:rsidRDefault="00F5748D"/>
        </w:tc>
        <w:tc>
          <w:tcPr>
            <w:tcW w:w="0" w:type="auto"/>
            <w:vMerge/>
            <w:tcBorders>
              <w:top w:val="nil"/>
              <w:left w:val="single" w:sz="3" w:space="0" w:color="000000"/>
              <w:bottom w:val="single" w:sz="3" w:space="0" w:color="000000"/>
              <w:right w:val="nil"/>
            </w:tcBorders>
          </w:tcPr>
          <w:p w14:paraId="1FA631CD" w14:textId="77777777" w:rsidR="00F5748D" w:rsidRDefault="00F5748D"/>
        </w:tc>
        <w:tc>
          <w:tcPr>
            <w:tcW w:w="1280" w:type="dxa"/>
            <w:tcBorders>
              <w:top w:val="nil"/>
              <w:left w:val="nil"/>
              <w:bottom w:val="single" w:sz="3" w:space="0" w:color="000000"/>
              <w:right w:val="nil"/>
            </w:tcBorders>
            <w:shd w:val="clear" w:color="auto" w:fill="00FF00"/>
          </w:tcPr>
          <w:p w14:paraId="45D15439" w14:textId="77777777" w:rsidR="00F5748D" w:rsidRDefault="008918BE">
            <w:pPr>
              <w:jc w:val="both"/>
            </w:pPr>
            <w:proofErr w:type="spellStart"/>
            <w:r>
              <w:rPr>
                <w:rFonts w:ascii="Cambria" w:eastAsia="Cambria" w:hAnsi="Cambria" w:cs="Cambria"/>
                <w:sz w:val="24"/>
              </w:rPr>
              <w:t>desinfektion</w:t>
            </w:r>
            <w:proofErr w:type="spellEnd"/>
          </w:p>
        </w:tc>
        <w:tc>
          <w:tcPr>
            <w:tcW w:w="3780" w:type="dxa"/>
            <w:gridSpan w:val="4"/>
            <w:tcBorders>
              <w:top w:val="nil"/>
              <w:left w:val="nil"/>
              <w:bottom w:val="single" w:sz="3" w:space="0" w:color="000000"/>
              <w:right w:val="nil"/>
            </w:tcBorders>
          </w:tcPr>
          <w:p w14:paraId="0A98E4E1" w14:textId="77777777" w:rsidR="00F5748D" w:rsidRDefault="008918BE">
            <w:r>
              <w:rPr>
                <w:rFonts w:ascii="Cambria" w:eastAsia="Cambria" w:hAnsi="Cambria" w:cs="Cambria"/>
                <w:sz w:val="24"/>
              </w:rPr>
              <w:t xml:space="preserve"> </w:t>
            </w:r>
          </w:p>
        </w:tc>
        <w:tc>
          <w:tcPr>
            <w:tcW w:w="0" w:type="auto"/>
            <w:vMerge/>
            <w:tcBorders>
              <w:top w:val="nil"/>
              <w:left w:val="nil"/>
              <w:bottom w:val="single" w:sz="3" w:space="0" w:color="000000"/>
              <w:right w:val="single" w:sz="3" w:space="0" w:color="000000"/>
            </w:tcBorders>
          </w:tcPr>
          <w:p w14:paraId="26913ADF" w14:textId="77777777" w:rsidR="00F5748D" w:rsidRDefault="00F5748D"/>
        </w:tc>
      </w:tr>
      <w:tr w:rsidR="00F5748D" w14:paraId="4DA385F2" w14:textId="77777777">
        <w:trPr>
          <w:trHeight w:val="286"/>
        </w:trPr>
        <w:tc>
          <w:tcPr>
            <w:tcW w:w="108" w:type="dxa"/>
            <w:vMerge w:val="restart"/>
            <w:tcBorders>
              <w:top w:val="single" w:sz="3" w:space="0" w:color="000000"/>
              <w:left w:val="single" w:sz="3" w:space="0" w:color="000000"/>
              <w:bottom w:val="single" w:sz="3" w:space="0" w:color="000000"/>
              <w:right w:val="nil"/>
            </w:tcBorders>
          </w:tcPr>
          <w:p w14:paraId="1A9FCC67" w14:textId="77777777" w:rsidR="00F5748D" w:rsidRDefault="00F5748D"/>
        </w:tc>
        <w:tc>
          <w:tcPr>
            <w:tcW w:w="608" w:type="dxa"/>
            <w:tcBorders>
              <w:top w:val="single" w:sz="3" w:space="0" w:color="000000"/>
              <w:left w:val="nil"/>
              <w:bottom w:val="nil"/>
              <w:right w:val="nil"/>
            </w:tcBorders>
            <w:shd w:val="clear" w:color="auto" w:fill="FFFF00"/>
          </w:tcPr>
          <w:p w14:paraId="7F7143E9" w14:textId="77777777" w:rsidR="00F5748D" w:rsidRDefault="008918BE">
            <w:pPr>
              <w:jc w:val="both"/>
            </w:pPr>
            <w:r>
              <w:rPr>
                <w:rFonts w:ascii="Cambria" w:eastAsia="Cambria" w:hAnsi="Cambria" w:cs="Cambria"/>
                <w:sz w:val="24"/>
              </w:rPr>
              <w:t>Inhalt</w:t>
            </w:r>
          </w:p>
        </w:tc>
        <w:tc>
          <w:tcPr>
            <w:tcW w:w="1972" w:type="dxa"/>
            <w:gridSpan w:val="5"/>
            <w:vMerge w:val="restart"/>
            <w:tcBorders>
              <w:top w:val="single" w:sz="3" w:space="0" w:color="000000"/>
              <w:left w:val="nil"/>
              <w:bottom w:val="single" w:sz="3" w:space="0" w:color="000000"/>
              <w:right w:val="nil"/>
            </w:tcBorders>
          </w:tcPr>
          <w:p w14:paraId="37474033" w14:textId="77777777" w:rsidR="00F5748D" w:rsidRDefault="008918BE">
            <w:r>
              <w:rPr>
                <w:rFonts w:ascii="Cambria" w:eastAsia="Cambria" w:hAnsi="Cambria" w:cs="Cambria"/>
                <w:sz w:val="24"/>
              </w:rPr>
              <w:t xml:space="preserve"> </w:t>
            </w:r>
          </w:p>
        </w:tc>
        <w:tc>
          <w:tcPr>
            <w:tcW w:w="116" w:type="dxa"/>
            <w:vMerge w:val="restart"/>
            <w:tcBorders>
              <w:top w:val="single" w:sz="3" w:space="0" w:color="000000"/>
              <w:left w:val="nil"/>
              <w:bottom w:val="single" w:sz="3" w:space="0" w:color="000000"/>
              <w:right w:val="single" w:sz="3" w:space="0" w:color="000000"/>
            </w:tcBorders>
          </w:tcPr>
          <w:p w14:paraId="4376B66D" w14:textId="77777777" w:rsidR="00F5748D" w:rsidRDefault="00F5748D"/>
        </w:tc>
        <w:tc>
          <w:tcPr>
            <w:tcW w:w="6404" w:type="dxa"/>
            <w:gridSpan w:val="7"/>
            <w:vMerge w:val="restart"/>
            <w:tcBorders>
              <w:top w:val="single" w:sz="3" w:space="0" w:color="000000"/>
              <w:left w:val="single" w:sz="3" w:space="0" w:color="000000"/>
              <w:bottom w:val="single" w:sz="3" w:space="0" w:color="000000"/>
              <w:right w:val="single" w:sz="3" w:space="0" w:color="000000"/>
            </w:tcBorders>
          </w:tcPr>
          <w:p w14:paraId="3C413B88" w14:textId="77777777" w:rsidR="00F5748D" w:rsidRDefault="008918BE">
            <w:pPr>
              <w:spacing w:after="4" w:line="237" w:lineRule="auto"/>
              <w:ind w:left="108"/>
            </w:pPr>
            <w:r>
              <w:rPr>
                <w:rFonts w:ascii="Cambria" w:eastAsia="Cambria" w:hAnsi="Cambria" w:cs="Cambria"/>
                <w:sz w:val="24"/>
              </w:rPr>
              <w:t xml:space="preserve">Struktur- und Prozessqualität der Händedesinfektion und Basishygienemaßnahmen. </w:t>
            </w:r>
          </w:p>
          <w:p w14:paraId="2D959245" w14:textId="77777777" w:rsidR="00F5748D" w:rsidRDefault="008918BE">
            <w:pPr>
              <w:spacing w:line="237" w:lineRule="auto"/>
              <w:ind w:left="108"/>
            </w:pPr>
            <w:r>
              <w:rPr>
                <w:rFonts w:ascii="Cambria" w:eastAsia="Cambria" w:hAnsi="Cambria" w:cs="Cambria"/>
                <w:sz w:val="24"/>
              </w:rPr>
              <w:t>Festlegung der Aufgaben des Reinigungsdienstes im hauseigenen Hygieneplan.</w:t>
            </w:r>
            <w:r>
              <w:rPr>
                <w:rFonts w:ascii="Cambria" w:eastAsia="Cambria" w:hAnsi="Cambria" w:cs="Cambria"/>
                <w:color w:val="FF0000"/>
                <w:sz w:val="24"/>
              </w:rPr>
              <w:t xml:space="preserve">  </w:t>
            </w:r>
          </w:p>
          <w:p w14:paraId="5E192DF1" w14:textId="0955C705" w:rsidR="00F5748D" w:rsidRDefault="008918BE">
            <w:pPr>
              <w:spacing w:after="2" w:line="238" w:lineRule="auto"/>
              <w:ind w:left="108"/>
            </w:pPr>
            <w:r>
              <w:rPr>
                <w:rFonts w:ascii="Cambria" w:eastAsia="Cambria" w:hAnsi="Cambria" w:cs="Cambria"/>
                <w:color w:val="FF0000"/>
                <w:sz w:val="24"/>
              </w:rPr>
              <w:t>Die Hygienebea</w:t>
            </w:r>
            <w:r w:rsidR="00C714E5">
              <w:rPr>
                <w:rFonts w:ascii="Cambria" w:eastAsia="Cambria" w:hAnsi="Cambria" w:cs="Cambria"/>
                <w:color w:val="FF0000"/>
                <w:sz w:val="24"/>
              </w:rPr>
              <w:t>uftragten (Arzt und/oder Pflege</w:t>
            </w:r>
            <w:r>
              <w:rPr>
                <w:rFonts w:ascii="Cambria" w:eastAsia="Cambria" w:hAnsi="Cambria" w:cs="Cambria"/>
                <w:color w:val="FF0000"/>
                <w:sz w:val="24"/>
              </w:rPr>
              <w:t>personal) führen anhand des Auditprotokolls (Siehe Anlage 1) auf je einer Station pro Fachabteilung ein hausinternes Hygiene</w:t>
            </w:r>
            <w:r w:rsidR="00C714E5">
              <w:rPr>
                <w:rFonts w:ascii="Cambria" w:eastAsia="Cambria" w:hAnsi="Cambria" w:cs="Cambria"/>
                <w:color w:val="FF0000"/>
                <w:sz w:val="24"/>
              </w:rPr>
              <w:t xml:space="preserve"> </w:t>
            </w:r>
            <w:r>
              <w:rPr>
                <w:rFonts w:ascii="Cambria" w:eastAsia="Cambria" w:hAnsi="Cambria" w:cs="Cambria"/>
                <w:color w:val="FF0000"/>
                <w:sz w:val="24"/>
              </w:rPr>
              <w:t>Audit durch. Das Audit erhebt dabei Daten zur Organisation, Personalhygiene, Standardhygiene und Umgebungshygiene.</w:t>
            </w:r>
            <w:r>
              <w:rPr>
                <w:rFonts w:ascii="Cambria" w:eastAsia="Cambria" w:hAnsi="Cambria" w:cs="Cambria"/>
                <w:sz w:val="24"/>
              </w:rPr>
              <w:t xml:space="preserve"> </w:t>
            </w:r>
            <w:r>
              <w:rPr>
                <w:rFonts w:ascii="Cambria" w:eastAsia="Cambria" w:hAnsi="Cambria" w:cs="Cambria"/>
                <w:color w:val="FF0000"/>
                <w:sz w:val="24"/>
              </w:rPr>
              <w:t xml:space="preserve">Durchführung von </w:t>
            </w:r>
            <w:proofErr w:type="spellStart"/>
            <w:r>
              <w:rPr>
                <w:rFonts w:ascii="Cambria" w:eastAsia="Cambria" w:hAnsi="Cambria" w:cs="Cambria"/>
                <w:color w:val="FF0000"/>
                <w:sz w:val="24"/>
              </w:rPr>
              <w:t>Compliancemessungen</w:t>
            </w:r>
            <w:proofErr w:type="spellEnd"/>
            <w:r>
              <w:rPr>
                <w:rFonts w:ascii="Cambria" w:eastAsia="Cambria" w:hAnsi="Cambria" w:cs="Cambria"/>
                <w:color w:val="FF0000"/>
                <w:sz w:val="24"/>
              </w:rPr>
              <w:t xml:space="preserve"> Händedesinfektion (siehe Anlage 2)</w:t>
            </w:r>
            <w:r w:rsidR="005B4650">
              <w:rPr>
                <w:rFonts w:ascii="Cambria" w:eastAsia="Cambria" w:hAnsi="Cambria" w:cs="Cambria"/>
                <w:color w:val="FF0000"/>
                <w:sz w:val="24"/>
              </w:rPr>
              <w:t xml:space="preserve"> </w:t>
            </w:r>
            <w:r>
              <w:rPr>
                <w:rFonts w:ascii="Cambria" w:eastAsia="Cambria" w:hAnsi="Cambria" w:cs="Cambria"/>
                <w:color w:val="FF0000"/>
                <w:sz w:val="24"/>
              </w:rPr>
              <w:t xml:space="preserve">auf einer Intensiv- und zwei </w:t>
            </w:r>
          </w:p>
          <w:p w14:paraId="07045E55" w14:textId="77777777" w:rsidR="00F5748D" w:rsidRDefault="008918BE">
            <w:pPr>
              <w:ind w:left="108"/>
            </w:pPr>
            <w:r>
              <w:rPr>
                <w:rFonts w:ascii="Cambria" w:eastAsia="Cambria" w:hAnsi="Cambria" w:cs="Cambria"/>
                <w:color w:val="FF0000"/>
                <w:sz w:val="24"/>
              </w:rPr>
              <w:t>peripheren Station (eine davon mit niedrigem Händedesinfektionsmittelverbrauchs).</w:t>
            </w:r>
            <w:r>
              <w:rPr>
                <w:rFonts w:ascii="Cambria" w:eastAsia="Cambria" w:hAnsi="Cambria" w:cs="Cambria"/>
                <w:sz w:val="24"/>
              </w:rPr>
              <w:t xml:space="preserve"> </w:t>
            </w:r>
          </w:p>
        </w:tc>
      </w:tr>
      <w:tr w:rsidR="00F5748D" w14:paraId="017D454F" w14:textId="77777777">
        <w:trPr>
          <w:trHeight w:val="3383"/>
        </w:trPr>
        <w:tc>
          <w:tcPr>
            <w:tcW w:w="0" w:type="auto"/>
            <w:vMerge/>
            <w:tcBorders>
              <w:top w:val="nil"/>
              <w:left w:val="single" w:sz="3" w:space="0" w:color="000000"/>
              <w:bottom w:val="single" w:sz="3" w:space="0" w:color="000000"/>
              <w:right w:val="nil"/>
            </w:tcBorders>
          </w:tcPr>
          <w:p w14:paraId="15566F0E" w14:textId="77777777" w:rsidR="00F5748D" w:rsidRDefault="00F5748D"/>
        </w:tc>
        <w:tc>
          <w:tcPr>
            <w:tcW w:w="608" w:type="dxa"/>
            <w:tcBorders>
              <w:top w:val="nil"/>
              <w:left w:val="nil"/>
              <w:bottom w:val="single" w:sz="3" w:space="0" w:color="000000"/>
              <w:right w:val="nil"/>
            </w:tcBorders>
          </w:tcPr>
          <w:p w14:paraId="2FEF3345" w14:textId="77777777" w:rsidR="00F5748D" w:rsidRDefault="00F5748D"/>
        </w:tc>
        <w:tc>
          <w:tcPr>
            <w:tcW w:w="0" w:type="auto"/>
            <w:gridSpan w:val="5"/>
            <w:vMerge/>
            <w:tcBorders>
              <w:top w:val="nil"/>
              <w:left w:val="nil"/>
              <w:bottom w:val="single" w:sz="3" w:space="0" w:color="000000"/>
              <w:right w:val="nil"/>
            </w:tcBorders>
          </w:tcPr>
          <w:p w14:paraId="068EA6FA" w14:textId="77777777" w:rsidR="00F5748D" w:rsidRDefault="00F5748D"/>
        </w:tc>
        <w:tc>
          <w:tcPr>
            <w:tcW w:w="0" w:type="auto"/>
            <w:vMerge/>
            <w:tcBorders>
              <w:top w:val="nil"/>
              <w:left w:val="nil"/>
              <w:bottom w:val="single" w:sz="3" w:space="0" w:color="000000"/>
              <w:right w:val="single" w:sz="3" w:space="0" w:color="000000"/>
            </w:tcBorders>
          </w:tcPr>
          <w:p w14:paraId="29A86E2F" w14:textId="77777777" w:rsidR="00F5748D" w:rsidRDefault="00F5748D"/>
        </w:tc>
        <w:tc>
          <w:tcPr>
            <w:tcW w:w="0" w:type="auto"/>
            <w:gridSpan w:val="7"/>
            <w:vMerge/>
            <w:tcBorders>
              <w:top w:val="nil"/>
              <w:left w:val="single" w:sz="3" w:space="0" w:color="000000"/>
              <w:bottom w:val="single" w:sz="3" w:space="0" w:color="000000"/>
              <w:right w:val="single" w:sz="3" w:space="0" w:color="000000"/>
            </w:tcBorders>
          </w:tcPr>
          <w:p w14:paraId="3D97BEBE" w14:textId="77777777" w:rsidR="00F5748D" w:rsidRDefault="00F5748D"/>
        </w:tc>
      </w:tr>
      <w:tr w:rsidR="00F5748D" w14:paraId="6C894C89" w14:textId="77777777">
        <w:trPr>
          <w:trHeight w:val="285"/>
        </w:trPr>
        <w:tc>
          <w:tcPr>
            <w:tcW w:w="108" w:type="dxa"/>
            <w:vMerge w:val="restart"/>
            <w:tcBorders>
              <w:top w:val="single" w:sz="3" w:space="0" w:color="000000"/>
              <w:left w:val="single" w:sz="3" w:space="0" w:color="000000"/>
              <w:bottom w:val="single" w:sz="3" w:space="0" w:color="000000"/>
              <w:right w:val="nil"/>
            </w:tcBorders>
          </w:tcPr>
          <w:p w14:paraId="3DD8A9B6" w14:textId="77777777" w:rsidR="00F5748D" w:rsidRDefault="00F5748D"/>
        </w:tc>
        <w:tc>
          <w:tcPr>
            <w:tcW w:w="1184" w:type="dxa"/>
            <w:gridSpan w:val="2"/>
            <w:tcBorders>
              <w:top w:val="single" w:sz="3" w:space="0" w:color="000000"/>
              <w:left w:val="nil"/>
              <w:bottom w:val="nil"/>
              <w:right w:val="nil"/>
            </w:tcBorders>
            <w:shd w:val="clear" w:color="auto" w:fill="FFFF00"/>
          </w:tcPr>
          <w:p w14:paraId="3BF385EF" w14:textId="77777777" w:rsidR="00F5748D" w:rsidRDefault="008918BE">
            <w:pPr>
              <w:jc w:val="both"/>
            </w:pPr>
            <w:r>
              <w:rPr>
                <w:rFonts w:ascii="Cambria" w:eastAsia="Cambria" w:hAnsi="Cambria" w:cs="Cambria"/>
                <w:sz w:val="24"/>
              </w:rPr>
              <w:t>Zielsetzung</w:t>
            </w:r>
          </w:p>
        </w:tc>
        <w:tc>
          <w:tcPr>
            <w:tcW w:w="1396" w:type="dxa"/>
            <w:gridSpan w:val="4"/>
            <w:vMerge w:val="restart"/>
            <w:tcBorders>
              <w:top w:val="single" w:sz="3" w:space="0" w:color="000000"/>
              <w:left w:val="nil"/>
              <w:bottom w:val="single" w:sz="3" w:space="0" w:color="000000"/>
              <w:right w:val="nil"/>
            </w:tcBorders>
          </w:tcPr>
          <w:p w14:paraId="0865E676" w14:textId="77777777" w:rsidR="00F5748D" w:rsidRDefault="008918BE">
            <w:pPr>
              <w:ind w:left="-12"/>
            </w:pPr>
            <w:r>
              <w:rPr>
                <w:rFonts w:ascii="Cambria" w:eastAsia="Cambria" w:hAnsi="Cambria" w:cs="Cambria"/>
                <w:sz w:val="24"/>
              </w:rPr>
              <w:t xml:space="preserve"> </w:t>
            </w:r>
          </w:p>
        </w:tc>
        <w:tc>
          <w:tcPr>
            <w:tcW w:w="116" w:type="dxa"/>
            <w:vMerge w:val="restart"/>
            <w:tcBorders>
              <w:top w:val="single" w:sz="3" w:space="0" w:color="000000"/>
              <w:left w:val="nil"/>
              <w:bottom w:val="single" w:sz="3" w:space="0" w:color="000000"/>
              <w:right w:val="single" w:sz="3" w:space="0" w:color="000000"/>
            </w:tcBorders>
          </w:tcPr>
          <w:p w14:paraId="4846FF07" w14:textId="77777777" w:rsidR="00F5748D" w:rsidRDefault="00F5748D"/>
        </w:tc>
        <w:tc>
          <w:tcPr>
            <w:tcW w:w="6404" w:type="dxa"/>
            <w:gridSpan w:val="7"/>
            <w:vMerge w:val="restart"/>
            <w:tcBorders>
              <w:top w:val="single" w:sz="3" w:space="0" w:color="000000"/>
              <w:left w:val="single" w:sz="3" w:space="0" w:color="000000"/>
              <w:bottom w:val="single" w:sz="3" w:space="0" w:color="000000"/>
              <w:right w:val="single" w:sz="3" w:space="0" w:color="000000"/>
            </w:tcBorders>
          </w:tcPr>
          <w:p w14:paraId="66B2984A" w14:textId="77777777" w:rsidR="00F5748D" w:rsidRDefault="008918BE">
            <w:pPr>
              <w:ind w:left="108" w:right="119"/>
              <w:jc w:val="both"/>
            </w:pPr>
            <w:r>
              <w:rPr>
                <w:rFonts w:ascii="Cambria" w:eastAsia="Cambria" w:hAnsi="Cambria" w:cs="Cambria"/>
                <w:sz w:val="24"/>
              </w:rPr>
              <w:t xml:space="preserve">Implementierung und Optimierung der Basishygiene zur Steigerung der Patientensicherheit und zum </w:t>
            </w:r>
            <w:r>
              <w:rPr>
                <w:rFonts w:ascii="Cambria" w:eastAsia="Cambria" w:hAnsi="Cambria" w:cs="Cambria"/>
                <w:color w:val="FF0000"/>
                <w:sz w:val="24"/>
              </w:rPr>
              <w:t xml:space="preserve">Personalschutz. </w:t>
            </w:r>
            <w:r>
              <w:rPr>
                <w:rFonts w:ascii="Cambria" w:eastAsia="Cambria" w:hAnsi="Cambria" w:cs="Cambria"/>
                <w:sz w:val="24"/>
              </w:rPr>
              <w:t xml:space="preserve">Optimierung der Zimmerreinigung/-desinfektion </w:t>
            </w:r>
          </w:p>
        </w:tc>
      </w:tr>
      <w:tr w:rsidR="00F5748D" w14:paraId="1B2A27A6" w14:textId="77777777">
        <w:trPr>
          <w:trHeight w:val="569"/>
        </w:trPr>
        <w:tc>
          <w:tcPr>
            <w:tcW w:w="0" w:type="auto"/>
            <w:vMerge/>
            <w:tcBorders>
              <w:top w:val="nil"/>
              <w:left w:val="single" w:sz="3" w:space="0" w:color="000000"/>
              <w:bottom w:val="single" w:sz="3" w:space="0" w:color="000000"/>
              <w:right w:val="nil"/>
            </w:tcBorders>
          </w:tcPr>
          <w:p w14:paraId="6A4A150F" w14:textId="77777777" w:rsidR="00F5748D" w:rsidRDefault="00F5748D"/>
        </w:tc>
        <w:tc>
          <w:tcPr>
            <w:tcW w:w="1184" w:type="dxa"/>
            <w:gridSpan w:val="2"/>
            <w:tcBorders>
              <w:top w:val="nil"/>
              <w:left w:val="nil"/>
              <w:bottom w:val="single" w:sz="3" w:space="0" w:color="000000"/>
              <w:right w:val="nil"/>
            </w:tcBorders>
          </w:tcPr>
          <w:p w14:paraId="3716D2DE" w14:textId="77777777" w:rsidR="00F5748D" w:rsidRDefault="00F5748D"/>
        </w:tc>
        <w:tc>
          <w:tcPr>
            <w:tcW w:w="0" w:type="auto"/>
            <w:gridSpan w:val="4"/>
            <w:vMerge/>
            <w:tcBorders>
              <w:top w:val="nil"/>
              <w:left w:val="nil"/>
              <w:bottom w:val="single" w:sz="3" w:space="0" w:color="000000"/>
              <w:right w:val="nil"/>
            </w:tcBorders>
          </w:tcPr>
          <w:p w14:paraId="01A45024" w14:textId="77777777" w:rsidR="00F5748D" w:rsidRDefault="00F5748D"/>
        </w:tc>
        <w:tc>
          <w:tcPr>
            <w:tcW w:w="0" w:type="auto"/>
            <w:vMerge/>
            <w:tcBorders>
              <w:top w:val="nil"/>
              <w:left w:val="nil"/>
              <w:bottom w:val="single" w:sz="3" w:space="0" w:color="000000"/>
              <w:right w:val="single" w:sz="3" w:space="0" w:color="000000"/>
            </w:tcBorders>
          </w:tcPr>
          <w:p w14:paraId="17A31F1E" w14:textId="77777777" w:rsidR="00F5748D" w:rsidRDefault="00F5748D"/>
        </w:tc>
        <w:tc>
          <w:tcPr>
            <w:tcW w:w="0" w:type="auto"/>
            <w:gridSpan w:val="7"/>
            <w:vMerge/>
            <w:tcBorders>
              <w:top w:val="nil"/>
              <w:left w:val="single" w:sz="3" w:space="0" w:color="000000"/>
              <w:bottom w:val="single" w:sz="3" w:space="0" w:color="000000"/>
              <w:right w:val="single" w:sz="3" w:space="0" w:color="000000"/>
            </w:tcBorders>
          </w:tcPr>
          <w:p w14:paraId="67ED718D" w14:textId="77777777" w:rsidR="00F5748D" w:rsidRDefault="00F5748D"/>
        </w:tc>
      </w:tr>
      <w:tr w:rsidR="00F5748D" w14:paraId="35E94399" w14:textId="77777777">
        <w:trPr>
          <w:trHeight w:val="287"/>
        </w:trPr>
        <w:tc>
          <w:tcPr>
            <w:tcW w:w="108" w:type="dxa"/>
            <w:vMerge w:val="restart"/>
            <w:tcBorders>
              <w:top w:val="single" w:sz="3" w:space="0" w:color="000000"/>
              <w:left w:val="single" w:sz="3" w:space="0" w:color="000000"/>
              <w:bottom w:val="single" w:sz="3" w:space="0" w:color="000000"/>
              <w:right w:val="nil"/>
            </w:tcBorders>
          </w:tcPr>
          <w:p w14:paraId="3B3FB903" w14:textId="77777777" w:rsidR="00F5748D" w:rsidRDefault="00F5748D"/>
        </w:tc>
        <w:tc>
          <w:tcPr>
            <w:tcW w:w="2580" w:type="dxa"/>
            <w:gridSpan w:val="6"/>
            <w:tcBorders>
              <w:top w:val="single" w:sz="3" w:space="0" w:color="000000"/>
              <w:left w:val="nil"/>
              <w:bottom w:val="nil"/>
              <w:right w:val="nil"/>
            </w:tcBorders>
            <w:shd w:val="clear" w:color="auto" w:fill="FFFF00"/>
          </w:tcPr>
          <w:p w14:paraId="16A97A4A" w14:textId="77777777" w:rsidR="00F5748D" w:rsidRDefault="008918BE">
            <w:pPr>
              <w:jc w:val="both"/>
            </w:pPr>
            <w:r>
              <w:rPr>
                <w:rFonts w:ascii="Cambria" w:eastAsia="Cambria" w:hAnsi="Cambria" w:cs="Cambria"/>
                <w:sz w:val="24"/>
              </w:rPr>
              <w:t>Gesetzliche und fachliche</w:t>
            </w:r>
          </w:p>
        </w:tc>
        <w:tc>
          <w:tcPr>
            <w:tcW w:w="116" w:type="dxa"/>
            <w:vMerge w:val="restart"/>
            <w:tcBorders>
              <w:top w:val="single" w:sz="3" w:space="0" w:color="000000"/>
              <w:left w:val="nil"/>
              <w:bottom w:val="single" w:sz="3" w:space="0" w:color="000000"/>
              <w:right w:val="single" w:sz="3" w:space="0" w:color="000000"/>
            </w:tcBorders>
          </w:tcPr>
          <w:p w14:paraId="7EC52652" w14:textId="77777777" w:rsidR="00F5748D" w:rsidRDefault="008918BE">
            <w:r>
              <w:rPr>
                <w:rFonts w:ascii="Cambria" w:eastAsia="Cambria" w:hAnsi="Cambria" w:cs="Cambria"/>
                <w:sz w:val="24"/>
              </w:rPr>
              <w:t xml:space="preserve"> </w:t>
            </w:r>
          </w:p>
        </w:tc>
        <w:tc>
          <w:tcPr>
            <w:tcW w:w="6404" w:type="dxa"/>
            <w:gridSpan w:val="7"/>
            <w:vMerge w:val="restart"/>
            <w:tcBorders>
              <w:top w:val="single" w:sz="3" w:space="0" w:color="000000"/>
              <w:left w:val="single" w:sz="3" w:space="0" w:color="000000"/>
              <w:bottom w:val="single" w:sz="3" w:space="0" w:color="000000"/>
              <w:right w:val="single" w:sz="3" w:space="0" w:color="000000"/>
            </w:tcBorders>
          </w:tcPr>
          <w:p w14:paraId="6C5C15E4" w14:textId="77777777" w:rsidR="00F5748D" w:rsidRDefault="008918BE">
            <w:pPr>
              <w:ind w:left="108"/>
            </w:pPr>
            <w:r>
              <w:rPr>
                <w:rFonts w:ascii="Cambria" w:eastAsia="Cambria" w:hAnsi="Cambria" w:cs="Cambria"/>
                <w:b/>
                <w:sz w:val="24"/>
              </w:rPr>
              <w:t>IfSG</w:t>
            </w:r>
            <w:r>
              <w:rPr>
                <w:rFonts w:ascii="Cambria" w:eastAsia="Cambria" w:hAnsi="Cambria" w:cs="Cambria"/>
                <w:sz w:val="24"/>
              </w:rPr>
              <w:t xml:space="preserve"> §23 </w:t>
            </w:r>
          </w:p>
          <w:p w14:paraId="7443D1A8" w14:textId="77777777" w:rsidR="00FC0CDC" w:rsidRDefault="008918BE" w:rsidP="00FC0CDC">
            <w:pPr>
              <w:pStyle w:val="KeinLeerraum"/>
            </w:pPr>
            <w:proofErr w:type="spellStart"/>
            <w:r>
              <w:t>MedHygVO</w:t>
            </w:r>
            <w:proofErr w:type="spellEnd"/>
            <w:r>
              <w:t xml:space="preserve"> RLP §12 </w:t>
            </w:r>
          </w:p>
          <w:p w14:paraId="2702A7A6" w14:textId="4D489332" w:rsidR="00F5748D" w:rsidRDefault="008918BE" w:rsidP="00FC0CDC">
            <w:pPr>
              <w:pStyle w:val="KeinLeerraum"/>
            </w:pPr>
            <w:r>
              <w:rPr>
                <w:rFonts w:ascii="Cambria" w:eastAsia="Cambria" w:hAnsi="Cambria" w:cs="Cambria"/>
                <w:b/>
                <w:sz w:val="24"/>
              </w:rPr>
              <w:lastRenderedPageBreak/>
              <w:t xml:space="preserve">Biostoffverordnung TRBA 250 </w:t>
            </w:r>
          </w:p>
          <w:p w14:paraId="2BE642D4" w14:textId="77777777" w:rsidR="00F5748D" w:rsidRDefault="008918BE">
            <w:pPr>
              <w:ind w:left="108"/>
            </w:pPr>
            <w:r>
              <w:rPr>
                <w:rFonts w:ascii="Cambria" w:eastAsia="Cambria" w:hAnsi="Cambria" w:cs="Cambria"/>
                <w:b/>
                <w:sz w:val="24"/>
              </w:rPr>
              <w:t xml:space="preserve">RKI-Empfehlungen: Händehygiene, </w:t>
            </w:r>
          </w:p>
          <w:p w14:paraId="3B9E8958" w14:textId="77777777" w:rsidR="00F5748D" w:rsidRDefault="008918BE">
            <w:pPr>
              <w:ind w:left="108"/>
            </w:pPr>
            <w:r>
              <w:rPr>
                <w:rFonts w:ascii="Cambria" w:eastAsia="Cambria" w:hAnsi="Cambria" w:cs="Cambria"/>
                <w:sz w:val="24"/>
              </w:rPr>
              <w:t xml:space="preserve">Bundesgesundheitsblatt 2000 43: 230-233 </w:t>
            </w:r>
          </w:p>
          <w:p w14:paraId="4C07D600" w14:textId="77777777" w:rsidR="00F5748D" w:rsidRDefault="008918BE">
            <w:pPr>
              <w:ind w:left="108"/>
            </w:pPr>
            <w:r>
              <w:rPr>
                <w:rFonts w:ascii="Cambria" w:eastAsia="Cambria" w:hAnsi="Cambria" w:cs="Cambria"/>
                <w:b/>
                <w:sz w:val="24"/>
              </w:rPr>
              <w:t xml:space="preserve">RKI-Empfehlung: Anforderungen an die Hygiene bei der Reinigung und Desinfektion von Flächen. </w:t>
            </w:r>
          </w:p>
          <w:p w14:paraId="63A9A074" w14:textId="77777777" w:rsidR="00F5748D" w:rsidRDefault="008918BE">
            <w:pPr>
              <w:ind w:left="108"/>
            </w:pPr>
            <w:r>
              <w:rPr>
                <w:rFonts w:ascii="Cambria" w:eastAsia="Cambria" w:hAnsi="Cambria" w:cs="Cambria"/>
                <w:sz w:val="24"/>
              </w:rPr>
              <w:t>Bundesgesundheitsblatt 2004 47: 51-61</w:t>
            </w:r>
            <w:r>
              <w:rPr>
                <w:rFonts w:ascii="Cambria" w:eastAsia="Cambria" w:hAnsi="Cambria" w:cs="Cambria"/>
                <w:b/>
                <w:sz w:val="24"/>
              </w:rPr>
              <w:t xml:space="preserve"> </w:t>
            </w:r>
          </w:p>
          <w:p w14:paraId="7D7D75E7" w14:textId="77777777" w:rsidR="00F5748D" w:rsidRDefault="008918BE">
            <w:pPr>
              <w:ind w:left="108"/>
              <w:jc w:val="both"/>
            </w:pPr>
            <w:r>
              <w:rPr>
                <w:rFonts w:ascii="Cambria" w:eastAsia="Cambria" w:hAnsi="Cambria" w:cs="Cambria"/>
                <w:b/>
                <w:sz w:val="24"/>
              </w:rPr>
              <w:t xml:space="preserve">RKI-Empfehlung: Anforderungen an die Hygiene bei der medizinischen Versorgung von immunsupprimierten </w:t>
            </w:r>
          </w:p>
          <w:p w14:paraId="5121111C" w14:textId="77777777" w:rsidR="00F5748D" w:rsidRDefault="008918BE">
            <w:pPr>
              <w:ind w:left="108"/>
            </w:pPr>
            <w:r>
              <w:rPr>
                <w:rFonts w:ascii="Cambria" w:eastAsia="Cambria" w:hAnsi="Cambria" w:cs="Cambria"/>
                <w:b/>
                <w:sz w:val="24"/>
              </w:rPr>
              <w:t xml:space="preserve">Patienten  </w:t>
            </w:r>
          </w:p>
          <w:p w14:paraId="7C9A321D" w14:textId="77777777" w:rsidR="00F5748D" w:rsidRDefault="008918BE">
            <w:pPr>
              <w:ind w:left="108"/>
            </w:pPr>
            <w:r>
              <w:rPr>
                <w:rFonts w:ascii="Cambria" w:eastAsia="Cambria" w:hAnsi="Cambria" w:cs="Cambria"/>
                <w:sz w:val="24"/>
              </w:rPr>
              <w:t xml:space="preserve">Bundesgesundheitsblatt 2010 53: 357-388 </w:t>
            </w:r>
          </w:p>
          <w:p w14:paraId="428185A9" w14:textId="77777777" w:rsidR="00F5748D" w:rsidRDefault="008918BE">
            <w:pPr>
              <w:ind w:left="108"/>
            </w:pPr>
            <w:r>
              <w:rPr>
                <w:rFonts w:ascii="Cambria" w:eastAsia="Cambria" w:hAnsi="Cambria" w:cs="Cambria"/>
                <w:b/>
                <w:sz w:val="24"/>
              </w:rPr>
              <w:t xml:space="preserve">RKI-Empfehlungen: Aktuelle Daten und Trends zu </w:t>
            </w:r>
          </w:p>
          <w:p w14:paraId="7DF17949" w14:textId="77777777" w:rsidR="00F5748D" w:rsidRDefault="008918BE">
            <w:pPr>
              <w:ind w:left="108"/>
            </w:pPr>
            <w:proofErr w:type="spellStart"/>
            <w:r>
              <w:rPr>
                <w:rFonts w:ascii="Cambria" w:eastAsia="Cambria" w:hAnsi="Cambria" w:cs="Cambria"/>
                <w:b/>
                <w:sz w:val="24"/>
              </w:rPr>
              <w:t>Methicillin</w:t>
            </w:r>
            <w:proofErr w:type="spellEnd"/>
            <w:r>
              <w:rPr>
                <w:rFonts w:ascii="Cambria" w:eastAsia="Cambria" w:hAnsi="Cambria" w:cs="Cambria"/>
                <w:b/>
                <w:sz w:val="24"/>
              </w:rPr>
              <w:t xml:space="preserve">-resistenten </w:t>
            </w:r>
            <w:proofErr w:type="spellStart"/>
            <w:r>
              <w:rPr>
                <w:rFonts w:ascii="Cambria" w:eastAsia="Cambria" w:hAnsi="Cambria" w:cs="Cambria"/>
                <w:b/>
                <w:i/>
                <w:sz w:val="24"/>
              </w:rPr>
              <w:t>Staphylococcus</w:t>
            </w:r>
            <w:proofErr w:type="spellEnd"/>
            <w:r>
              <w:rPr>
                <w:rFonts w:ascii="Cambria" w:eastAsia="Cambria" w:hAnsi="Cambria" w:cs="Cambria"/>
                <w:b/>
                <w:i/>
                <w:sz w:val="24"/>
              </w:rPr>
              <w:t xml:space="preserve"> </w:t>
            </w:r>
            <w:proofErr w:type="spellStart"/>
            <w:r>
              <w:rPr>
                <w:rFonts w:ascii="Cambria" w:eastAsia="Cambria" w:hAnsi="Cambria" w:cs="Cambria"/>
                <w:b/>
                <w:i/>
                <w:sz w:val="24"/>
              </w:rPr>
              <w:t>aureus</w:t>
            </w:r>
            <w:proofErr w:type="spellEnd"/>
            <w:r>
              <w:rPr>
                <w:rFonts w:ascii="Cambria" w:eastAsia="Cambria" w:hAnsi="Cambria" w:cs="Cambria"/>
                <w:b/>
                <w:sz w:val="24"/>
              </w:rPr>
              <w:t xml:space="preserve"> (MRSA) </w:t>
            </w:r>
          </w:p>
          <w:p w14:paraId="33C6DE01" w14:textId="77777777" w:rsidR="00F5748D" w:rsidRDefault="008918BE">
            <w:pPr>
              <w:ind w:left="108"/>
            </w:pPr>
            <w:r>
              <w:rPr>
                <w:rFonts w:ascii="Cambria" w:eastAsia="Cambria" w:hAnsi="Cambria" w:cs="Cambria"/>
                <w:sz w:val="24"/>
              </w:rPr>
              <w:t xml:space="preserve">Bundesgesundheitsblatt 2012 55: 1377–1386 </w:t>
            </w:r>
          </w:p>
          <w:p w14:paraId="6F3FA932" w14:textId="77777777" w:rsidR="00F5748D" w:rsidRDefault="008918BE">
            <w:pPr>
              <w:spacing w:line="239" w:lineRule="auto"/>
              <w:ind w:left="108" w:right="288"/>
              <w:jc w:val="both"/>
            </w:pPr>
            <w:r>
              <w:rPr>
                <w:rFonts w:ascii="Cambria" w:eastAsia="Cambria" w:hAnsi="Cambria" w:cs="Cambria"/>
                <w:b/>
                <w:sz w:val="24"/>
              </w:rPr>
              <w:t xml:space="preserve">RKI-Empfehlungen: Empfehlungen zur Prävention und Kontrolle von </w:t>
            </w:r>
            <w:proofErr w:type="spellStart"/>
            <w:r>
              <w:rPr>
                <w:rFonts w:ascii="Cambria" w:eastAsia="Cambria" w:hAnsi="Cambria" w:cs="Cambria"/>
                <w:b/>
                <w:sz w:val="24"/>
              </w:rPr>
              <w:t>Methicillin</w:t>
            </w:r>
            <w:proofErr w:type="spellEnd"/>
            <w:r>
              <w:rPr>
                <w:rFonts w:ascii="Cambria" w:eastAsia="Cambria" w:hAnsi="Cambria" w:cs="Cambria"/>
                <w:b/>
                <w:sz w:val="24"/>
              </w:rPr>
              <w:t xml:space="preserve">-resistenten </w:t>
            </w:r>
            <w:proofErr w:type="spellStart"/>
            <w:r>
              <w:rPr>
                <w:rFonts w:ascii="Cambria" w:eastAsia="Cambria" w:hAnsi="Cambria" w:cs="Cambria"/>
                <w:b/>
                <w:i/>
                <w:sz w:val="24"/>
              </w:rPr>
              <w:t>Staphylococcus</w:t>
            </w:r>
            <w:proofErr w:type="spellEnd"/>
            <w:r>
              <w:rPr>
                <w:rFonts w:ascii="Cambria" w:eastAsia="Cambria" w:hAnsi="Cambria" w:cs="Cambria"/>
                <w:b/>
                <w:i/>
                <w:sz w:val="24"/>
              </w:rPr>
              <w:t xml:space="preserve"> </w:t>
            </w:r>
            <w:proofErr w:type="spellStart"/>
            <w:r>
              <w:rPr>
                <w:rFonts w:ascii="Cambria" w:eastAsia="Cambria" w:hAnsi="Cambria" w:cs="Cambria"/>
                <w:b/>
                <w:i/>
                <w:sz w:val="24"/>
              </w:rPr>
              <w:t>aureus</w:t>
            </w:r>
            <w:proofErr w:type="spellEnd"/>
            <w:r>
              <w:rPr>
                <w:rFonts w:ascii="Cambria" w:eastAsia="Cambria" w:hAnsi="Cambria" w:cs="Cambria"/>
                <w:b/>
                <w:sz w:val="24"/>
              </w:rPr>
              <w:t xml:space="preserve">-Stämmen (MRSA) in medizinischen und </w:t>
            </w:r>
          </w:p>
          <w:p w14:paraId="784AE563" w14:textId="77777777" w:rsidR="00F5748D" w:rsidRDefault="008918BE">
            <w:pPr>
              <w:ind w:left="108"/>
            </w:pPr>
            <w:r>
              <w:rPr>
                <w:rFonts w:ascii="Cambria" w:eastAsia="Cambria" w:hAnsi="Cambria" w:cs="Cambria"/>
                <w:b/>
                <w:sz w:val="24"/>
              </w:rPr>
              <w:t xml:space="preserve">pflegerischen Einrichtungen  </w:t>
            </w:r>
          </w:p>
          <w:p w14:paraId="6C4EFB53" w14:textId="77777777" w:rsidR="00F5748D" w:rsidRDefault="008918BE">
            <w:pPr>
              <w:ind w:left="108"/>
            </w:pPr>
            <w:r>
              <w:rPr>
                <w:rFonts w:ascii="Cambria" w:eastAsia="Cambria" w:hAnsi="Cambria" w:cs="Cambria"/>
                <w:sz w:val="24"/>
              </w:rPr>
              <w:t xml:space="preserve">Bundesgesundheitsblatt 2014 57: 696–732 </w:t>
            </w:r>
          </w:p>
          <w:p w14:paraId="2D0CA2CE" w14:textId="77777777" w:rsidR="00F5748D" w:rsidRDefault="008918BE">
            <w:pPr>
              <w:spacing w:line="237" w:lineRule="auto"/>
              <w:ind w:left="108"/>
            </w:pPr>
            <w:r>
              <w:rPr>
                <w:rFonts w:ascii="Cambria" w:eastAsia="Cambria" w:hAnsi="Cambria" w:cs="Cambria"/>
                <w:b/>
                <w:sz w:val="24"/>
              </w:rPr>
              <w:t xml:space="preserve">RKI-Empfehlungen: Händehygiene in Einrichtungen des Gesundheitswesens, </w:t>
            </w:r>
            <w:r>
              <w:rPr>
                <w:rFonts w:ascii="Cambria" w:eastAsia="Cambria" w:hAnsi="Cambria" w:cs="Cambria"/>
                <w:sz w:val="24"/>
              </w:rPr>
              <w:t xml:space="preserve">Bundesgesundheitsblatt 2016  </w:t>
            </w:r>
          </w:p>
          <w:p w14:paraId="58CE71DB" w14:textId="77777777" w:rsidR="00F5748D" w:rsidRDefault="008918BE">
            <w:pPr>
              <w:ind w:left="108"/>
            </w:pPr>
            <w:r>
              <w:rPr>
                <w:rFonts w:ascii="Cambria" w:eastAsia="Cambria" w:hAnsi="Cambria" w:cs="Cambria"/>
                <w:sz w:val="24"/>
              </w:rPr>
              <w:t xml:space="preserve">59:1189-1220 </w:t>
            </w:r>
          </w:p>
          <w:p w14:paraId="02F2C12B" w14:textId="77777777" w:rsidR="00F5748D" w:rsidRDefault="008918BE">
            <w:pPr>
              <w:ind w:left="108"/>
            </w:pPr>
            <w:r>
              <w:rPr>
                <w:rFonts w:ascii="Cambria" w:eastAsia="Cambria" w:hAnsi="Cambria" w:cs="Cambria"/>
                <w:b/>
                <w:sz w:val="24"/>
              </w:rPr>
              <w:t xml:space="preserve">Deutsche Gesellschaft für Krankenhaushygiene:  </w:t>
            </w:r>
          </w:p>
        </w:tc>
      </w:tr>
      <w:tr w:rsidR="00F5748D" w14:paraId="48CD160F" w14:textId="77777777">
        <w:trPr>
          <w:trHeight w:val="280"/>
        </w:trPr>
        <w:tc>
          <w:tcPr>
            <w:tcW w:w="0" w:type="auto"/>
            <w:vMerge/>
            <w:tcBorders>
              <w:top w:val="nil"/>
              <w:left w:val="single" w:sz="3" w:space="0" w:color="000000"/>
              <w:bottom w:val="nil"/>
              <w:right w:val="nil"/>
            </w:tcBorders>
          </w:tcPr>
          <w:p w14:paraId="50D3082B" w14:textId="77777777" w:rsidR="00F5748D" w:rsidRDefault="00F5748D"/>
        </w:tc>
        <w:tc>
          <w:tcPr>
            <w:tcW w:w="1184" w:type="dxa"/>
            <w:gridSpan w:val="2"/>
            <w:tcBorders>
              <w:top w:val="nil"/>
              <w:left w:val="nil"/>
              <w:bottom w:val="nil"/>
              <w:right w:val="nil"/>
            </w:tcBorders>
            <w:shd w:val="clear" w:color="auto" w:fill="FFFF00"/>
          </w:tcPr>
          <w:p w14:paraId="4AED4452" w14:textId="77777777" w:rsidR="00F5748D" w:rsidRDefault="008918BE" w:rsidP="00FC0CDC">
            <w:pPr>
              <w:pStyle w:val="KeinLeerraum"/>
            </w:pPr>
            <w:r>
              <w:t>Grundlagen</w:t>
            </w:r>
          </w:p>
        </w:tc>
        <w:tc>
          <w:tcPr>
            <w:tcW w:w="1396" w:type="dxa"/>
            <w:gridSpan w:val="4"/>
            <w:vMerge w:val="restart"/>
            <w:tcBorders>
              <w:top w:val="nil"/>
              <w:left w:val="nil"/>
              <w:bottom w:val="single" w:sz="3" w:space="0" w:color="000000"/>
              <w:right w:val="nil"/>
            </w:tcBorders>
          </w:tcPr>
          <w:p w14:paraId="0B62CA72" w14:textId="77777777" w:rsidR="00F5748D" w:rsidRDefault="008918BE">
            <w:pPr>
              <w:ind w:left="12"/>
            </w:pPr>
            <w:r>
              <w:rPr>
                <w:rFonts w:ascii="Cambria" w:eastAsia="Cambria" w:hAnsi="Cambria" w:cs="Cambria"/>
                <w:sz w:val="24"/>
              </w:rPr>
              <w:t xml:space="preserve"> </w:t>
            </w:r>
          </w:p>
        </w:tc>
        <w:tc>
          <w:tcPr>
            <w:tcW w:w="0" w:type="auto"/>
            <w:vMerge/>
            <w:tcBorders>
              <w:top w:val="nil"/>
              <w:left w:val="nil"/>
              <w:bottom w:val="nil"/>
              <w:right w:val="single" w:sz="3" w:space="0" w:color="000000"/>
            </w:tcBorders>
          </w:tcPr>
          <w:p w14:paraId="67FD23EB" w14:textId="77777777" w:rsidR="00F5748D" w:rsidRDefault="00F5748D"/>
        </w:tc>
        <w:tc>
          <w:tcPr>
            <w:tcW w:w="0" w:type="auto"/>
            <w:gridSpan w:val="7"/>
            <w:vMerge/>
            <w:tcBorders>
              <w:top w:val="nil"/>
              <w:left w:val="single" w:sz="3" w:space="0" w:color="000000"/>
              <w:bottom w:val="nil"/>
              <w:right w:val="single" w:sz="3" w:space="0" w:color="000000"/>
            </w:tcBorders>
          </w:tcPr>
          <w:p w14:paraId="7557EA86" w14:textId="77777777" w:rsidR="00F5748D" w:rsidRDefault="00F5748D"/>
        </w:tc>
      </w:tr>
      <w:tr w:rsidR="00F5748D" w14:paraId="1BF7A29F" w14:textId="77777777">
        <w:trPr>
          <w:trHeight w:val="6472"/>
        </w:trPr>
        <w:tc>
          <w:tcPr>
            <w:tcW w:w="0" w:type="auto"/>
            <w:vMerge/>
            <w:tcBorders>
              <w:top w:val="nil"/>
              <w:left w:val="single" w:sz="3" w:space="0" w:color="000000"/>
              <w:bottom w:val="single" w:sz="3" w:space="0" w:color="000000"/>
              <w:right w:val="nil"/>
            </w:tcBorders>
          </w:tcPr>
          <w:p w14:paraId="7ED40F31" w14:textId="77777777" w:rsidR="00F5748D" w:rsidRDefault="00F5748D"/>
        </w:tc>
        <w:tc>
          <w:tcPr>
            <w:tcW w:w="1184" w:type="dxa"/>
            <w:gridSpan w:val="2"/>
            <w:tcBorders>
              <w:top w:val="nil"/>
              <w:left w:val="nil"/>
              <w:bottom w:val="single" w:sz="3" w:space="0" w:color="000000"/>
              <w:right w:val="nil"/>
            </w:tcBorders>
          </w:tcPr>
          <w:p w14:paraId="2857D186" w14:textId="77777777" w:rsidR="00F5748D" w:rsidRDefault="00F5748D"/>
        </w:tc>
        <w:tc>
          <w:tcPr>
            <w:tcW w:w="0" w:type="auto"/>
            <w:gridSpan w:val="4"/>
            <w:vMerge/>
            <w:tcBorders>
              <w:top w:val="nil"/>
              <w:left w:val="nil"/>
              <w:bottom w:val="single" w:sz="3" w:space="0" w:color="000000"/>
              <w:right w:val="nil"/>
            </w:tcBorders>
          </w:tcPr>
          <w:p w14:paraId="4C0DCBC9" w14:textId="77777777" w:rsidR="00F5748D" w:rsidRDefault="00F5748D"/>
        </w:tc>
        <w:tc>
          <w:tcPr>
            <w:tcW w:w="0" w:type="auto"/>
            <w:vMerge/>
            <w:tcBorders>
              <w:top w:val="nil"/>
              <w:left w:val="nil"/>
              <w:bottom w:val="single" w:sz="3" w:space="0" w:color="000000"/>
              <w:right w:val="single" w:sz="3" w:space="0" w:color="000000"/>
            </w:tcBorders>
          </w:tcPr>
          <w:p w14:paraId="484FAA26" w14:textId="77777777" w:rsidR="00F5748D" w:rsidRDefault="00F5748D"/>
        </w:tc>
        <w:tc>
          <w:tcPr>
            <w:tcW w:w="0" w:type="auto"/>
            <w:gridSpan w:val="7"/>
            <w:vMerge/>
            <w:tcBorders>
              <w:top w:val="nil"/>
              <w:left w:val="single" w:sz="3" w:space="0" w:color="000000"/>
              <w:bottom w:val="single" w:sz="3" w:space="0" w:color="000000"/>
              <w:right w:val="single" w:sz="3" w:space="0" w:color="000000"/>
            </w:tcBorders>
          </w:tcPr>
          <w:p w14:paraId="333F3C43" w14:textId="77777777" w:rsidR="00F5748D" w:rsidRDefault="00F5748D"/>
        </w:tc>
      </w:tr>
      <w:tr w:rsidR="00F5748D" w14:paraId="7EBD1915" w14:textId="77777777">
        <w:trPr>
          <w:trHeight w:val="2825"/>
        </w:trPr>
        <w:tc>
          <w:tcPr>
            <w:tcW w:w="1436" w:type="dxa"/>
            <w:gridSpan w:val="4"/>
            <w:tcBorders>
              <w:top w:val="single" w:sz="3" w:space="0" w:color="000000"/>
              <w:left w:val="single" w:sz="3" w:space="0" w:color="000000"/>
              <w:bottom w:val="single" w:sz="3" w:space="0" w:color="000000"/>
              <w:right w:val="nil"/>
            </w:tcBorders>
          </w:tcPr>
          <w:p w14:paraId="06265DCB" w14:textId="77777777" w:rsidR="00F5748D" w:rsidRDefault="00F5748D"/>
        </w:tc>
        <w:tc>
          <w:tcPr>
            <w:tcW w:w="1368" w:type="dxa"/>
            <w:gridSpan w:val="4"/>
            <w:tcBorders>
              <w:top w:val="single" w:sz="3" w:space="0" w:color="000000"/>
              <w:left w:val="nil"/>
              <w:bottom w:val="single" w:sz="3" w:space="0" w:color="000000"/>
              <w:right w:val="single" w:sz="3" w:space="0" w:color="000000"/>
            </w:tcBorders>
          </w:tcPr>
          <w:p w14:paraId="08E8F8C9" w14:textId="77777777" w:rsidR="00F5748D" w:rsidRDefault="00F5748D"/>
        </w:tc>
        <w:tc>
          <w:tcPr>
            <w:tcW w:w="6404" w:type="dxa"/>
            <w:gridSpan w:val="7"/>
            <w:tcBorders>
              <w:top w:val="single" w:sz="3" w:space="0" w:color="000000"/>
              <w:left w:val="single" w:sz="3" w:space="0" w:color="000000"/>
              <w:bottom w:val="single" w:sz="3" w:space="0" w:color="000000"/>
              <w:right w:val="single" w:sz="3" w:space="0" w:color="000000"/>
            </w:tcBorders>
          </w:tcPr>
          <w:p w14:paraId="6C9CE7CC" w14:textId="77777777" w:rsidR="00F5748D" w:rsidRDefault="008918BE">
            <w:pPr>
              <w:ind w:left="108"/>
            </w:pPr>
            <w:r>
              <w:rPr>
                <w:rFonts w:ascii="Cambria" w:eastAsia="Cambria" w:hAnsi="Cambria" w:cs="Cambria"/>
                <w:sz w:val="24"/>
              </w:rPr>
              <w:t xml:space="preserve">Hygienekriterien für den Reinigungsdienst. </w:t>
            </w:r>
          </w:p>
          <w:p w14:paraId="5A756077" w14:textId="77777777" w:rsidR="00F5748D" w:rsidRDefault="008918BE">
            <w:pPr>
              <w:spacing w:line="239" w:lineRule="auto"/>
              <w:ind w:left="108"/>
            </w:pPr>
            <w:r>
              <w:rPr>
                <w:rFonts w:ascii="Cambria" w:eastAsia="Cambria" w:hAnsi="Cambria" w:cs="Cambria"/>
                <w:b/>
                <w:sz w:val="24"/>
              </w:rPr>
              <w:t>Deutsche Gesellschaft für Krankenhaushygien</w:t>
            </w:r>
            <w:r>
              <w:rPr>
                <w:rFonts w:ascii="Cambria" w:eastAsia="Cambria" w:hAnsi="Cambria" w:cs="Cambria"/>
                <w:sz w:val="24"/>
              </w:rPr>
              <w:t xml:space="preserve">e: Routinemäßige Flächendesinfektion zur Verhütung und Kontrolle antibiotikaresistenter Krankenhauserreger. </w:t>
            </w:r>
          </w:p>
          <w:p w14:paraId="64028986" w14:textId="77777777" w:rsidR="00F5748D" w:rsidRDefault="008918BE">
            <w:pPr>
              <w:ind w:left="108"/>
            </w:pPr>
            <w:r>
              <w:rPr>
                <w:rFonts w:ascii="Cambria" w:eastAsia="Cambria" w:hAnsi="Cambria" w:cs="Cambria"/>
                <w:b/>
                <w:sz w:val="24"/>
              </w:rPr>
              <w:t xml:space="preserve">RAL Gütegemeinschaft Gebäudereinigung e.V. (GGGR): </w:t>
            </w:r>
          </w:p>
          <w:p w14:paraId="5062C0C8" w14:textId="77777777" w:rsidR="00F5748D" w:rsidRDefault="008918BE">
            <w:pPr>
              <w:ind w:left="108"/>
            </w:pPr>
            <w:r>
              <w:rPr>
                <w:rFonts w:ascii="Cambria" w:eastAsia="Cambria" w:hAnsi="Cambria" w:cs="Cambria"/>
                <w:sz w:val="24"/>
              </w:rPr>
              <w:t xml:space="preserve">Merkblatt HYG.01: Anforderungen an die Hygiene bei der </w:t>
            </w:r>
          </w:p>
          <w:p w14:paraId="778A9018" w14:textId="77777777" w:rsidR="00F5748D" w:rsidRDefault="008918BE">
            <w:pPr>
              <w:spacing w:after="4" w:line="237" w:lineRule="auto"/>
              <w:ind w:left="108"/>
            </w:pPr>
            <w:r>
              <w:rPr>
                <w:rFonts w:ascii="Cambria" w:eastAsia="Cambria" w:hAnsi="Cambria" w:cs="Cambria"/>
                <w:sz w:val="24"/>
              </w:rPr>
              <w:t xml:space="preserve">Reinigung und Desinfektion von Flächen in Kliniken; Merkblatt LZ.01: Empfehlungen zur Ermittlung von Leistungskennzahlen in der Gebäudereinigung. </w:t>
            </w:r>
          </w:p>
          <w:p w14:paraId="32030F41" w14:textId="77777777" w:rsidR="00F5748D" w:rsidRDefault="008918BE">
            <w:pPr>
              <w:ind w:left="108"/>
              <w:rPr>
                <w:rFonts w:ascii="Cambria" w:eastAsia="Cambria" w:hAnsi="Cambria" w:cs="Cambria"/>
                <w:sz w:val="24"/>
              </w:rPr>
            </w:pPr>
            <w:r>
              <w:rPr>
                <w:rFonts w:ascii="Cambria" w:eastAsia="Cambria" w:hAnsi="Cambria" w:cs="Cambria"/>
                <w:b/>
                <w:sz w:val="24"/>
              </w:rPr>
              <w:t>Aktion saubere Hände.</w:t>
            </w:r>
            <w:r>
              <w:rPr>
                <w:rFonts w:ascii="Cambria" w:eastAsia="Cambria" w:hAnsi="Cambria" w:cs="Cambria"/>
                <w:sz w:val="24"/>
              </w:rPr>
              <w:t xml:space="preserve"> </w:t>
            </w:r>
          </w:p>
          <w:p w14:paraId="7FDB9EFE" w14:textId="77777777" w:rsidR="00C714E5" w:rsidRDefault="00C714E5">
            <w:pPr>
              <w:ind w:left="108"/>
              <w:rPr>
                <w:rFonts w:ascii="Cambria" w:eastAsia="Cambria" w:hAnsi="Cambria" w:cs="Cambria"/>
                <w:sz w:val="24"/>
              </w:rPr>
            </w:pPr>
          </w:p>
          <w:p w14:paraId="76DC7D9F" w14:textId="77777777" w:rsidR="00C714E5" w:rsidRDefault="00C714E5">
            <w:pPr>
              <w:ind w:left="108"/>
              <w:rPr>
                <w:rFonts w:ascii="Cambria" w:eastAsia="Cambria" w:hAnsi="Cambria" w:cs="Cambria"/>
                <w:sz w:val="24"/>
              </w:rPr>
            </w:pPr>
          </w:p>
          <w:p w14:paraId="4EB8B121" w14:textId="77777777" w:rsidR="00C714E5" w:rsidRDefault="00C714E5">
            <w:pPr>
              <w:ind w:left="108"/>
              <w:rPr>
                <w:rFonts w:ascii="Cambria" w:eastAsia="Cambria" w:hAnsi="Cambria" w:cs="Cambria"/>
                <w:sz w:val="24"/>
              </w:rPr>
            </w:pPr>
          </w:p>
          <w:p w14:paraId="4BC901F5" w14:textId="77777777" w:rsidR="00C714E5" w:rsidRDefault="00C714E5">
            <w:pPr>
              <w:ind w:left="108"/>
              <w:rPr>
                <w:rFonts w:ascii="Cambria" w:eastAsia="Cambria" w:hAnsi="Cambria" w:cs="Cambria"/>
                <w:sz w:val="24"/>
              </w:rPr>
            </w:pPr>
          </w:p>
          <w:p w14:paraId="7D14A986" w14:textId="77777777" w:rsidR="00C714E5" w:rsidRDefault="00C714E5">
            <w:pPr>
              <w:ind w:left="108"/>
              <w:rPr>
                <w:rFonts w:ascii="Cambria" w:eastAsia="Cambria" w:hAnsi="Cambria" w:cs="Cambria"/>
                <w:sz w:val="24"/>
              </w:rPr>
            </w:pPr>
          </w:p>
          <w:p w14:paraId="6DF49027" w14:textId="77777777" w:rsidR="00C714E5" w:rsidRDefault="00C714E5">
            <w:pPr>
              <w:ind w:left="108"/>
              <w:rPr>
                <w:rFonts w:ascii="Cambria" w:eastAsia="Cambria" w:hAnsi="Cambria" w:cs="Cambria"/>
                <w:sz w:val="24"/>
              </w:rPr>
            </w:pPr>
          </w:p>
          <w:p w14:paraId="103EB780" w14:textId="77777777" w:rsidR="00C714E5" w:rsidRDefault="00C714E5">
            <w:pPr>
              <w:ind w:left="108"/>
              <w:rPr>
                <w:rFonts w:ascii="Cambria" w:eastAsia="Cambria" w:hAnsi="Cambria" w:cs="Cambria"/>
                <w:sz w:val="24"/>
              </w:rPr>
            </w:pPr>
          </w:p>
          <w:p w14:paraId="4A5A3F69" w14:textId="77777777" w:rsidR="00C714E5" w:rsidRDefault="00C714E5">
            <w:pPr>
              <w:ind w:left="108"/>
              <w:rPr>
                <w:rFonts w:ascii="Cambria" w:eastAsia="Cambria" w:hAnsi="Cambria" w:cs="Cambria"/>
                <w:sz w:val="24"/>
              </w:rPr>
            </w:pPr>
          </w:p>
          <w:p w14:paraId="37D16D89" w14:textId="77777777" w:rsidR="00C714E5" w:rsidRDefault="00C714E5">
            <w:pPr>
              <w:ind w:left="108"/>
              <w:rPr>
                <w:rFonts w:ascii="Cambria" w:eastAsia="Cambria" w:hAnsi="Cambria" w:cs="Cambria"/>
                <w:sz w:val="24"/>
              </w:rPr>
            </w:pPr>
          </w:p>
          <w:p w14:paraId="2CAC5134" w14:textId="77777777" w:rsidR="00C714E5" w:rsidRDefault="00C714E5">
            <w:pPr>
              <w:ind w:left="108"/>
              <w:rPr>
                <w:rFonts w:ascii="Cambria" w:eastAsia="Cambria" w:hAnsi="Cambria" w:cs="Cambria"/>
                <w:sz w:val="24"/>
              </w:rPr>
            </w:pPr>
          </w:p>
          <w:p w14:paraId="3B8F0AD0" w14:textId="77777777" w:rsidR="00C714E5" w:rsidRDefault="00C714E5">
            <w:pPr>
              <w:ind w:left="108"/>
              <w:rPr>
                <w:rFonts w:ascii="Cambria" w:eastAsia="Cambria" w:hAnsi="Cambria" w:cs="Cambria"/>
                <w:sz w:val="24"/>
              </w:rPr>
            </w:pPr>
          </w:p>
          <w:p w14:paraId="575DA285" w14:textId="77777777" w:rsidR="00C714E5" w:rsidRDefault="00C714E5">
            <w:pPr>
              <w:ind w:left="108"/>
              <w:rPr>
                <w:rFonts w:ascii="Cambria" w:eastAsia="Cambria" w:hAnsi="Cambria" w:cs="Cambria"/>
                <w:sz w:val="24"/>
              </w:rPr>
            </w:pPr>
          </w:p>
          <w:p w14:paraId="19C6E7F3" w14:textId="7313AC17" w:rsidR="00C714E5" w:rsidRDefault="00C714E5" w:rsidP="00C714E5"/>
        </w:tc>
      </w:tr>
      <w:tr w:rsidR="00F5748D" w14:paraId="57ED46C3" w14:textId="77777777">
        <w:trPr>
          <w:trHeight w:val="287"/>
        </w:trPr>
        <w:tc>
          <w:tcPr>
            <w:tcW w:w="108" w:type="dxa"/>
            <w:vMerge w:val="restart"/>
            <w:tcBorders>
              <w:top w:val="single" w:sz="3" w:space="0" w:color="000000"/>
              <w:left w:val="single" w:sz="3" w:space="0" w:color="000000"/>
              <w:bottom w:val="single" w:sz="3" w:space="0" w:color="000000"/>
              <w:right w:val="nil"/>
            </w:tcBorders>
          </w:tcPr>
          <w:p w14:paraId="37784998" w14:textId="77777777" w:rsidR="00F5748D" w:rsidRDefault="00F5748D"/>
        </w:tc>
        <w:tc>
          <w:tcPr>
            <w:tcW w:w="1328" w:type="dxa"/>
            <w:gridSpan w:val="3"/>
            <w:tcBorders>
              <w:top w:val="single" w:sz="3" w:space="0" w:color="000000"/>
              <w:left w:val="nil"/>
              <w:bottom w:val="nil"/>
              <w:right w:val="nil"/>
            </w:tcBorders>
            <w:shd w:val="clear" w:color="auto" w:fill="FFFF00"/>
          </w:tcPr>
          <w:p w14:paraId="1CAC1593" w14:textId="77777777" w:rsidR="00F5748D" w:rsidRDefault="008918BE">
            <w:pPr>
              <w:ind w:right="-119"/>
              <w:jc w:val="both"/>
            </w:pPr>
            <w:r>
              <w:rPr>
                <w:rFonts w:ascii="Cambria" w:eastAsia="Cambria" w:hAnsi="Cambria" w:cs="Cambria"/>
                <w:sz w:val="24"/>
              </w:rPr>
              <w:t>Durchführung</w:t>
            </w:r>
          </w:p>
        </w:tc>
        <w:tc>
          <w:tcPr>
            <w:tcW w:w="124" w:type="dxa"/>
            <w:gridSpan w:val="2"/>
            <w:tcBorders>
              <w:top w:val="single" w:sz="3" w:space="0" w:color="000000"/>
              <w:left w:val="nil"/>
              <w:bottom w:val="nil"/>
              <w:right w:val="nil"/>
            </w:tcBorders>
            <w:shd w:val="clear" w:color="auto" w:fill="FFFF00"/>
          </w:tcPr>
          <w:p w14:paraId="10C47B93" w14:textId="77777777" w:rsidR="00F5748D" w:rsidRDefault="00F5748D"/>
        </w:tc>
        <w:tc>
          <w:tcPr>
            <w:tcW w:w="1244" w:type="dxa"/>
            <w:gridSpan w:val="2"/>
            <w:vMerge w:val="restart"/>
            <w:tcBorders>
              <w:top w:val="single" w:sz="3" w:space="0" w:color="000000"/>
              <w:left w:val="nil"/>
              <w:bottom w:val="single" w:sz="3" w:space="0" w:color="000000"/>
              <w:right w:val="single" w:sz="3" w:space="0" w:color="000000"/>
            </w:tcBorders>
          </w:tcPr>
          <w:p w14:paraId="5CC581B4" w14:textId="77777777" w:rsidR="00F5748D" w:rsidRDefault="008918BE">
            <w:r>
              <w:rPr>
                <w:rFonts w:ascii="Cambria" w:eastAsia="Cambria" w:hAnsi="Cambria" w:cs="Cambria"/>
                <w:sz w:val="24"/>
              </w:rPr>
              <w:t xml:space="preserve"> </w:t>
            </w:r>
          </w:p>
        </w:tc>
        <w:tc>
          <w:tcPr>
            <w:tcW w:w="6404" w:type="dxa"/>
            <w:gridSpan w:val="7"/>
            <w:vMerge w:val="restart"/>
            <w:tcBorders>
              <w:top w:val="single" w:sz="3" w:space="0" w:color="000000"/>
              <w:left w:val="single" w:sz="3" w:space="0" w:color="000000"/>
              <w:bottom w:val="single" w:sz="3" w:space="0" w:color="000000"/>
              <w:right w:val="single" w:sz="3" w:space="0" w:color="000000"/>
            </w:tcBorders>
          </w:tcPr>
          <w:p w14:paraId="200DC549" w14:textId="77777777" w:rsidR="00F5748D" w:rsidRDefault="008918BE">
            <w:pPr>
              <w:spacing w:line="239" w:lineRule="auto"/>
              <w:ind w:left="108"/>
            </w:pPr>
            <w:r>
              <w:rPr>
                <w:rFonts w:ascii="Cambria" w:eastAsia="Cambria" w:hAnsi="Cambria" w:cs="Cambria"/>
                <w:sz w:val="24"/>
              </w:rPr>
              <w:t xml:space="preserve">Erfassung, Bewertung und Präsentation der Daten des Händedesinfektionsmittelverbrauchs der einzelnen Fachabteilungen und/oder Stationen. </w:t>
            </w:r>
          </w:p>
          <w:p w14:paraId="4B5654C4" w14:textId="77777777" w:rsidR="00F5748D" w:rsidRDefault="008918BE">
            <w:pPr>
              <w:ind w:left="108"/>
            </w:pPr>
            <w:r>
              <w:rPr>
                <w:rFonts w:ascii="Cambria" w:eastAsia="Cambria" w:hAnsi="Cambria" w:cs="Cambria"/>
                <w:sz w:val="24"/>
              </w:rPr>
              <w:t xml:space="preserve">Benchmarking mit Daten aus Hand-KISS. </w:t>
            </w:r>
          </w:p>
          <w:p w14:paraId="49FEB579" w14:textId="77777777" w:rsidR="00F5748D" w:rsidRDefault="008918BE">
            <w:pPr>
              <w:spacing w:line="237" w:lineRule="auto"/>
              <w:ind w:left="108" w:right="108"/>
            </w:pPr>
            <w:r>
              <w:rPr>
                <w:rFonts w:ascii="Cambria" w:eastAsia="Cambria" w:hAnsi="Cambria" w:cs="Cambria"/>
                <w:color w:val="FF0000"/>
                <w:sz w:val="24"/>
              </w:rPr>
              <w:t>Durchführung der Internen Audits (siehe Anlage 1) auf einer Station pro Fachabteilung.</w:t>
            </w:r>
            <w:r>
              <w:rPr>
                <w:rFonts w:ascii="Cambria" w:eastAsia="Cambria" w:hAnsi="Cambria" w:cs="Cambria"/>
                <w:sz w:val="24"/>
              </w:rPr>
              <w:t xml:space="preserve"> </w:t>
            </w:r>
          </w:p>
          <w:p w14:paraId="4B84CDBB" w14:textId="77777777" w:rsidR="00F5748D" w:rsidRDefault="008918BE">
            <w:pPr>
              <w:spacing w:after="3" w:line="238" w:lineRule="auto"/>
              <w:ind w:left="108"/>
            </w:pPr>
            <w:proofErr w:type="spellStart"/>
            <w:r>
              <w:rPr>
                <w:rFonts w:ascii="Cambria" w:eastAsia="Cambria" w:hAnsi="Cambria" w:cs="Cambria"/>
                <w:color w:val="FF0000"/>
                <w:sz w:val="24"/>
              </w:rPr>
              <w:t>Compliancemessungen</w:t>
            </w:r>
            <w:proofErr w:type="spellEnd"/>
            <w:r>
              <w:rPr>
                <w:rFonts w:ascii="Cambria" w:eastAsia="Cambria" w:hAnsi="Cambria" w:cs="Cambria"/>
                <w:color w:val="FF0000"/>
                <w:sz w:val="24"/>
              </w:rPr>
              <w:t xml:space="preserve"> zur Händedesinfektion auf zwei peripheren und einer Intensivstation (siehe Anlage 2). Die Messungen sind zu dokumentieren z.B. mit Hilfe eines Beobachtungsbogens der Aktion saubere Hände.  </w:t>
            </w:r>
          </w:p>
          <w:p w14:paraId="40D5528E" w14:textId="77777777" w:rsidR="00F5748D" w:rsidRDefault="008918BE">
            <w:pPr>
              <w:spacing w:line="239" w:lineRule="auto"/>
              <w:ind w:left="108" w:right="43"/>
            </w:pPr>
            <w:r>
              <w:rPr>
                <w:rFonts w:ascii="Cambria" w:eastAsia="Cambria" w:hAnsi="Cambria" w:cs="Cambria"/>
                <w:color w:val="FF0000"/>
                <w:sz w:val="24"/>
              </w:rPr>
              <w:t xml:space="preserve">Die Ergebnisse der </w:t>
            </w:r>
            <w:proofErr w:type="spellStart"/>
            <w:r>
              <w:rPr>
                <w:rFonts w:ascii="Cambria" w:eastAsia="Cambria" w:hAnsi="Cambria" w:cs="Cambria"/>
                <w:color w:val="FF0000"/>
                <w:sz w:val="24"/>
              </w:rPr>
              <w:t>Compliancebeobachtung</w:t>
            </w:r>
            <w:proofErr w:type="spellEnd"/>
            <w:r>
              <w:rPr>
                <w:rFonts w:ascii="Cambria" w:eastAsia="Cambria" w:hAnsi="Cambria" w:cs="Cambria"/>
                <w:color w:val="FF0000"/>
                <w:sz w:val="24"/>
              </w:rPr>
              <w:t xml:space="preserve"> werden an die Mitarbeiter der Station zurückgespiegelt. Das Feedback ist zu dokumentieren. </w:t>
            </w:r>
          </w:p>
          <w:p w14:paraId="52CCE056" w14:textId="77777777" w:rsidR="00F5748D" w:rsidRDefault="008918BE" w:rsidP="00C714E5">
            <w:pPr>
              <w:pStyle w:val="Listenabsatz"/>
              <w:numPr>
                <w:ilvl w:val="0"/>
                <w:numId w:val="14"/>
              </w:numPr>
              <w:ind w:left="205" w:hanging="142"/>
            </w:pPr>
            <w:r w:rsidRPr="00C714E5">
              <w:rPr>
                <w:rFonts w:ascii="Cambria" w:eastAsia="Cambria" w:hAnsi="Cambria" w:cs="Cambria"/>
                <w:sz w:val="24"/>
              </w:rPr>
              <w:t xml:space="preserve">Durchführung eines Aktionstages zur Händehygiene. </w:t>
            </w:r>
          </w:p>
          <w:p w14:paraId="18C7196A" w14:textId="78A879AD" w:rsidR="00F5748D" w:rsidRDefault="00C714E5">
            <w:pPr>
              <w:spacing w:after="3" w:line="238" w:lineRule="auto"/>
              <w:ind w:left="108"/>
            </w:pPr>
            <w:r>
              <w:rPr>
                <w:rFonts w:ascii="Cambria" w:eastAsia="Cambria" w:hAnsi="Cambria" w:cs="Cambria"/>
                <w:sz w:val="24"/>
              </w:rPr>
              <w:t xml:space="preserve">  </w:t>
            </w:r>
            <w:r w:rsidR="008918BE">
              <w:rPr>
                <w:rFonts w:ascii="Cambria" w:eastAsia="Cambria" w:hAnsi="Cambria" w:cs="Cambria"/>
                <w:sz w:val="24"/>
              </w:rPr>
              <w:t xml:space="preserve">Basishygienemaßnahmen im hauseigenen </w:t>
            </w:r>
            <w:proofErr w:type="gramStart"/>
            <w:r w:rsidR="008918BE">
              <w:rPr>
                <w:rFonts w:ascii="Cambria" w:eastAsia="Cambria" w:hAnsi="Cambria" w:cs="Cambria"/>
                <w:sz w:val="24"/>
              </w:rPr>
              <w:t>Hygieneplan  (</w:t>
            </w:r>
            <w:proofErr w:type="gramEnd"/>
            <w:r w:rsidR="008918BE">
              <w:rPr>
                <w:rFonts w:ascii="Cambria" w:eastAsia="Cambria" w:hAnsi="Cambria" w:cs="Cambria"/>
                <w:sz w:val="24"/>
              </w:rPr>
              <w:t xml:space="preserve">Händehygiene, Kleidung/Schmuck, Persönliche Schutz-  </w:t>
            </w:r>
            <w:proofErr w:type="spellStart"/>
            <w:r w:rsidR="008918BE">
              <w:rPr>
                <w:rFonts w:ascii="Cambria" w:eastAsia="Cambria" w:hAnsi="Cambria" w:cs="Cambria"/>
                <w:sz w:val="24"/>
              </w:rPr>
              <w:t>ausrüstung</w:t>
            </w:r>
            <w:proofErr w:type="spellEnd"/>
            <w:r w:rsidR="008918BE">
              <w:rPr>
                <w:rFonts w:ascii="Cambria" w:eastAsia="Cambria" w:hAnsi="Cambria" w:cs="Cambria"/>
                <w:sz w:val="24"/>
              </w:rPr>
              <w:t xml:space="preserve">, Aufbereitung von Wäsche und Geschirr, Reinigung und Desinfektion von Flächen).  </w:t>
            </w:r>
          </w:p>
          <w:p w14:paraId="2926A6A4" w14:textId="77777777" w:rsidR="00F5748D" w:rsidRDefault="008918BE" w:rsidP="00C714E5">
            <w:pPr>
              <w:pStyle w:val="Listenabsatz"/>
              <w:numPr>
                <w:ilvl w:val="0"/>
                <w:numId w:val="14"/>
              </w:numPr>
              <w:spacing w:line="237" w:lineRule="auto"/>
              <w:ind w:left="205" w:hanging="142"/>
            </w:pPr>
            <w:r w:rsidRPr="00C714E5">
              <w:rPr>
                <w:rFonts w:ascii="Cambria" w:eastAsia="Cambria" w:hAnsi="Cambria" w:cs="Cambria"/>
                <w:sz w:val="24"/>
              </w:rPr>
              <w:t xml:space="preserve">Struktur-und Prozessqualität des Reinigungsdienstes im hauseigenen Hygieneplan. </w:t>
            </w:r>
          </w:p>
          <w:p w14:paraId="4AD39EB8" w14:textId="77777777" w:rsidR="00F5748D" w:rsidRPr="00C714E5" w:rsidRDefault="008918BE" w:rsidP="00C714E5">
            <w:pPr>
              <w:pStyle w:val="Listenabsatz"/>
              <w:numPr>
                <w:ilvl w:val="0"/>
                <w:numId w:val="13"/>
              </w:numPr>
              <w:ind w:left="205" w:hanging="142"/>
              <w:rPr>
                <w:color w:val="auto"/>
              </w:rPr>
            </w:pPr>
            <w:r w:rsidRPr="00C714E5">
              <w:rPr>
                <w:rFonts w:ascii="Cambria" w:eastAsia="Cambria" w:hAnsi="Cambria" w:cs="Cambria"/>
                <w:color w:val="auto"/>
                <w:sz w:val="24"/>
              </w:rPr>
              <w:t xml:space="preserve">Vorlage der Verträge mit den Reinigungsdiensten. </w:t>
            </w:r>
          </w:p>
          <w:p w14:paraId="337CDB13" w14:textId="77777777" w:rsidR="00F5748D" w:rsidRDefault="008918BE">
            <w:pPr>
              <w:ind w:left="108" w:right="82"/>
            </w:pPr>
            <w:r w:rsidRPr="00C714E5">
              <w:rPr>
                <w:rFonts w:ascii="Cambria" w:eastAsia="Cambria" w:hAnsi="Cambria" w:cs="Cambria"/>
                <w:color w:val="auto"/>
                <w:sz w:val="24"/>
              </w:rPr>
              <w:t>Der Maximalwert der Flächenleistung in m</w:t>
            </w:r>
            <w:r w:rsidRPr="00C714E5">
              <w:rPr>
                <w:rFonts w:ascii="Cambria" w:eastAsia="Cambria" w:hAnsi="Cambria" w:cs="Cambria"/>
                <w:color w:val="auto"/>
                <w:sz w:val="24"/>
                <w:vertAlign w:val="superscript"/>
              </w:rPr>
              <w:t>2</w:t>
            </w:r>
            <w:r w:rsidRPr="00C714E5">
              <w:rPr>
                <w:rFonts w:ascii="Cambria" w:eastAsia="Cambria" w:hAnsi="Cambria" w:cs="Cambria"/>
                <w:color w:val="auto"/>
                <w:sz w:val="24"/>
              </w:rPr>
              <w:t xml:space="preserve">/h ist der Mittelwert der von der RAL-Gütergemeinschaft im Merkblatt LZ.01 veröffentlichten Richtwerte. </w:t>
            </w:r>
          </w:p>
        </w:tc>
      </w:tr>
      <w:tr w:rsidR="00F5748D" w14:paraId="4D8D1E26" w14:textId="77777777">
        <w:trPr>
          <w:trHeight w:val="6477"/>
        </w:trPr>
        <w:tc>
          <w:tcPr>
            <w:tcW w:w="0" w:type="auto"/>
            <w:vMerge/>
            <w:tcBorders>
              <w:top w:val="nil"/>
              <w:left w:val="single" w:sz="3" w:space="0" w:color="000000"/>
              <w:bottom w:val="single" w:sz="3" w:space="0" w:color="000000"/>
              <w:right w:val="nil"/>
            </w:tcBorders>
          </w:tcPr>
          <w:p w14:paraId="44C07F08" w14:textId="77777777" w:rsidR="00F5748D" w:rsidRDefault="00F5748D"/>
        </w:tc>
        <w:tc>
          <w:tcPr>
            <w:tcW w:w="1328" w:type="dxa"/>
            <w:gridSpan w:val="3"/>
            <w:tcBorders>
              <w:top w:val="nil"/>
              <w:left w:val="nil"/>
              <w:bottom w:val="single" w:sz="3" w:space="0" w:color="000000"/>
              <w:right w:val="nil"/>
            </w:tcBorders>
          </w:tcPr>
          <w:p w14:paraId="27D627BB" w14:textId="4AE5E49C" w:rsidR="00F5748D" w:rsidRDefault="00C714E5">
            <w:r>
              <w:t xml:space="preserve"> </w:t>
            </w:r>
          </w:p>
        </w:tc>
        <w:tc>
          <w:tcPr>
            <w:tcW w:w="124" w:type="dxa"/>
            <w:gridSpan w:val="2"/>
            <w:tcBorders>
              <w:top w:val="nil"/>
              <w:left w:val="nil"/>
              <w:bottom w:val="single" w:sz="3" w:space="0" w:color="000000"/>
              <w:right w:val="nil"/>
            </w:tcBorders>
          </w:tcPr>
          <w:p w14:paraId="5DBEF1E5" w14:textId="77777777" w:rsidR="00F5748D" w:rsidRDefault="00F5748D"/>
        </w:tc>
        <w:tc>
          <w:tcPr>
            <w:tcW w:w="0" w:type="auto"/>
            <w:gridSpan w:val="2"/>
            <w:vMerge/>
            <w:tcBorders>
              <w:top w:val="nil"/>
              <w:left w:val="nil"/>
              <w:bottom w:val="single" w:sz="3" w:space="0" w:color="000000"/>
              <w:right w:val="single" w:sz="3" w:space="0" w:color="000000"/>
            </w:tcBorders>
          </w:tcPr>
          <w:p w14:paraId="0152CA8B" w14:textId="77777777" w:rsidR="00F5748D" w:rsidRDefault="00F5748D"/>
        </w:tc>
        <w:tc>
          <w:tcPr>
            <w:tcW w:w="0" w:type="auto"/>
            <w:gridSpan w:val="7"/>
            <w:vMerge/>
            <w:tcBorders>
              <w:top w:val="nil"/>
              <w:left w:val="single" w:sz="3" w:space="0" w:color="000000"/>
              <w:bottom w:val="single" w:sz="3" w:space="0" w:color="000000"/>
              <w:right w:val="single" w:sz="3" w:space="0" w:color="000000"/>
            </w:tcBorders>
          </w:tcPr>
          <w:p w14:paraId="6030DCA2" w14:textId="77777777" w:rsidR="00F5748D" w:rsidRDefault="00F5748D"/>
        </w:tc>
      </w:tr>
      <w:tr w:rsidR="00F5748D" w14:paraId="777410F0" w14:textId="77777777">
        <w:trPr>
          <w:trHeight w:val="283"/>
        </w:trPr>
        <w:tc>
          <w:tcPr>
            <w:tcW w:w="108" w:type="dxa"/>
            <w:vMerge w:val="restart"/>
            <w:tcBorders>
              <w:top w:val="single" w:sz="3" w:space="0" w:color="000000"/>
              <w:left w:val="single" w:sz="3" w:space="0" w:color="000000"/>
              <w:bottom w:val="single" w:sz="3" w:space="0" w:color="000000"/>
              <w:right w:val="nil"/>
            </w:tcBorders>
          </w:tcPr>
          <w:p w14:paraId="39CA814E" w14:textId="77777777" w:rsidR="00F5748D" w:rsidRDefault="00F5748D"/>
        </w:tc>
        <w:tc>
          <w:tcPr>
            <w:tcW w:w="1328" w:type="dxa"/>
            <w:gridSpan w:val="3"/>
            <w:tcBorders>
              <w:top w:val="single" w:sz="3" w:space="0" w:color="000000"/>
              <w:left w:val="nil"/>
              <w:bottom w:val="nil"/>
              <w:right w:val="nil"/>
            </w:tcBorders>
            <w:shd w:val="clear" w:color="auto" w:fill="FFFF00"/>
          </w:tcPr>
          <w:p w14:paraId="28CF5D96" w14:textId="77777777" w:rsidR="00F5748D" w:rsidRDefault="008918BE">
            <w:pPr>
              <w:jc w:val="both"/>
            </w:pPr>
            <w:r>
              <w:rPr>
                <w:rFonts w:ascii="Cambria" w:eastAsia="Cambria" w:hAnsi="Cambria" w:cs="Cambria"/>
                <w:sz w:val="24"/>
              </w:rPr>
              <w:t>Überprüfung</w:t>
            </w:r>
          </w:p>
        </w:tc>
        <w:tc>
          <w:tcPr>
            <w:tcW w:w="1368" w:type="dxa"/>
            <w:gridSpan w:val="4"/>
            <w:vMerge w:val="restart"/>
            <w:tcBorders>
              <w:top w:val="single" w:sz="3" w:space="0" w:color="000000"/>
              <w:left w:val="nil"/>
              <w:bottom w:val="single" w:sz="3" w:space="0" w:color="000000"/>
              <w:right w:val="single" w:sz="3" w:space="0" w:color="000000"/>
            </w:tcBorders>
          </w:tcPr>
          <w:p w14:paraId="36460B93" w14:textId="77777777" w:rsidR="00F5748D" w:rsidRDefault="008918BE">
            <w:r>
              <w:rPr>
                <w:rFonts w:ascii="Cambria" w:eastAsia="Cambria" w:hAnsi="Cambria" w:cs="Cambria"/>
                <w:sz w:val="24"/>
              </w:rPr>
              <w:t xml:space="preserve"> </w:t>
            </w:r>
          </w:p>
        </w:tc>
        <w:tc>
          <w:tcPr>
            <w:tcW w:w="6404" w:type="dxa"/>
            <w:gridSpan w:val="7"/>
            <w:vMerge w:val="restart"/>
            <w:tcBorders>
              <w:top w:val="single" w:sz="3" w:space="0" w:color="000000"/>
              <w:left w:val="single" w:sz="3" w:space="0" w:color="000000"/>
              <w:bottom w:val="single" w:sz="3" w:space="0" w:color="000000"/>
              <w:right w:val="single" w:sz="3" w:space="0" w:color="000000"/>
            </w:tcBorders>
          </w:tcPr>
          <w:p w14:paraId="3836D634" w14:textId="77777777" w:rsidR="00F5748D" w:rsidRDefault="008918BE" w:rsidP="007A505D">
            <w:pPr>
              <w:pStyle w:val="Listenabsatz"/>
              <w:numPr>
                <w:ilvl w:val="0"/>
                <w:numId w:val="13"/>
              </w:numPr>
              <w:spacing w:after="4" w:line="237" w:lineRule="auto"/>
              <w:ind w:left="205" w:hanging="142"/>
            </w:pPr>
            <w:r w:rsidRPr="007A505D">
              <w:rPr>
                <w:rFonts w:ascii="Cambria" w:eastAsia="Cambria" w:hAnsi="Cambria" w:cs="Cambria"/>
                <w:sz w:val="24"/>
              </w:rPr>
              <w:t xml:space="preserve">Vorlage der entsprechenden Kapitel im hauseigenen Hygieneplan. </w:t>
            </w:r>
          </w:p>
          <w:p w14:paraId="2AC44D87" w14:textId="77777777" w:rsidR="00F5748D" w:rsidRDefault="008918BE" w:rsidP="001738AC">
            <w:pPr>
              <w:pStyle w:val="Listenabsatz"/>
              <w:numPr>
                <w:ilvl w:val="0"/>
                <w:numId w:val="13"/>
              </w:numPr>
              <w:spacing w:line="237" w:lineRule="auto"/>
              <w:ind w:left="205" w:right="262" w:hanging="142"/>
            </w:pPr>
            <w:r w:rsidRPr="001738AC">
              <w:rPr>
                <w:rFonts w:ascii="Cambria" w:eastAsia="Cambria" w:hAnsi="Cambria" w:cs="Cambria"/>
                <w:sz w:val="24"/>
              </w:rPr>
              <w:t xml:space="preserve">Vorlage der Unterlagen in Bezug auf die Händehygiene und des Reinigungsdienstes. </w:t>
            </w:r>
          </w:p>
          <w:p w14:paraId="47DEF634" w14:textId="77777777" w:rsidR="00F5748D" w:rsidRPr="001738AC" w:rsidRDefault="008918BE" w:rsidP="001738AC">
            <w:pPr>
              <w:pStyle w:val="Listenabsatz"/>
              <w:numPr>
                <w:ilvl w:val="0"/>
                <w:numId w:val="13"/>
              </w:numPr>
              <w:spacing w:after="2" w:line="239" w:lineRule="auto"/>
              <w:ind w:left="205" w:hanging="142"/>
              <w:rPr>
                <w:color w:val="auto"/>
              </w:rPr>
            </w:pPr>
            <w:r w:rsidRPr="001738AC">
              <w:rPr>
                <w:rFonts w:ascii="Cambria" w:eastAsia="Cambria" w:hAnsi="Cambria" w:cs="Cambria"/>
                <w:color w:val="auto"/>
                <w:sz w:val="24"/>
              </w:rPr>
              <w:t xml:space="preserve">Vorlage der Bögen der Internen Audits zur Organisation, Personalhygiene, Standardhygiene und Umgebungshygiene Begehung ausgewählter Bereiche. </w:t>
            </w:r>
          </w:p>
          <w:p w14:paraId="4F9811A4" w14:textId="77777777" w:rsidR="00F5748D" w:rsidRPr="001738AC" w:rsidRDefault="008918BE" w:rsidP="001738AC">
            <w:pPr>
              <w:pStyle w:val="Listenabsatz"/>
              <w:numPr>
                <w:ilvl w:val="0"/>
                <w:numId w:val="13"/>
              </w:numPr>
              <w:spacing w:line="237" w:lineRule="auto"/>
              <w:ind w:left="205" w:hanging="142"/>
              <w:rPr>
                <w:color w:val="auto"/>
              </w:rPr>
            </w:pPr>
            <w:r w:rsidRPr="001738AC">
              <w:rPr>
                <w:rFonts w:ascii="Cambria" w:eastAsia="Cambria" w:hAnsi="Cambria" w:cs="Cambria"/>
                <w:color w:val="auto"/>
                <w:sz w:val="24"/>
              </w:rPr>
              <w:t xml:space="preserve">Vorlage der Beobachtungsbögen zur </w:t>
            </w:r>
            <w:proofErr w:type="spellStart"/>
            <w:r w:rsidRPr="001738AC">
              <w:rPr>
                <w:rFonts w:ascii="Cambria" w:eastAsia="Cambria" w:hAnsi="Cambria" w:cs="Cambria"/>
                <w:color w:val="auto"/>
                <w:sz w:val="24"/>
              </w:rPr>
              <w:t>Compliancebeobachtung</w:t>
            </w:r>
            <w:proofErr w:type="spellEnd"/>
            <w:r w:rsidRPr="001738AC">
              <w:rPr>
                <w:rFonts w:ascii="Cambria" w:eastAsia="Cambria" w:hAnsi="Cambria" w:cs="Cambria"/>
                <w:color w:val="auto"/>
                <w:sz w:val="24"/>
              </w:rPr>
              <w:t xml:space="preserve"> der Händedesinfektion. </w:t>
            </w:r>
          </w:p>
          <w:p w14:paraId="3E45DEC7" w14:textId="77777777" w:rsidR="00A34905" w:rsidRPr="00A34905" w:rsidRDefault="008918BE" w:rsidP="00C4646C">
            <w:pPr>
              <w:pStyle w:val="Listenabsatz"/>
              <w:numPr>
                <w:ilvl w:val="0"/>
                <w:numId w:val="13"/>
              </w:numPr>
              <w:ind w:left="205" w:hanging="142"/>
            </w:pPr>
            <w:r w:rsidRPr="00C4646C">
              <w:rPr>
                <w:rFonts w:ascii="Cambria" w:eastAsia="Cambria" w:hAnsi="Cambria" w:cs="Cambria"/>
                <w:color w:val="auto"/>
                <w:sz w:val="24"/>
              </w:rPr>
              <w:t>Aufzeichnungen des Feedbacks auf den Stationen.</w:t>
            </w:r>
          </w:p>
          <w:p w14:paraId="17E997DF" w14:textId="749CBC4D" w:rsidR="00F5748D" w:rsidRDefault="00A34905" w:rsidP="00C4646C">
            <w:pPr>
              <w:pStyle w:val="Listenabsatz"/>
              <w:numPr>
                <w:ilvl w:val="0"/>
                <w:numId w:val="13"/>
              </w:numPr>
              <w:ind w:left="205" w:hanging="142"/>
            </w:pPr>
            <w:r w:rsidRPr="00A34905">
              <w:rPr>
                <w:rFonts w:ascii="Cambria" w:eastAsia="Cambria" w:hAnsi="Cambria" w:cs="Cambria"/>
                <w:color w:val="FF0000"/>
                <w:sz w:val="24"/>
              </w:rPr>
              <w:t>Schulungsnachweis Händehygiene Ärzte</w:t>
            </w:r>
            <w:r w:rsidR="008918BE" w:rsidRPr="00A34905">
              <w:rPr>
                <w:rFonts w:ascii="Cambria" w:eastAsia="Cambria" w:hAnsi="Cambria" w:cs="Cambria"/>
                <w:color w:val="FF0000"/>
                <w:sz w:val="24"/>
              </w:rPr>
              <w:t xml:space="preserve"> </w:t>
            </w:r>
          </w:p>
        </w:tc>
      </w:tr>
      <w:tr w:rsidR="00F5748D" w14:paraId="773BD7A5" w14:textId="77777777">
        <w:trPr>
          <w:trHeight w:val="2540"/>
        </w:trPr>
        <w:tc>
          <w:tcPr>
            <w:tcW w:w="0" w:type="auto"/>
            <w:vMerge/>
            <w:tcBorders>
              <w:top w:val="nil"/>
              <w:left w:val="single" w:sz="3" w:space="0" w:color="000000"/>
              <w:bottom w:val="single" w:sz="3" w:space="0" w:color="000000"/>
              <w:right w:val="nil"/>
            </w:tcBorders>
          </w:tcPr>
          <w:p w14:paraId="3ABAB99B" w14:textId="77777777" w:rsidR="00F5748D" w:rsidRDefault="00F5748D"/>
        </w:tc>
        <w:tc>
          <w:tcPr>
            <w:tcW w:w="1328" w:type="dxa"/>
            <w:gridSpan w:val="3"/>
            <w:tcBorders>
              <w:top w:val="nil"/>
              <w:left w:val="nil"/>
              <w:bottom w:val="single" w:sz="3" w:space="0" w:color="000000"/>
              <w:right w:val="nil"/>
            </w:tcBorders>
          </w:tcPr>
          <w:p w14:paraId="286F30DF" w14:textId="77777777" w:rsidR="00F5748D" w:rsidRDefault="00F5748D"/>
        </w:tc>
        <w:tc>
          <w:tcPr>
            <w:tcW w:w="0" w:type="auto"/>
            <w:gridSpan w:val="4"/>
            <w:vMerge/>
            <w:tcBorders>
              <w:top w:val="nil"/>
              <w:left w:val="nil"/>
              <w:bottom w:val="single" w:sz="3" w:space="0" w:color="000000"/>
              <w:right w:val="single" w:sz="3" w:space="0" w:color="000000"/>
            </w:tcBorders>
          </w:tcPr>
          <w:p w14:paraId="4CB2B261" w14:textId="77777777" w:rsidR="00F5748D" w:rsidRDefault="00F5748D"/>
        </w:tc>
        <w:tc>
          <w:tcPr>
            <w:tcW w:w="0" w:type="auto"/>
            <w:gridSpan w:val="7"/>
            <w:vMerge/>
            <w:tcBorders>
              <w:top w:val="nil"/>
              <w:left w:val="single" w:sz="3" w:space="0" w:color="000000"/>
              <w:bottom w:val="single" w:sz="3" w:space="0" w:color="000000"/>
              <w:right w:val="single" w:sz="3" w:space="0" w:color="000000"/>
            </w:tcBorders>
          </w:tcPr>
          <w:p w14:paraId="7E720522" w14:textId="77777777" w:rsidR="00F5748D" w:rsidRDefault="00F5748D"/>
        </w:tc>
      </w:tr>
      <w:tr w:rsidR="00F5748D" w14:paraId="1A137655" w14:textId="77777777">
        <w:trPr>
          <w:trHeight w:val="288"/>
        </w:trPr>
        <w:tc>
          <w:tcPr>
            <w:tcW w:w="1436" w:type="dxa"/>
            <w:gridSpan w:val="4"/>
            <w:tcBorders>
              <w:top w:val="single" w:sz="3" w:space="0" w:color="000000"/>
              <w:left w:val="single" w:sz="3" w:space="0" w:color="000000"/>
              <w:bottom w:val="single" w:sz="3" w:space="0" w:color="000000"/>
              <w:right w:val="nil"/>
            </w:tcBorders>
          </w:tcPr>
          <w:p w14:paraId="4DCCBD2B" w14:textId="77777777" w:rsidR="00F5748D" w:rsidRDefault="008918BE">
            <w:pPr>
              <w:ind w:left="108"/>
            </w:pPr>
            <w:r>
              <w:rPr>
                <w:rFonts w:ascii="Cambria" w:eastAsia="Cambria" w:hAnsi="Cambria" w:cs="Cambria"/>
                <w:sz w:val="24"/>
              </w:rPr>
              <w:t xml:space="preserve"> </w:t>
            </w:r>
          </w:p>
        </w:tc>
        <w:tc>
          <w:tcPr>
            <w:tcW w:w="1368" w:type="dxa"/>
            <w:gridSpan w:val="4"/>
            <w:tcBorders>
              <w:top w:val="single" w:sz="3" w:space="0" w:color="000000"/>
              <w:left w:val="nil"/>
              <w:bottom w:val="single" w:sz="3" w:space="0" w:color="000000"/>
              <w:right w:val="single" w:sz="3" w:space="0" w:color="000000"/>
            </w:tcBorders>
          </w:tcPr>
          <w:p w14:paraId="4281E793" w14:textId="77777777" w:rsidR="00F5748D" w:rsidRDefault="00F5748D"/>
        </w:tc>
        <w:tc>
          <w:tcPr>
            <w:tcW w:w="6404" w:type="dxa"/>
            <w:gridSpan w:val="7"/>
            <w:tcBorders>
              <w:top w:val="single" w:sz="3" w:space="0" w:color="000000"/>
              <w:left w:val="single" w:sz="3" w:space="0" w:color="000000"/>
              <w:bottom w:val="single" w:sz="3" w:space="0" w:color="000000"/>
              <w:right w:val="single" w:sz="3" w:space="0" w:color="000000"/>
            </w:tcBorders>
          </w:tcPr>
          <w:p w14:paraId="0C9DBAC9" w14:textId="77777777" w:rsidR="00F5748D" w:rsidRDefault="008918BE">
            <w:pPr>
              <w:ind w:left="108"/>
            </w:pPr>
            <w:r>
              <w:rPr>
                <w:rFonts w:ascii="Cambria" w:eastAsia="Cambria" w:hAnsi="Cambria" w:cs="Cambria"/>
                <w:sz w:val="24"/>
              </w:rPr>
              <w:t xml:space="preserve"> </w:t>
            </w:r>
          </w:p>
        </w:tc>
      </w:tr>
    </w:tbl>
    <w:p w14:paraId="77AF4F07" w14:textId="77777777" w:rsidR="00F5748D" w:rsidRDefault="008918BE">
      <w:pPr>
        <w:spacing w:after="0"/>
        <w:jc w:val="both"/>
      </w:pPr>
      <w:r>
        <w:rPr>
          <w:rFonts w:ascii="Cambria" w:eastAsia="Cambria" w:hAnsi="Cambria" w:cs="Cambria"/>
          <w:sz w:val="24"/>
        </w:rPr>
        <w:t xml:space="preserve"> </w:t>
      </w:r>
    </w:p>
    <w:p w14:paraId="1B77A992" w14:textId="77777777" w:rsidR="00F5748D" w:rsidRDefault="008918BE">
      <w:pPr>
        <w:spacing w:after="0"/>
        <w:jc w:val="both"/>
      </w:pPr>
      <w:r>
        <w:rPr>
          <w:rFonts w:ascii="Cambria" w:eastAsia="Cambria" w:hAnsi="Cambria" w:cs="Cambria"/>
          <w:sz w:val="24"/>
        </w:rPr>
        <w:t xml:space="preserve"> </w:t>
      </w:r>
    </w:p>
    <w:p w14:paraId="58B0FA6A" w14:textId="0111AF07" w:rsidR="00F5748D" w:rsidRDefault="008918BE">
      <w:pPr>
        <w:spacing w:after="0"/>
        <w:jc w:val="both"/>
        <w:rPr>
          <w:rFonts w:ascii="Cambria" w:eastAsia="Cambria" w:hAnsi="Cambria" w:cs="Cambria"/>
          <w:sz w:val="24"/>
        </w:rPr>
      </w:pPr>
      <w:r>
        <w:rPr>
          <w:rFonts w:ascii="Cambria" w:eastAsia="Cambria" w:hAnsi="Cambria" w:cs="Cambria"/>
          <w:sz w:val="24"/>
        </w:rPr>
        <w:t xml:space="preserve"> </w:t>
      </w:r>
    </w:p>
    <w:p w14:paraId="1E74423D" w14:textId="6D1DD575" w:rsidR="00661E21" w:rsidRDefault="00661E21">
      <w:pPr>
        <w:spacing w:after="0"/>
        <w:jc w:val="both"/>
        <w:rPr>
          <w:rFonts w:ascii="Cambria" w:eastAsia="Cambria" w:hAnsi="Cambria" w:cs="Cambria"/>
          <w:sz w:val="24"/>
        </w:rPr>
      </w:pPr>
    </w:p>
    <w:p w14:paraId="2C92D0CB" w14:textId="1760D18B" w:rsidR="00661E21" w:rsidRDefault="00661E21">
      <w:pPr>
        <w:spacing w:after="0"/>
        <w:jc w:val="both"/>
        <w:rPr>
          <w:rFonts w:ascii="Cambria" w:eastAsia="Cambria" w:hAnsi="Cambria" w:cs="Cambria"/>
          <w:sz w:val="24"/>
        </w:rPr>
      </w:pPr>
    </w:p>
    <w:p w14:paraId="78537425" w14:textId="349BA78D" w:rsidR="00661E21" w:rsidRDefault="00661E21">
      <w:pPr>
        <w:spacing w:after="0"/>
        <w:jc w:val="both"/>
        <w:rPr>
          <w:rFonts w:ascii="Cambria" w:eastAsia="Cambria" w:hAnsi="Cambria" w:cs="Cambria"/>
          <w:sz w:val="24"/>
        </w:rPr>
      </w:pPr>
    </w:p>
    <w:p w14:paraId="5277ACA8" w14:textId="54277A1A" w:rsidR="00661E21" w:rsidRDefault="00661E21">
      <w:pPr>
        <w:spacing w:after="0"/>
        <w:jc w:val="both"/>
        <w:rPr>
          <w:rFonts w:ascii="Cambria" w:eastAsia="Cambria" w:hAnsi="Cambria" w:cs="Cambria"/>
          <w:sz w:val="24"/>
        </w:rPr>
      </w:pPr>
    </w:p>
    <w:p w14:paraId="098425D1" w14:textId="2DAB8BC2" w:rsidR="00661E21" w:rsidRDefault="00661E21">
      <w:pPr>
        <w:spacing w:after="0"/>
        <w:jc w:val="both"/>
        <w:rPr>
          <w:rFonts w:ascii="Cambria" w:eastAsia="Cambria" w:hAnsi="Cambria" w:cs="Cambria"/>
          <w:sz w:val="24"/>
        </w:rPr>
      </w:pPr>
    </w:p>
    <w:p w14:paraId="291D5A3C" w14:textId="661B7195" w:rsidR="00661E21" w:rsidRDefault="00661E21">
      <w:pPr>
        <w:spacing w:after="0"/>
        <w:jc w:val="both"/>
        <w:rPr>
          <w:rFonts w:ascii="Cambria" w:eastAsia="Cambria" w:hAnsi="Cambria" w:cs="Cambria"/>
          <w:sz w:val="24"/>
        </w:rPr>
      </w:pPr>
    </w:p>
    <w:p w14:paraId="45E14D66" w14:textId="77777777" w:rsidR="00661E21" w:rsidRDefault="00661E21">
      <w:pPr>
        <w:spacing w:after="0"/>
        <w:jc w:val="both"/>
      </w:pPr>
    </w:p>
    <w:p w14:paraId="18838D13" w14:textId="77777777" w:rsidR="00F5748D" w:rsidRDefault="008918BE">
      <w:pPr>
        <w:spacing w:after="0"/>
      </w:pPr>
      <w:r>
        <w:rPr>
          <w:rFonts w:ascii="Cambria" w:eastAsia="Cambria" w:hAnsi="Cambria" w:cs="Cambria"/>
          <w:sz w:val="24"/>
        </w:rPr>
        <w:t xml:space="preserve"> </w:t>
      </w:r>
    </w:p>
    <w:tbl>
      <w:tblPr>
        <w:tblStyle w:val="TableGrid"/>
        <w:tblW w:w="9208" w:type="dxa"/>
        <w:tblInd w:w="-108" w:type="dxa"/>
        <w:tblCellMar>
          <w:top w:w="41" w:type="dxa"/>
        </w:tblCellMar>
        <w:tblLook w:val="04A0" w:firstRow="1" w:lastRow="0" w:firstColumn="1" w:lastColumn="0" w:noHBand="0" w:noVBand="1"/>
      </w:tblPr>
      <w:tblGrid>
        <w:gridCol w:w="108"/>
        <w:gridCol w:w="621"/>
        <w:gridCol w:w="396"/>
        <w:gridCol w:w="179"/>
        <w:gridCol w:w="140"/>
        <w:gridCol w:w="114"/>
        <w:gridCol w:w="318"/>
        <w:gridCol w:w="664"/>
        <w:gridCol w:w="108"/>
        <w:gridCol w:w="2799"/>
        <w:gridCol w:w="3761"/>
      </w:tblGrid>
      <w:tr w:rsidR="00F5748D" w14:paraId="28307C63" w14:textId="77777777">
        <w:trPr>
          <w:trHeight w:val="291"/>
        </w:trPr>
        <w:tc>
          <w:tcPr>
            <w:tcW w:w="108" w:type="dxa"/>
            <w:tcBorders>
              <w:top w:val="single" w:sz="3" w:space="0" w:color="000000"/>
              <w:left w:val="single" w:sz="3" w:space="0" w:color="000000"/>
              <w:bottom w:val="single" w:sz="3" w:space="0" w:color="000000"/>
              <w:right w:val="nil"/>
            </w:tcBorders>
          </w:tcPr>
          <w:p w14:paraId="09C7E035" w14:textId="77777777" w:rsidR="00F5748D" w:rsidRDefault="00F5748D"/>
        </w:tc>
        <w:tc>
          <w:tcPr>
            <w:tcW w:w="1424" w:type="dxa"/>
            <w:gridSpan w:val="5"/>
            <w:tcBorders>
              <w:top w:val="single" w:sz="3" w:space="0" w:color="000000"/>
              <w:left w:val="nil"/>
              <w:bottom w:val="single" w:sz="3" w:space="0" w:color="000000"/>
              <w:right w:val="nil"/>
            </w:tcBorders>
            <w:shd w:val="clear" w:color="auto" w:fill="FFFF00"/>
          </w:tcPr>
          <w:p w14:paraId="53F0FD9C" w14:textId="77777777" w:rsidR="00F5748D" w:rsidRDefault="008918BE">
            <w:pPr>
              <w:jc w:val="both"/>
            </w:pPr>
            <w:r>
              <w:rPr>
                <w:rFonts w:ascii="Cambria" w:eastAsia="Cambria" w:hAnsi="Cambria" w:cs="Cambria"/>
                <w:b/>
                <w:sz w:val="24"/>
              </w:rPr>
              <w:t xml:space="preserve">Qualitätsziel </w:t>
            </w:r>
          </w:p>
        </w:tc>
        <w:tc>
          <w:tcPr>
            <w:tcW w:w="320" w:type="dxa"/>
            <w:tcBorders>
              <w:top w:val="single" w:sz="3" w:space="0" w:color="000000"/>
              <w:left w:val="nil"/>
              <w:bottom w:val="single" w:sz="3" w:space="0" w:color="000000"/>
              <w:right w:val="nil"/>
            </w:tcBorders>
          </w:tcPr>
          <w:p w14:paraId="5F3E37E4" w14:textId="77777777" w:rsidR="00F5748D" w:rsidRDefault="008918BE">
            <w:pPr>
              <w:ind w:left="24"/>
            </w:pPr>
            <w:r>
              <w:rPr>
                <w:rFonts w:ascii="Cambria" w:eastAsia="Cambria" w:hAnsi="Cambria" w:cs="Cambria"/>
                <w:b/>
                <w:sz w:val="24"/>
              </w:rPr>
              <w:t xml:space="preserve"> </w:t>
            </w:r>
          </w:p>
        </w:tc>
        <w:tc>
          <w:tcPr>
            <w:tcW w:w="668" w:type="dxa"/>
            <w:tcBorders>
              <w:top w:val="single" w:sz="3" w:space="0" w:color="000000"/>
              <w:left w:val="nil"/>
              <w:bottom w:val="single" w:sz="3" w:space="0" w:color="000000"/>
              <w:right w:val="single" w:sz="3" w:space="0" w:color="000000"/>
            </w:tcBorders>
          </w:tcPr>
          <w:p w14:paraId="70F30715" w14:textId="77777777" w:rsidR="00F5748D" w:rsidRDefault="00F5748D"/>
        </w:tc>
        <w:tc>
          <w:tcPr>
            <w:tcW w:w="6688" w:type="dxa"/>
            <w:gridSpan w:val="3"/>
            <w:tcBorders>
              <w:top w:val="single" w:sz="3" w:space="0" w:color="000000"/>
              <w:left w:val="single" w:sz="3" w:space="0" w:color="000000"/>
              <w:bottom w:val="single" w:sz="3" w:space="0" w:color="000000"/>
              <w:right w:val="single" w:sz="3" w:space="0" w:color="000000"/>
            </w:tcBorders>
          </w:tcPr>
          <w:p w14:paraId="3663A7FE" w14:textId="77777777" w:rsidR="00F5748D" w:rsidRDefault="008918BE">
            <w:pPr>
              <w:ind w:left="108"/>
            </w:pPr>
            <w:r>
              <w:rPr>
                <w:rFonts w:ascii="Cambria" w:eastAsia="Cambria" w:hAnsi="Cambria" w:cs="Cambria"/>
                <w:b/>
                <w:sz w:val="24"/>
              </w:rPr>
              <w:t xml:space="preserve">QZ4 </w:t>
            </w:r>
          </w:p>
        </w:tc>
      </w:tr>
      <w:tr w:rsidR="00F5748D" w14:paraId="24BDCA62" w14:textId="77777777">
        <w:trPr>
          <w:trHeight w:val="290"/>
        </w:trPr>
        <w:tc>
          <w:tcPr>
            <w:tcW w:w="108" w:type="dxa"/>
            <w:tcBorders>
              <w:top w:val="single" w:sz="3" w:space="0" w:color="000000"/>
              <w:left w:val="single" w:sz="3" w:space="0" w:color="000000"/>
              <w:bottom w:val="single" w:sz="3" w:space="0" w:color="000000"/>
              <w:right w:val="nil"/>
            </w:tcBorders>
          </w:tcPr>
          <w:p w14:paraId="6720B5E2" w14:textId="77777777" w:rsidR="00F5748D" w:rsidRDefault="00F5748D"/>
        </w:tc>
        <w:tc>
          <w:tcPr>
            <w:tcW w:w="1424" w:type="dxa"/>
            <w:gridSpan w:val="5"/>
            <w:tcBorders>
              <w:top w:val="single" w:sz="3" w:space="0" w:color="000000"/>
              <w:left w:val="nil"/>
              <w:bottom w:val="single" w:sz="3" w:space="0" w:color="000000"/>
              <w:right w:val="nil"/>
            </w:tcBorders>
            <w:shd w:val="clear" w:color="auto" w:fill="FFFF00"/>
          </w:tcPr>
          <w:p w14:paraId="6CEE89B9" w14:textId="77777777" w:rsidR="00F5748D" w:rsidRDefault="008918BE">
            <w:pPr>
              <w:jc w:val="both"/>
            </w:pPr>
            <w:r>
              <w:rPr>
                <w:rFonts w:ascii="Cambria" w:eastAsia="Cambria" w:hAnsi="Cambria" w:cs="Cambria"/>
                <w:sz w:val="24"/>
              </w:rPr>
              <w:t>Beschreibung</w:t>
            </w:r>
          </w:p>
        </w:tc>
        <w:tc>
          <w:tcPr>
            <w:tcW w:w="320" w:type="dxa"/>
            <w:tcBorders>
              <w:top w:val="single" w:sz="3" w:space="0" w:color="000000"/>
              <w:left w:val="nil"/>
              <w:bottom w:val="single" w:sz="3" w:space="0" w:color="000000"/>
              <w:right w:val="nil"/>
            </w:tcBorders>
          </w:tcPr>
          <w:p w14:paraId="16266A42" w14:textId="77777777" w:rsidR="00F5748D" w:rsidRDefault="008918BE">
            <w:pPr>
              <w:ind w:left="-20"/>
            </w:pPr>
            <w:r>
              <w:rPr>
                <w:rFonts w:ascii="Cambria" w:eastAsia="Cambria" w:hAnsi="Cambria" w:cs="Cambria"/>
                <w:sz w:val="24"/>
              </w:rPr>
              <w:t xml:space="preserve"> </w:t>
            </w:r>
          </w:p>
        </w:tc>
        <w:tc>
          <w:tcPr>
            <w:tcW w:w="668" w:type="dxa"/>
            <w:tcBorders>
              <w:top w:val="single" w:sz="3" w:space="0" w:color="000000"/>
              <w:left w:val="nil"/>
              <w:bottom w:val="single" w:sz="3" w:space="0" w:color="000000"/>
              <w:right w:val="single" w:sz="3" w:space="0" w:color="000000"/>
            </w:tcBorders>
          </w:tcPr>
          <w:p w14:paraId="5AC7169B" w14:textId="77777777" w:rsidR="00F5748D" w:rsidRDefault="00F5748D"/>
        </w:tc>
        <w:tc>
          <w:tcPr>
            <w:tcW w:w="108" w:type="dxa"/>
            <w:tcBorders>
              <w:top w:val="single" w:sz="3" w:space="0" w:color="000000"/>
              <w:left w:val="single" w:sz="3" w:space="0" w:color="000000"/>
              <w:bottom w:val="single" w:sz="3" w:space="0" w:color="000000"/>
              <w:right w:val="nil"/>
            </w:tcBorders>
          </w:tcPr>
          <w:p w14:paraId="22BB0DBB" w14:textId="77777777" w:rsidR="00F5748D" w:rsidRDefault="00F5748D"/>
        </w:tc>
        <w:tc>
          <w:tcPr>
            <w:tcW w:w="2800" w:type="dxa"/>
            <w:tcBorders>
              <w:top w:val="single" w:sz="3" w:space="0" w:color="000000"/>
              <w:left w:val="nil"/>
              <w:bottom w:val="single" w:sz="3" w:space="0" w:color="000000"/>
              <w:right w:val="nil"/>
            </w:tcBorders>
            <w:shd w:val="clear" w:color="auto" w:fill="00FF00"/>
          </w:tcPr>
          <w:p w14:paraId="7D0A751A" w14:textId="77777777" w:rsidR="00F5748D" w:rsidRDefault="008918BE">
            <w:pPr>
              <w:jc w:val="both"/>
            </w:pPr>
            <w:r>
              <w:rPr>
                <w:rFonts w:ascii="Cambria" w:eastAsia="Cambria" w:hAnsi="Cambria" w:cs="Cambria"/>
                <w:sz w:val="24"/>
              </w:rPr>
              <w:t>Hygienemaßnahmen MRSA</w:t>
            </w:r>
          </w:p>
        </w:tc>
        <w:tc>
          <w:tcPr>
            <w:tcW w:w="3780" w:type="dxa"/>
            <w:tcBorders>
              <w:top w:val="single" w:sz="3" w:space="0" w:color="000000"/>
              <w:left w:val="nil"/>
              <w:bottom w:val="single" w:sz="3" w:space="0" w:color="000000"/>
              <w:right w:val="single" w:sz="3" w:space="0" w:color="000000"/>
            </w:tcBorders>
          </w:tcPr>
          <w:p w14:paraId="153B732A" w14:textId="77777777" w:rsidR="00F5748D" w:rsidRDefault="008918BE">
            <w:r>
              <w:rPr>
                <w:rFonts w:ascii="Cambria" w:eastAsia="Cambria" w:hAnsi="Cambria" w:cs="Cambria"/>
                <w:sz w:val="24"/>
              </w:rPr>
              <w:t xml:space="preserve"> </w:t>
            </w:r>
          </w:p>
        </w:tc>
      </w:tr>
      <w:tr w:rsidR="00F5748D" w14:paraId="4CB6A12E" w14:textId="77777777">
        <w:trPr>
          <w:trHeight w:val="292"/>
        </w:trPr>
        <w:tc>
          <w:tcPr>
            <w:tcW w:w="108" w:type="dxa"/>
            <w:tcBorders>
              <w:top w:val="single" w:sz="3" w:space="0" w:color="000000"/>
              <w:left w:val="single" w:sz="3" w:space="0" w:color="000000"/>
              <w:bottom w:val="single" w:sz="3" w:space="0" w:color="000000"/>
              <w:right w:val="nil"/>
            </w:tcBorders>
          </w:tcPr>
          <w:p w14:paraId="2009C6F4" w14:textId="77777777" w:rsidR="00F5748D" w:rsidRDefault="00F5748D"/>
        </w:tc>
        <w:tc>
          <w:tcPr>
            <w:tcW w:w="608" w:type="dxa"/>
            <w:tcBorders>
              <w:top w:val="single" w:sz="3" w:space="0" w:color="000000"/>
              <w:left w:val="nil"/>
              <w:bottom w:val="single" w:sz="3" w:space="0" w:color="000000"/>
              <w:right w:val="nil"/>
            </w:tcBorders>
            <w:shd w:val="clear" w:color="auto" w:fill="FFFF00"/>
          </w:tcPr>
          <w:p w14:paraId="32223EB5" w14:textId="77777777" w:rsidR="00F5748D" w:rsidRDefault="008918BE">
            <w:pPr>
              <w:jc w:val="both"/>
            </w:pPr>
            <w:r>
              <w:rPr>
                <w:rFonts w:ascii="Cambria" w:eastAsia="Cambria" w:hAnsi="Cambria" w:cs="Cambria"/>
                <w:sz w:val="24"/>
              </w:rPr>
              <w:t>Inhalt</w:t>
            </w:r>
          </w:p>
        </w:tc>
        <w:tc>
          <w:tcPr>
            <w:tcW w:w="1136" w:type="dxa"/>
            <w:gridSpan w:val="5"/>
            <w:tcBorders>
              <w:top w:val="single" w:sz="3" w:space="0" w:color="000000"/>
              <w:left w:val="nil"/>
              <w:bottom w:val="single" w:sz="3" w:space="0" w:color="000000"/>
              <w:right w:val="nil"/>
            </w:tcBorders>
          </w:tcPr>
          <w:p w14:paraId="66CC64D7" w14:textId="77777777" w:rsidR="00F5748D" w:rsidRDefault="008918BE">
            <w:r>
              <w:rPr>
                <w:rFonts w:ascii="Cambria" w:eastAsia="Cambria" w:hAnsi="Cambria" w:cs="Cambria"/>
                <w:sz w:val="24"/>
              </w:rPr>
              <w:t xml:space="preserve"> </w:t>
            </w:r>
          </w:p>
        </w:tc>
        <w:tc>
          <w:tcPr>
            <w:tcW w:w="668" w:type="dxa"/>
            <w:tcBorders>
              <w:top w:val="single" w:sz="3" w:space="0" w:color="000000"/>
              <w:left w:val="nil"/>
              <w:bottom w:val="single" w:sz="3" w:space="0" w:color="000000"/>
              <w:right w:val="single" w:sz="3" w:space="0" w:color="000000"/>
            </w:tcBorders>
          </w:tcPr>
          <w:p w14:paraId="4A458A0F" w14:textId="77777777" w:rsidR="00F5748D" w:rsidRDefault="00F5748D"/>
        </w:tc>
        <w:tc>
          <w:tcPr>
            <w:tcW w:w="6688" w:type="dxa"/>
            <w:gridSpan w:val="3"/>
            <w:tcBorders>
              <w:top w:val="single" w:sz="3" w:space="0" w:color="000000"/>
              <w:left w:val="single" w:sz="3" w:space="0" w:color="000000"/>
              <w:bottom w:val="single" w:sz="3" w:space="0" w:color="000000"/>
              <w:right w:val="single" w:sz="3" w:space="0" w:color="000000"/>
            </w:tcBorders>
          </w:tcPr>
          <w:p w14:paraId="68CE4840" w14:textId="77777777" w:rsidR="00F5748D" w:rsidRDefault="008918BE">
            <w:pPr>
              <w:ind w:left="108"/>
            </w:pPr>
            <w:r>
              <w:rPr>
                <w:rFonts w:ascii="Cambria" w:eastAsia="Cambria" w:hAnsi="Cambria" w:cs="Cambria"/>
                <w:sz w:val="24"/>
              </w:rPr>
              <w:t xml:space="preserve">Struktur- und Prozessqualität im Umgang mit MRSA </w:t>
            </w:r>
          </w:p>
        </w:tc>
      </w:tr>
      <w:tr w:rsidR="00F5748D" w14:paraId="6CD4BE43" w14:textId="77777777">
        <w:trPr>
          <w:trHeight w:val="286"/>
        </w:trPr>
        <w:tc>
          <w:tcPr>
            <w:tcW w:w="108" w:type="dxa"/>
            <w:vMerge w:val="restart"/>
            <w:tcBorders>
              <w:top w:val="single" w:sz="3" w:space="0" w:color="000000"/>
              <w:left w:val="single" w:sz="3" w:space="0" w:color="000000"/>
              <w:bottom w:val="single" w:sz="3" w:space="0" w:color="000000"/>
              <w:right w:val="nil"/>
            </w:tcBorders>
          </w:tcPr>
          <w:p w14:paraId="15524B10" w14:textId="77777777" w:rsidR="00F5748D" w:rsidRDefault="00F5748D"/>
        </w:tc>
        <w:tc>
          <w:tcPr>
            <w:tcW w:w="1744" w:type="dxa"/>
            <w:gridSpan w:val="6"/>
            <w:tcBorders>
              <w:top w:val="single" w:sz="3" w:space="0" w:color="000000"/>
              <w:left w:val="nil"/>
              <w:bottom w:val="nil"/>
              <w:right w:val="nil"/>
            </w:tcBorders>
            <w:shd w:val="clear" w:color="auto" w:fill="FFFF00"/>
          </w:tcPr>
          <w:p w14:paraId="11166721" w14:textId="77777777" w:rsidR="00F5748D" w:rsidRDefault="008918BE">
            <w:pPr>
              <w:jc w:val="both"/>
            </w:pPr>
            <w:r>
              <w:rPr>
                <w:rFonts w:ascii="Cambria" w:eastAsia="Cambria" w:hAnsi="Cambria" w:cs="Cambria"/>
                <w:b/>
                <w:sz w:val="24"/>
              </w:rPr>
              <w:t>Gesetzliche und</w:t>
            </w:r>
          </w:p>
        </w:tc>
        <w:tc>
          <w:tcPr>
            <w:tcW w:w="668" w:type="dxa"/>
            <w:vMerge w:val="restart"/>
            <w:tcBorders>
              <w:top w:val="single" w:sz="3" w:space="0" w:color="000000"/>
              <w:left w:val="nil"/>
              <w:bottom w:val="single" w:sz="3" w:space="0" w:color="000000"/>
              <w:right w:val="single" w:sz="3" w:space="0" w:color="000000"/>
            </w:tcBorders>
          </w:tcPr>
          <w:p w14:paraId="237F06F3" w14:textId="77777777" w:rsidR="00F5748D" w:rsidRDefault="008918BE">
            <w:r>
              <w:rPr>
                <w:rFonts w:ascii="Cambria" w:eastAsia="Cambria" w:hAnsi="Cambria" w:cs="Cambria"/>
                <w:b/>
                <w:sz w:val="24"/>
              </w:rPr>
              <w:t xml:space="preserve"> </w:t>
            </w:r>
          </w:p>
        </w:tc>
        <w:tc>
          <w:tcPr>
            <w:tcW w:w="6688" w:type="dxa"/>
            <w:gridSpan w:val="3"/>
            <w:vMerge w:val="restart"/>
            <w:tcBorders>
              <w:top w:val="single" w:sz="3" w:space="0" w:color="000000"/>
              <w:left w:val="single" w:sz="3" w:space="0" w:color="000000"/>
              <w:bottom w:val="single" w:sz="3" w:space="0" w:color="000000"/>
              <w:right w:val="single" w:sz="3" w:space="0" w:color="000000"/>
            </w:tcBorders>
          </w:tcPr>
          <w:p w14:paraId="5B3A6753" w14:textId="77777777" w:rsidR="00F5748D" w:rsidRDefault="008918BE">
            <w:pPr>
              <w:ind w:left="108"/>
            </w:pPr>
            <w:r>
              <w:rPr>
                <w:rFonts w:ascii="Cambria" w:eastAsia="Cambria" w:hAnsi="Cambria" w:cs="Cambria"/>
                <w:b/>
                <w:sz w:val="24"/>
              </w:rPr>
              <w:t xml:space="preserve">IfSG </w:t>
            </w:r>
            <w:r>
              <w:rPr>
                <w:rFonts w:ascii="Cambria" w:eastAsia="Cambria" w:hAnsi="Cambria" w:cs="Cambria"/>
                <w:sz w:val="24"/>
              </w:rPr>
              <w:t xml:space="preserve">§23 (3/4) </w:t>
            </w:r>
          </w:p>
          <w:p w14:paraId="6A9ACD31" w14:textId="77777777" w:rsidR="00F5748D" w:rsidRDefault="008918BE">
            <w:pPr>
              <w:ind w:left="108"/>
            </w:pPr>
            <w:proofErr w:type="spellStart"/>
            <w:r>
              <w:rPr>
                <w:rFonts w:ascii="Cambria" w:eastAsia="Cambria" w:hAnsi="Cambria" w:cs="Cambria"/>
                <w:b/>
                <w:sz w:val="24"/>
              </w:rPr>
              <w:t>MedHygVO</w:t>
            </w:r>
            <w:proofErr w:type="spellEnd"/>
            <w:r>
              <w:rPr>
                <w:rFonts w:ascii="Cambria" w:eastAsia="Cambria" w:hAnsi="Cambria" w:cs="Cambria"/>
                <w:b/>
                <w:sz w:val="24"/>
              </w:rPr>
              <w:t xml:space="preserve"> RLP</w:t>
            </w:r>
            <w:r>
              <w:rPr>
                <w:rFonts w:ascii="Cambria" w:eastAsia="Cambria" w:hAnsi="Cambria" w:cs="Cambria"/>
                <w:sz w:val="24"/>
              </w:rPr>
              <w:t xml:space="preserve">§10(1) </w:t>
            </w:r>
          </w:p>
          <w:p w14:paraId="4FBEBC2C" w14:textId="77777777" w:rsidR="00F5748D" w:rsidRDefault="008918BE">
            <w:pPr>
              <w:ind w:left="108"/>
            </w:pPr>
            <w:r>
              <w:rPr>
                <w:rFonts w:ascii="Cambria" w:eastAsia="Cambria" w:hAnsi="Cambria" w:cs="Cambria"/>
                <w:b/>
                <w:sz w:val="24"/>
              </w:rPr>
              <w:t xml:space="preserve">Biostoffverordnung </w:t>
            </w:r>
          </w:p>
          <w:p w14:paraId="6345C8FC" w14:textId="77777777" w:rsidR="00F5748D" w:rsidRDefault="008918BE">
            <w:pPr>
              <w:ind w:left="108"/>
            </w:pPr>
            <w:r>
              <w:rPr>
                <w:rFonts w:ascii="Cambria" w:eastAsia="Cambria" w:hAnsi="Cambria" w:cs="Cambria"/>
                <w:b/>
                <w:sz w:val="24"/>
              </w:rPr>
              <w:t xml:space="preserve">TRBA 250 </w:t>
            </w:r>
          </w:p>
          <w:p w14:paraId="073C660F" w14:textId="77777777" w:rsidR="00F5748D" w:rsidRDefault="008918BE">
            <w:pPr>
              <w:spacing w:after="4" w:line="237" w:lineRule="auto"/>
              <w:ind w:left="108"/>
            </w:pPr>
            <w:r>
              <w:rPr>
                <w:rFonts w:ascii="Cambria" w:eastAsia="Cambria" w:hAnsi="Cambria" w:cs="Cambria"/>
                <w:b/>
                <w:sz w:val="24"/>
              </w:rPr>
              <w:t xml:space="preserve">RKI-Empfehlung: Anforderungen an die Hygiene bei der Reinigung und Desinfektion von Flächen. </w:t>
            </w:r>
          </w:p>
          <w:p w14:paraId="33240040" w14:textId="77777777" w:rsidR="00F5748D" w:rsidRDefault="008918BE">
            <w:pPr>
              <w:ind w:left="108"/>
            </w:pPr>
            <w:r>
              <w:rPr>
                <w:rFonts w:ascii="Cambria" w:eastAsia="Cambria" w:hAnsi="Cambria" w:cs="Cambria"/>
                <w:sz w:val="24"/>
              </w:rPr>
              <w:t>Bundesgesundheitsblatt 2004 47: 51-61</w:t>
            </w:r>
            <w:r>
              <w:rPr>
                <w:rFonts w:ascii="Cambria" w:eastAsia="Cambria" w:hAnsi="Cambria" w:cs="Cambria"/>
                <w:b/>
                <w:sz w:val="24"/>
              </w:rPr>
              <w:t xml:space="preserve"> </w:t>
            </w:r>
          </w:p>
          <w:p w14:paraId="072A76F0" w14:textId="77777777" w:rsidR="00F5748D" w:rsidRDefault="008918BE">
            <w:pPr>
              <w:ind w:left="108"/>
            </w:pPr>
            <w:r>
              <w:rPr>
                <w:rFonts w:ascii="Cambria" w:eastAsia="Cambria" w:hAnsi="Cambria" w:cs="Cambria"/>
                <w:b/>
                <w:sz w:val="24"/>
              </w:rPr>
              <w:t xml:space="preserve">RKI-Empfehlungen: Aktuelle Daten und Trends zu </w:t>
            </w:r>
          </w:p>
          <w:p w14:paraId="032186F2" w14:textId="77777777" w:rsidR="00F5748D" w:rsidRDefault="008918BE">
            <w:pPr>
              <w:ind w:left="108"/>
            </w:pPr>
            <w:proofErr w:type="spellStart"/>
            <w:r>
              <w:rPr>
                <w:rFonts w:ascii="Cambria" w:eastAsia="Cambria" w:hAnsi="Cambria" w:cs="Cambria"/>
                <w:b/>
                <w:sz w:val="24"/>
              </w:rPr>
              <w:t>Methicillin</w:t>
            </w:r>
            <w:proofErr w:type="spellEnd"/>
            <w:r>
              <w:rPr>
                <w:rFonts w:ascii="Cambria" w:eastAsia="Cambria" w:hAnsi="Cambria" w:cs="Cambria"/>
                <w:b/>
                <w:sz w:val="24"/>
              </w:rPr>
              <w:t xml:space="preserve">-resistenten </w:t>
            </w:r>
            <w:proofErr w:type="spellStart"/>
            <w:r>
              <w:rPr>
                <w:rFonts w:ascii="Cambria" w:eastAsia="Cambria" w:hAnsi="Cambria" w:cs="Cambria"/>
                <w:b/>
                <w:i/>
                <w:sz w:val="24"/>
              </w:rPr>
              <w:t>Staphylococcus</w:t>
            </w:r>
            <w:proofErr w:type="spellEnd"/>
            <w:r>
              <w:rPr>
                <w:rFonts w:ascii="Cambria" w:eastAsia="Cambria" w:hAnsi="Cambria" w:cs="Cambria"/>
                <w:b/>
                <w:i/>
                <w:sz w:val="24"/>
              </w:rPr>
              <w:t xml:space="preserve"> </w:t>
            </w:r>
            <w:proofErr w:type="spellStart"/>
            <w:r>
              <w:rPr>
                <w:rFonts w:ascii="Cambria" w:eastAsia="Cambria" w:hAnsi="Cambria" w:cs="Cambria"/>
                <w:b/>
                <w:i/>
                <w:sz w:val="24"/>
              </w:rPr>
              <w:t>aureus</w:t>
            </w:r>
            <w:proofErr w:type="spellEnd"/>
            <w:r>
              <w:rPr>
                <w:rFonts w:ascii="Cambria" w:eastAsia="Cambria" w:hAnsi="Cambria" w:cs="Cambria"/>
                <w:b/>
                <w:sz w:val="24"/>
              </w:rPr>
              <w:t xml:space="preserve"> (MRSA)</w:t>
            </w:r>
            <w:r>
              <w:rPr>
                <w:rFonts w:ascii="Cambria" w:eastAsia="Cambria" w:hAnsi="Cambria" w:cs="Cambria"/>
                <w:sz w:val="24"/>
              </w:rPr>
              <w:t xml:space="preserve"> </w:t>
            </w:r>
          </w:p>
          <w:p w14:paraId="38429668" w14:textId="77777777" w:rsidR="00F5748D" w:rsidRDefault="008918BE">
            <w:pPr>
              <w:ind w:left="108"/>
            </w:pPr>
            <w:r>
              <w:rPr>
                <w:rFonts w:ascii="Cambria" w:eastAsia="Cambria" w:hAnsi="Cambria" w:cs="Cambria"/>
                <w:sz w:val="24"/>
              </w:rPr>
              <w:t xml:space="preserve">Bundesgesundheitsblatt 2012 55: 1377–1386 </w:t>
            </w:r>
          </w:p>
          <w:p w14:paraId="6D90D8DD" w14:textId="77777777" w:rsidR="00F5748D" w:rsidRDefault="008918BE">
            <w:pPr>
              <w:spacing w:after="4" w:line="237" w:lineRule="auto"/>
              <w:ind w:left="108"/>
            </w:pPr>
            <w:proofErr w:type="spellStart"/>
            <w:r>
              <w:rPr>
                <w:rFonts w:ascii="Cambria" w:eastAsia="Cambria" w:hAnsi="Cambria" w:cs="Cambria"/>
                <w:b/>
                <w:sz w:val="24"/>
              </w:rPr>
              <w:t>RKI-</w:t>
            </w:r>
            <w:proofErr w:type="gramStart"/>
            <w:r>
              <w:rPr>
                <w:rFonts w:ascii="Cambria" w:eastAsia="Cambria" w:hAnsi="Cambria" w:cs="Cambria"/>
                <w:b/>
                <w:sz w:val="24"/>
              </w:rPr>
              <w:t>Empfehlungen:Methicillin</w:t>
            </w:r>
            <w:proofErr w:type="gramEnd"/>
            <w:r>
              <w:rPr>
                <w:rFonts w:ascii="Cambria" w:eastAsia="Cambria" w:hAnsi="Cambria" w:cs="Cambria"/>
                <w:b/>
                <w:sz w:val="24"/>
              </w:rPr>
              <w:t>-resistente</w:t>
            </w:r>
            <w:proofErr w:type="spellEnd"/>
            <w:r>
              <w:rPr>
                <w:rFonts w:ascii="Cambria" w:eastAsia="Cambria" w:hAnsi="Cambria" w:cs="Cambria"/>
                <w:b/>
                <w:sz w:val="24"/>
              </w:rPr>
              <w:t xml:space="preserve"> </w:t>
            </w:r>
            <w:proofErr w:type="spellStart"/>
            <w:r>
              <w:rPr>
                <w:rFonts w:ascii="Cambria" w:eastAsia="Cambria" w:hAnsi="Cambria" w:cs="Cambria"/>
                <w:b/>
                <w:i/>
                <w:sz w:val="24"/>
              </w:rPr>
              <w:t>Staphylococcus</w:t>
            </w:r>
            <w:proofErr w:type="spellEnd"/>
            <w:r>
              <w:rPr>
                <w:rFonts w:ascii="Cambria" w:eastAsia="Cambria" w:hAnsi="Cambria" w:cs="Cambria"/>
                <w:b/>
                <w:i/>
                <w:sz w:val="24"/>
              </w:rPr>
              <w:t xml:space="preserve"> </w:t>
            </w:r>
            <w:proofErr w:type="spellStart"/>
            <w:r>
              <w:rPr>
                <w:rFonts w:ascii="Cambria" w:eastAsia="Cambria" w:hAnsi="Cambria" w:cs="Cambria"/>
                <w:b/>
                <w:i/>
                <w:sz w:val="24"/>
              </w:rPr>
              <w:t>aureus</w:t>
            </w:r>
            <w:proofErr w:type="spellEnd"/>
            <w:r>
              <w:rPr>
                <w:rFonts w:ascii="Cambria" w:eastAsia="Cambria" w:hAnsi="Cambria" w:cs="Cambria"/>
                <w:b/>
                <w:i/>
                <w:sz w:val="24"/>
              </w:rPr>
              <w:t xml:space="preserve"> </w:t>
            </w:r>
            <w:r>
              <w:rPr>
                <w:rFonts w:ascii="Cambria" w:eastAsia="Cambria" w:hAnsi="Cambria" w:cs="Cambria"/>
                <w:b/>
                <w:sz w:val="24"/>
              </w:rPr>
              <w:t xml:space="preserve">(MRSA) in der medizinischen Rehabilitation </w:t>
            </w:r>
          </w:p>
          <w:p w14:paraId="68DC9942" w14:textId="77777777" w:rsidR="00F5748D" w:rsidRDefault="008918BE">
            <w:pPr>
              <w:ind w:left="108"/>
            </w:pPr>
            <w:r>
              <w:rPr>
                <w:rFonts w:ascii="Cambria" w:eastAsia="Cambria" w:hAnsi="Cambria" w:cs="Cambria"/>
                <w:b/>
                <w:sz w:val="24"/>
              </w:rPr>
              <w:t>(Entwurf eines Rahmenhygieneplans)</w:t>
            </w:r>
            <w:r>
              <w:rPr>
                <w:rFonts w:ascii="Cambria" w:eastAsia="Cambria" w:hAnsi="Cambria" w:cs="Cambria"/>
                <w:sz w:val="24"/>
              </w:rPr>
              <w:t xml:space="preserve"> </w:t>
            </w:r>
          </w:p>
          <w:p w14:paraId="71F0664B" w14:textId="77777777" w:rsidR="00F5748D" w:rsidRDefault="008918BE">
            <w:pPr>
              <w:ind w:left="108"/>
            </w:pPr>
            <w:r>
              <w:rPr>
                <w:rFonts w:ascii="Cambria" w:eastAsia="Cambria" w:hAnsi="Cambria" w:cs="Cambria"/>
                <w:sz w:val="24"/>
              </w:rPr>
              <w:t>Bundesgesundheitsblatt 2012 55: 1453–1464</w:t>
            </w:r>
            <w:r>
              <w:rPr>
                <w:rFonts w:ascii="Cambria" w:eastAsia="Cambria" w:hAnsi="Cambria" w:cs="Cambria"/>
                <w:b/>
                <w:sz w:val="24"/>
              </w:rPr>
              <w:t xml:space="preserve"> </w:t>
            </w:r>
          </w:p>
          <w:p w14:paraId="2E914BF9" w14:textId="77777777" w:rsidR="00F5748D" w:rsidRDefault="008918BE">
            <w:pPr>
              <w:spacing w:after="2" w:line="239" w:lineRule="auto"/>
              <w:ind w:left="108" w:right="573"/>
              <w:jc w:val="both"/>
            </w:pPr>
            <w:r>
              <w:rPr>
                <w:rFonts w:ascii="Cambria" w:eastAsia="Cambria" w:hAnsi="Cambria" w:cs="Cambria"/>
                <w:b/>
                <w:sz w:val="24"/>
              </w:rPr>
              <w:t xml:space="preserve">RKI-Empfehlungen: Empfehlungen zur Prävention und Kontrolle von </w:t>
            </w:r>
            <w:proofErr w:type="spellStart"/>
            <w:r>
              <w:rPr>
                <w:rFonts w:ascii="Cambria" w:eastAsia="Cambria" w:hAnsi="Cambria" w:cs="Cambria"/>
                <w:b/>
                <w:sz w:val="24"/>
              </w:rPr>
              <w:t>Methicillin</w:t>
            </w:r>
            <w:proofErr w:type="spellEnd"/>
            <w:r>
              <w:rPr>
                <w:rFonts w:ascii="Cambria" w:eastAsia="Cambria" w:hAnsi="Cambria" w:cs="Cambria"/>
                <w:b/>
                <w:sz w:val="24"/>
              </w:rPr>
              <w:t xml:space="preserve">-resistenten </w:t>
            </w:r>
            <w:proofErr w:type="spellStart"/>
            <w:r>
              <w:rPr>
                <w:rFonts w:ascii="Cambria" w:eastAsia="Cambria" w:hAnsi="Cambria" w:cs="Cambria"/>
                <w:b/>
                <w:i/>
                <w:sz w:val="24"/>
              </w:rPr>
              <w:t>Staphylococcus</w:t>
            </w:r>
            <w:proofErr w:type="spellEnd"/>
            <w:r>
              <w:rPr>
                <w:rFonts w:ascii="Cambria" w:eastAsia="Cambria" w:hAnsi="Cambria" w:cs="Cambria"/>
                <w:b/>
                <w:i/>
                <w:sz w:val="24"/>
              </w:rPr>
              <w:t xml:space="preserve"> </w:t>
            </w:r>
            <w:proofErr w:type="spellStart"/>
            <w:r>
              <w:rPr>
                <w:rFonts w:ascii="Cambria" w:eastAsia="Cambria" w:hAnsi="Cambria" w:cs="Cambria"/>
                <w:b/>
                <w:i/>
                <w:sz w:val="24"/>
              </w:rPr>
              <w:t>aureus</w:t>
            </w:r>
            <w:proofErr w:type="spellEnd"/>
            <w:r>
              <w:rPr>
                <w:rFonts w:ascii="Cambria" w:eastAsia="Cambria" w:hAnsi="Cambria" w:cs="Cambria"/>
                <w:b/>
                <w:sz w:val="24"/>
              </w:rPr>
              <w:t xml:space="preserve">-Stämmen (MRSA) in medizinischen und </w:t>
            </w:r>
          </w:p>
          <w:p w14:paraId="171C6B8C" w14:textId="77777777" w:rsidR="00F5748D" w:rsidRDefault="008918BE">
            <w:pPr>
              <w:ind w:left="108"/>
            </w:pPr>
            <w:r>
              <w:rPr>
                <w:rFonts w:ascii="Cambria" w:eastAsia="Cambria" w:hAnsi="Cambria" w:cs="Cambria"/>
                <w:b/>
                <w:sz w:val="24"/>
              </w:rPr>
              <w:t xml:space="preserve">pflegerischen Einrichtungen  </w:t>
            </w:r>
          </w:p>
          <w:p w14:paraId="38569667" w14:textId="77777777" w:rsidR="00F5748D" w:rsidRDefault="008918BE">
            <w:pPr>
              <w:ind w:left="108"/>
            </w:pPr>
            <w:r>
              <w:rPr>
                <w:rFonts w:ascii="Cambria" w:eastAsia="Cambria" w:hAnsi="Cambria" w:cs="Cambria"/>
                <w:sz w:val="24"/>
              </w:rPr>
              <w:t>Bundesgesundheitsblatt 2014 57: 696–732</w:t>
            </w:r>
            <w:r>
              <w:rPr>
                <w:rFonts w:ascii="Cambria" w:eastAsia="Cambria" w:hAnsi="Cambria" w:cs="Cambria"/>
                <w:b/>
                <w:sz w:val="24"/>
              </w:rPr>
              <w:t xml:space="preserve"> </w:t>
            </w:r>
          </w:p>
        </w:tc>
      </w:tr>
      <w:tr w:rsidR="00F5748D" w14:paraId="1A12EB08" w14:textId="77777777">
        <w:trPr>
          <w:trHeight w:val="280"/>
        </w:trPr>
        <w:tc>
          <w:tcPr>
            <w:tcW w:w="0" w:type="auto"/>
            <w:vMerge/>
            <w:tcBorders>
              <w:top w:val="nil"/>
              <w:left w:val="single" w:sz="3" w:space="0" w:color="000000"/>
              <w:bottom w:val="nil"/>
              <w:right w:val="nil"/>
            </w:tcBorders>
          </w:tcPr>
          <w:p w14:paraId="3894102B" w14:textId="77777777" w:rsidR="00F5748D" w:rsidRDefault="00F5748D"/>
        </w:tc>
        <w:tc>
          <w:tcPr>
            <w:tcW w:w="996" w:type="dxa"/>
            <w:gridSpan w:val="2"/>
            <w:tcBorders>
              <w:top w:val="nil"/>
              <w:left w:val="nil"/>
              <w:bottom w:val="nil"/>
              <w:right w:val="nil"/>
            </w:tcBorders>
            <w:shd w:val="clear" w:color="auto" w:fill="FFFF00"/>
          </w:tcPr>
          <w:p w14:paraId="233D16D1" w14:textId="77777777" w:rsidR="00F5748D" w:rsidRDefault="008918BE">
            <w:pPr>
              <w:jc w:val="both"/>
            </w:pPr>
            <w:r>
              <w:rPr>
                <w:rFonts w:ascii="Cambria" w:eastAsia="Cambria" w:hAnsi="Cambria" w:cs="Cambria"/>
                <w:b/>
                <w:sz w:val="24"/>
              </w:rPr>
              <w:t>fachliche</w:t>
            </w:r>
          </w:p>
        </w:tc>
        <w:tc>
          <w:tcPr>
            <w:tcW w:w="748" w:type="dxa"/>
            <w:gridSpan w:val="4"/>
            <w:tcBorders>
              <w:top w:val="nil"/>
              <w:left w:val="nil"/>
              <w:bottom w:val="nil"/>
              <w:right w:val="nil"/>
            </w:tcBorders>
          </w:tcPr>
          <w:p w14:paraId="79A1178E" w14:textId="77777777" w:rsidR="00F5748D" w:rsidRDefault="008918BE">
            <w:r>
              <w:rPr>
                <w:rFonts w:ascii="Cambria" w:eastAsia="Cambria" w:hAnsi="Cambria" w:cs="Cambria"/>
                <w:b/>
                <w:sz w:val="24"/>
              </w:rPr>
              <w:t xml:space="preserve"> </w:t>
            </w:r>
          </w:p>
        </w:tc>
        <w:tc>
          <w:tcPr>
            <w:tcW w:w="0" w:type="auto"/>
            <w:vMerge/>
            <w:tcBorders>
              <w:top w:val="nil"/>
              <w:left w:val="nil"/>
              <w:bottom w:val="nil"/>
              <w:right w:val="single" w:sz="3" w:space="0" w:color="000000"/>
            </w:tcBorders>
          </w:tcPr>
          <w:p w14:paraId="3411954D" w14:textId="77777777" w:rsidR="00F5748D" w:rsidRDefault="00F5748D"/>
        </w:tc>
        <w:tc>
          <w:tcPr>
            <w:tcW w:w="0" w:type="auto"/>
            <w:gridSpan w:val="3"/>
            <w:vMerge/>
            <w:tcBorders>
              <w:top w:val="nil"/>
              <w:left w:val="single" w:sz="3" w:space="0" w:color="000000"/>
              <w:bottom w:val="nil"/>
              <w:right w:val="single" w:sz="3" w:space="0" w:color="000000"/>
            </w:tcBorders>
          </w:tcPr>
          <w:p w14:paraId="21998869" w14:textId="77777777" w:rsidR="00F5748D" w:rsidRDefault="00F5748D"/>
        </w:tc>
      </w:tr>
      <w:tr w:rsidR="00F5748D" w14:paraId="4674AEC7" w14:textId="77777777">
        <w:trPr>
          <w:trHeight w:val="284"/>
        </w:trPr>
        <w:tc>
          <w:tcPr>
            <w:tcW w:w="0" w:type="auto"/>
            <w:vMerge/>
            <w:tcBorders>
              <w:top w:val="nil"/>
              <w:left w:val="single" w:sz="3" w:space="0" w:color="000000"/>
              <w:bottom w:val="nil"/>
              <w:right w:val="nil"/>
            </w:tcBorders>
          </w:tcPr>
          <w:p w14:paraId="62CF3EF0" w14:textId="77777777" w:rsidR="00F5748D" w:rsidRDefault="00F5748D"/>
        </w:tc>
        <w:tc>
          <w:tcPr>
            <w:tcW w:w="1312" w:type="dxa"/>
            <w:gridSpan w:val="4"/>
            <w:tcBorders>
              <w:top w:val="nil"/>
              <w:left w:val="nil"/>
              <w:bottom w:val="nil"/>
              <w:right w:val="nil"/>
            </w:tcBorders>
            <w:shd w:val="clear" w:color="auto" w:fill="FFFF00"/>
          </w:tcPr>
          <w:p w14:paraId="43AE5D65" w14:textId="77777777" w:rsidR="00F5748D" w:rsidRDefault="008918BE">
            <w:pPr>
              <w:jc w:val="both"/>
            </w:pPr>
            <w:r>
              <w:rPr>
                <w:rFonts w:ascii="Cambria" w:eastAsia="Cambria" w:hAnsi="Cambria" w:cs="Cambria"/>
                <w:b/>
                <w:sz w:val="24"/>
              </w:rPr>
              <w:t>Grundlagen</w:t>
            </w:r>
          </w:p>
        </w:tc>
        <w:tc>
          <w:tcPr>
            <w:tcW w:w="432" w:type="dxa"/>
            <w:gridSpan w:val="2"/>
            <w:vMerge w:val="restart"/>
            <w:tcBorders>
              <w:top w:val="nil"/>
              <w:left w:val="nil"/>
              <w:bottom w:val="single" w:sz="3" w:space="0" w:color="000000"/>
              <w:right w:val="nil"/>
            </w:tcBorders>
          </w:tcPr>
          <w:p w14:paraId="1341CE3A" w14:textId="77777777" w:rsidR="00F5748D" w:rsidRDefault="008918BE">
            <w:pPr>
              <w:ind w:left="-16"/>
            </w:pPr>
            <w:r>
              <w:rPr>
                <w:rFonts w:ascii="Cambria" w:eastAsia="Cambria" w:hAnsi="Cambria" w:cs="Cambria"/>
                <w:b/>
                <w:sz w:val="24"/>
              </w:rPr>
              <w:t xml:space="preserve">  </w:t>
            </w:r>
          </w:p>
        </w:tc>
        <w:tc>
          <w:tcPr>
            <w:tcW w:w="0" w:type="auto"/>
            <w:vMerge/>
            <w:tcBorders>
              <w:top w:val="nil"/>
              <w:left w:val="nil"/>
              <w:bottom w:val="nil"/>
              <w:right w:val="single" w:sz="3" w:space="0" w:color="000000"/>
            </w:tcBorders>
          </w:tcPr>
          <w:p w14:paraId="5E913513" w14:textId="77777777" w:rsidR="00F5748D" w:rsidRDefault="00F5748D"/>
        </w:tc>
        <w:tc>
          <w:tcPr>
            <w:tcW w:w="0" w:type="auto"/>
            <w:gridSpan w:val="3"/>
            <w:vMerge/>
            <w:tcBorders>
              <w:top w:val="nil"/>
              <w:left w:val="single" w:sz="3" w:space="0" w:color="000000"/>
              <w:bottom w:val="nil"/>
              <w:right w:val="single" w:sz="3" w:space="0" w:color="000000"/>
            </w:tcBorders>
          </w:tcPr>
          <w:p w14:paraId="03AE07FA" w14:textId="77777777" w:rsidR="00F5748D" w:rsidRDefault="00F5748D"/>
        </w:tc>
      </w:tr>
      <w:tr w:rsidR="00F5748D" w14:paraId="4CF52F3B" w14:textId="77777777">
        <w:trPr>
          <w:trHeight w:val="4507"/>
        </w:trPr>
        <w:tc>
          <w:tcPr>
            <w:tcW w:w="0" w:type="auto"/>
            <w:vMerge/>
            <w:tcBorders>
              <w:top w:val="nil"/>
              <w:left w:val="single" w:sz="3" w:space="0" w:color="000000"/>
              <w:bottom w:val="single" w:sz="3" w:space="0" w:color="000000"/>
              <w:right w:val="nil"/>
            </w:tcBorders>
          </w:tcPr>
          <w:p w14:paraId="0561E189" w14:textId="77777777" w:rsidR="00F5748D" w:rsidRDefault="00F5748D"/>
        </w:tc>
        <w:tc>
          <w:tcPr>
            <w:tcW w:w="1312" w:type="dxa"/>
            <w:gridSpan w:val="4"/>
            <w:tcBorders>
              <w:top w:val="nil"/>
              <w:left w:val="nil"/>
              <w:bottom w:val="single" w:sz="3" w:space="0" w:color="000000"/>
              <w:right w:val="nil"/>
            </w:tcBorders>
          </w:tcPr>
          <w:p w14:paraId="17160510" w14:textId="77777777" w:rsidR="00F5748D" w:rsidRDefault="00F5748D"/>
        </w:tc>
        <w:tc>
          <w:tcPr>
            <w:tcW w:w="0" w:type="auto"/>
            <w:gridSpan w:val="2"/>
            <w:vMerge/>
            <w:tcBorders>
              <w:top w:val="nil"/>
              <w:left w:val="nil"/>
              <w:bottom w:val="single" w:sz="3" w:space="0" w:color="000000"/>
              <w:right w:val="nil"/>
            </w:tcBorders>
          </w:tcPr>
          <w:p w14:paraId="42CCE472" w14:textId="77777777" w:rsidR="00F5748D" w:rsidRDefault="00F5748D"/>
        </w:tc>
        <w:tc>
          <w:tcPr>
            <w:tcW w:w="0" w:type="auto"/>
            <w:vMerge/>
            <w:tcBorders>
              <w:top w:val="nil"/>
              <w:left w:val="nil"/>
              <w:bottom w:val="single" w:sz="3" w:space="0" w:color="000000"/>
              <w:right w:val="single" w:sz="3" w:space="0" w:color="000000"/>
            </w:tcBorders>
          </w:tcPr>
          <w:p w14:paraId="4964B4A4" w14:textId="77777777" w:rsidR="00F5748D" w:rsidRDefault="00F5748D"/>
        </w:tc>
        <w:tc>
          <w:tcPr>
            <w:tcW w:w="0" w:type="auto"/>
            <w:gridSpan w:val="3"/>
            <w:vMerge/>
            <w:tcBorders>
              <w:top w:val="nil"/>
              <w:left w:val="single" w:sz="3" w:space="0" w:color="000000"/>
              <w:bottom w:val="single" w:sz="3" w:space="0" w:color="000000"/>
              <w:right w:val="single" w:sz="3" w:space="0" w:color="000000"/>
            </w:tcBorders>
          </w:tcPr>
          <w:p w14:paraId="3772DF81" w14:textId="77777777" w:rsidR="00F5748D" w:rsidRDefault="00F5748D"/>
        </w:tc>
      </w:tr>
      <w:tr w:rsidR="00F5748D" w14:paraId="4CFE5DBA" w14:textId="77777777">
        <w:trPr>
          <w:trHeight w:val="285"/>
        </w:trPr>
        <w:tc>
          <w:tcPr>
            <w:tcW w:w="108" w:type="dxa"/>
            <w:vMerge w:val="restart"/>
            <w:tcBorders>
              <w:top w:val="single" w:sz="3" w:space="0" w:color="000000"/>
              <w:left w:val="single" w:sz="3" w:space="0" w:color="000000"/>
              <w:bottom w:val="single" w:sz="3" w:space="0" w:color="000000"/>
              <w:right w:val="nil"/>
            </w:tcBorders>
          </w:tcPr>
          <w:p w14:paraId="7521BC54" w14:textId="77777777" w:rsidR="00F5748D" w:rsidRDefault="00F5748D"/>
        </w:tc>
        <w:tc>
          <w:tcPr>
            <w:tcW w:w="1172" w:type="dxa"/>
            <w:gridSpan w:val="3"/>
            <w:tcBorders>
              <w:top w:val="single" w:sz="3" w:space="0" w:color="000000"/>
              <w:left w:val="nil"/>
              <w:bottom w:val="nil"/>
              <w:right w:val="nil"/>
            </w:tcBorders>
            <w:shd w:val="clear" w:color="auto" w:fill="FFFF00"/>
          </w:tcPr>
          <w:p w14:paraId="2A42D0D0" w14:textId="77777777" w:rsidR="00F5748D" w:rsidRDefault="008918BE">
            <w:pPr>
              <w:jc w:val="both"/>
            </w:pPr>
            <w:r>
              <w:rPr>
                <w:rFonts w:ascii="Cambria" w:eastAsia="Cambria" w:hAnsi="Cambria" w:cs="Cambria"/>
                <w:sz w:val="24"/>
              </w:rPr>
              <w:t>Zielsetzung</w:t>
            </w:r>
          </w:p>
        </w:tc>
        <w:tc>
          <w:tcPr>
            <w:tcW w:w="572" w:type="dxa"/>
            <w:gridSpan w:val="3"/>
            <w:vMerge w:val="restart"/>
            <w:tcBorders>
              <w:top w:val="single" w:sz="3" w:space="0" w:color="000000"/>
              <w:left w:val="nil"/>
              <w:bottom w:val="single" w:sz="3" w:space="0" w:color="000000"/>
              <w:right w:val="nil"/>
            </w:tcBorders>
          </w:tcPr>
          <w:p w14:paraId="60517D6C" w14:textId="77777777" w:rsidR="00F5748D" w:rsidRDefault="008918BE">
            <w:r>
              <w:rPr>
                <w:rFonts w:ascii="Cambria" w:eastAsia="Cambria" w:hAnsi="Cambria" w:cs="Cambria"/>
                <w:sz w:val="24"/>
              </w:rPr>
              <w:t xml:space="preserve"> </w:t>
            </w:r>
          </w:p>
        </w:tc>
        <w:tc>
          <w:tcPr>
            <w:tcW w:w="668" w:type="dxa"/>
            <w:vMerge w:val="restart"/>
            <w:tcBorders>
              <w:top w:val="single" w:sz="3" w:space="0" w:color="000000"/>
              <w:left w:val="nil"/>
              <w:bottom w:val="single" w:sz="3" w:space="0" w:color="000000"/>
              <w:right w:val="single" w:sz="3" w:space="0" w:color="000000"/>
            </w:tcBorders>
          </w:tcPr>
          <w:p w14:paraId="31458B7A" w14:textId="77777777" w:rsidR="00F5748D" w:rsidRDefault="00F5748D"/>
        </w:tc>
        <w:tc>
          <w:tcPr>
            <w:tcW w:w="6688" w:type="dxa"/>
            <w:gridSpan w:val="3"/>
            <w:vMerge w:val="restart"/>
            <w:tcBorders>
              <w:top w:val="single" w:sz="3" w:space="0" w:color="000000"/>
              <w:left w:val="single" w:sz="3" w:space="0" w:color="000000"/>
              <w:bottom w:val="single" w:sz="3" w:space="0" w:color="000000"/>
              <w:right w:val="single" w:sz="3" w:space="0" w:color="000000"/>
            </w:tcBorders>
          </w:tcPr>
          <w:p w14:paraId="540488BB" w14:textId="77777777" w:rsidR="00F5748D" w:rsidRDefault="008918BE">
            <w:pPr>
              <w:ind w:left="108"/>
            </w:pPr>
            <w:r>
              <w:rPr>
                <w:rFonts w:ascii="Cambria" w:eastAsia="Cambria" w:hAnsi="Cambria" w:cs="Cambria"/>
                <w:sz w:val="24"/>
              </w:rPr>
              <w:t xml:space="preserve">Optimierung der Struktur- und Prozessqualität Umgangs mit MRSA zur Verhinderung einer Weiterverbreitung </w:t>
            </w:r>
          </w:p>
        </w:tc>
      </w:tr>
      <w:tr w:rsidR="00F5748D" w14:paraId="3B96D7D7" w14:textId="77777777">
        <w:trPr>
          <w:trHeight w:val="287"/>
        </w:trPr>
        <w:tc>
          <w:tcPr>
            <w:tcW w:w="0" w:type="auto"/>
            <w:vMerge/>
            <w:tcBorders>
              <w:top w:val="nil"/>
              <w:left w:val="single" w:sz="3" w:space="0" w:color="000000"/>
              <w:bottom w:val="single" w:sz="3" w:space="0" w:color="000000"/>
              <w:right w:val="nil"/>
            </w:tcBorders>
          </w:tcPr>
          <w:p w14:paraId="555E82B5" w14:textId="77777777" w:rsidR="00F5748D" w:rsidRDefault="00F5748D"/>
        </w:tc>
        <w:tc>
          <w:tcPr>
            <w:tcW w:w="1172" w:type="dxa"/>
            <w:gridSpan w:val="3"/>
            <w:tcBorders>
              <w:top w:val="nil"/>
              <w:left w:val="nil"/>
              <w:bottom w:val="single" w:sz="3" w:space="0" w:color="000000"/>
              <w:right w:val="nil"/>
            </w:tcBorders>
          </w:tcPr>
          <w:p w14:paraId="25C9474D" w14:textId="77777777" w:rsidR="00F5748D" w:rsidRDefault="00F5748D"/>
        </w:tc>
        <w:tc>
          <w:tcPr>
            <w:tcW w:w="0" w:type="auto"/>
            <w:gridSpan w:val="3"/>
            <w:vMerge/>
            <w:tcBorders>
              <w:top w:val="nil"/>
              <w:left w:val="nil"/>
              <w:bottom w:val="single" w:sz="3" w:space="0" w:color="000000"/>
              <w:right w:val="nil"/>
            </w:tcBorders>
          </w:tcPr>
          <w:p w14:paraId="35C11DE1" w14:textId="77777777" w:rsidR="00F5748D" w:rsidRDefault="00F5748D"/>
        </w:tc>
        <w:tc>
          <w:tcPr>
            <w:tcW w:w="0" w:type="auto"/>
            <w:vMerge/>
            <w:tcBorders>
              <w:top w:val="nil"/>
              <w:left w:val="nil"/>
              <w:bottom w:val="single" w:sz="3" w:space="0" w:color="000000"/>
              <w:right w:val="single" w:sz="3" w:space="0" w:color="000000"/>
            </w:tcBorders>
          </w:tcPr>
          <w:p w14:paraId="4CA41076" w14:textId="77777777" w:rsidR="00F5748D" w:rsidRDefault="00F5748D"/>
        </w:tc>
        <w:tc>
          <w:tcPr>
            <w:tcW w:w="0" w:type="auto"/>
            <w:gridSpan w:val="3"/>
            <w:vMerge/>
            <w:tcBorders>
              <w:top w:val="nil"/>
              <w:left w:val="single" w:sz="3" w:space="0" w:color="000000"/>
              <w:bottom w:val="single" w:sz="3" w:space="0" w:color="000000"/>
              <w:right w:val="single" w:sz="3" w:space="0" w:color="000000"/>
            </w:tcBorders>
          </w:tcPr>
          <w:p w14:paraId="4D1862E5" w14:textId="77777777" w:rsidR="00F5748D" w:rsidRDefault="00F5748D"/>
        </w:tc>
      </w:tr>
      <w:tr w:rsidR="00F5748D" w14:paraId="287A5AC3" w14:textId="77777777">
        <w:trPr>
          <w:trHeight w:val="285"/>
        </w:trPr>
        <w:tc>
          <w:tcPr>
            <w:tcW w:w="108" w:type="dxa"/>
            <w:vMerge w:val="restart"/>
            <w:tcBorders>
              <w:top w:val="single" w:sz="3" w:space="0" w:color="000000"/>
              <w:left w:val="single" w:sz="3" w:space="0" w:color="000000"/>
              <w:bottom w:val="single" w:sz="3" w:space="0" w:color="000000"/>
              <w:right w:val="nil"/>
            </w:tcBorders>
          </w:tcPr>
          <w:p w14:paraId="24E3151F" w14:textId="77777777" w:rsidR="00F5748D" w:rsidRDefault="00F5748D"/>
        </w:tc>
        <w:tc>
          <w:tcPr>
            <w:tcW w:w="1424" w:type="dxa"/>
            <w:gridSpan w:val="5"/>
            <w:tcBorders>
              <w:top w:val="single" w:sz="3" w:space="0" w:color="000000"/>
              <w:left w:val="nil"/>
              <w:bottom w:val="nil"/>
              <w:right w:val="nil"/>
            </w:tcBorders>
            <w:shd w:val="clear" w:color="auto" w:fill="FFFF00"/>
          </w:tcPr>
          <w:p w14:paraId="36ADFAB6" w14:textId="77777777" w:rsidR="00F5748D" w:rsidRDefault="008918BE">
            <w:pPr>
              <w:ind w:right="-23"/>
              <w:jc w:val="both"/>
            </w:pPr>
            <w:r>
              <w:rPr>
                <w:rFonts w:ascii="Cambria" w:eastAsia="Cambria" w:hAnsi="Cambria" w:cs="Cambria"/>
                <w:sz w:val="24"/>
              </w:rPr>
              <w:t>Durchführung</w:t>
            </w:r>
          </w:p>
        </w:tc>
        <w:tc>
          <w:tcPr>
            <w:tcW w:w="320" w:type="dxa"/>
            <w:vMerge w:val="restart"/>
            <w:tcBorders>
              <w:top w:val="single" w:sz="3" w:space="0" w:color="000000"/>
              <w:left w:val="nil"/>
              <w:bottom w:val="single" w:sz="3" w:space="0" w:color="000000"/>
              <w:right w:val="nil"/>
            </w:tcBorders>
          </w:tcPr>
          <w:p w14:paraId="4B77F7A6" w14:textId="77777777" w:rsidR="00F5748D" w:rsidRDefault="008918BE">
            <w:pPr>
              <w:ind w:left="28"/>
            </w:pPr>
            <w:r>
              <w:rPr>
                <w:rFonts w:ascii="Cambria" w:eastAsia="Cambria" w:hAnsi="Cambria" w:cs="Cambria"/>
                <w:sz w:val="24"/>
              </w:rPr>
              <w:t xml:space="preserve"> </w:t>
            </w:r>
          </w:p>
        </w:tc>
        <w:tc>
          <w:tcPr>
            <w:tcW w:w="668" w:type="dxa"/>
            <w:vMerge w:val="restart"/>
            <w:tcBorders>
              <w:top w:val="single" w:sz="3" w:space="0" w:color="000000"/>
              <w:left w:val="nil"/>
              <w:bottom w:val="single" w:sz="3" w:space="0" w:color="000000"/>
              <w:right w:val="single" w:sz="3" w:space="0" w:color="000000"/>
            </w:tcBorders>
          </w:tcPr>
          <w:p w14:paraId="54648BD9" w14:textId="77777777" w:rsidR="00F5748D" w:rsidRDefault="00F5748D"/>
        </w:tc>
        <w:tc>
          <w:tcPr>
            <w:tcW w:w="6688" w:type="dxa"/>
            <w:gridSpan w:val="3"/>
            <w:vMerge w:val="restart"/>
            <w:tcBorders>
              <w:top w:val="single" w:sz="3" w:space="0" w:color="000000"/>
              <w:left w:val="single" w:sz="3" w:space="0" w:color="000000"/>
              <w:bottom w:val="single" w:sz="3" w:space="0" w:color="000000"/>
              <w:right w:val="single" w:sz="3" w:space="0" w:color="000000"/>
            </w:tcBorders>
          </w:tcPr>
          <w:p w14:paraId="3055D6EE" w14:textId="77777777" w:rsidR="00F5748D" w:rsidRDefault="008918BE">
            <w:pPr>
              <w:spacing w:line="239" w:lineRule="auto"/>
              <w:ind w:left="108" w:right="135"/>
              <w:jc w:val="both"/>
            </w:pPr>
            <w:r>
              <w:rPr>
                <w:rFonts w:ascii="Cambria" w:eastAsia="Cambria" w:hAnsi="Cambria" w:cs="Cambria"/>
                <w:sz w:val="24"/>
              </w:rPr>
              <w:t xml:space="preserve">Verfahren bei der Wiederaufnahme, Screening, Isolierung, PSA, Besucher, patientennahe Flächen, Patientenwäsche, Kontrolle nach Sanierung, Transporte und Verlegung. </w:t>
            </w:r>
          </w:p>
          <w:p w14:paraId="68232CCB" w14:textId="77777777" w:rsidR="00F5748D" w:rsidRDefault="008918BE">
            <w:pPr>
              <w:ind w:left="108"/>
              <w:jc w:val="both"/>
            </w:pPr>
            <w:r w:rsidRPr="00661E21">
              <w:rPr>
                <w:rFonts w:ascii="Cambria" w:eastAsia="Cambria" w:hAnsi="Cambria" w:cs="Cambria"/>
                <w:color w:val="auto"/>
                <w:sz w:val="24"/>
              </w:rPr>
              <w:t xml:space="preserve">Risikoanalyse mit Identifikation von Risiko-Situationen und Risiko-Bereichen für die Übertragung von MRSA. </w:t>
            </w:r>
          </w:p>
        </w:tc>
      </w:tr>
      <w:tr w:rsidR="00F5748D" w14:paraId="0CCA3DE3" w14:textId="77777777">
        <w:trPr>
          <w:trHeight w:val="1133"/>
        </w:trPr>
        <w:tc>
          <w:tcPr>
            <w:tcW w:w="0" w:type="auto"/>
            <w:vMerge/>
            <w:tcBorders>
              <w:top w:val="nil"/>
              <w:left w:val="single" w:sz="3" w:space="0" w:color="000000"/>
              <w:bottom w:val="single" w:sz="3" w:space="0" w:color="000000"/>
              <w:right w:val="nil"/>
            </w:tcBorders>
          </w:tcPr>
          <w:p w14:paraId="78F8BDB5" w14:textId="77777777" w:rsidR="00F5748D" w:rsidRDefault="00F5748D"/>
        </w:tc>
        <w:tc>
          <w:tcPr>
            <w:tcW w:w="1424" w:type="dxa"/>
            <w:gridSpan w:val="5"/>
            <w:tcBorders>
              <w:top w:val="nil"/>
              <w:left w:val="nil"/>
              <w:bottom w:val="single" w:sz="3" w:space="0" w:color="000000"/>
              <w:right w:val="nil"/>
            </w:tcBorders>
          </w:tcPr>
          <w:p w14:paraId="7992C4E8" w14:textId="77777777" w:rsidR="00F5748D" w:rsidRDefault="00F5748D"/>
        </w:tc>
        <w:tc>
          <w:tcPr>
            <w:tcW w:w="0" w:type="auto"/>
            <w:vMerge/>
            <w:tcBorders>
              <w:top w:val="nil"/>
              <w:left w:val="nil"/>
              <w:bottom w:val="single" w:sz="3" w:space="0" w:color="000000"/>
              <w:right w:val="nil"/>
            </w:tcBorders>
          </w:tcPr>
          <w:p w14:paraId="0E98F7BD" w14:textId="77777777" w:rsidR="00F5748D" w:rsidRDefault="00F5748D"/>
        </w:tc>
        <w:tc>
          <w:tcPr>
            <w:tcW w:w="0" w:type="auto"/>
            <w:vMerge/>
            <w:tcBorders>
              <w:top w:val="nil"/>
              <w:left w:val="nil"/>
              <w:bottom w:val="single" w:sz="3" w:space="0" w:color="000000"/>
              <w:right w:val="single" w:sz="3" w:space="0" w:color="000000"/>
            </w:tcBorders>
          </w:tcPr>
          <w:p w14:paraId="1D64C017" w14:textId="77777777" w:rsidR="00F5748D" w:rsidRDefault="00F5748D"/>
        </w:tc>
        <w:tc>
          <w:tcPr>
            <w:tcW w:w="0" w:type="auto"/>
            <w:gridSpan w:val="3"/>
            <w:vMerge/>
            <w:tcBorders>
              <w:top w:val="nil"/>
              <w:left w:val="single" w:sz="3" w:space="0" w:color="000000"/>
              <w:bottom w:val="single" w:sz="3" w:space="0" w:color="000000"/>
              <w:right w:val="single" w:sz="3" w:space="0" w:color="000000"/>
            </w:tcBorders>
          </w:tcPr>
          <w:p w14:paraId="3D29EF33" w14:textId="77777777" w:rsidR="00F5748D" w:rsidRDefault="00F5748D"/>
        </w:tc>
      </w:tr>
      <w:tr w:rsidR="00F5748D" w14:paraId="1B46BD0E" w14:textId="77777777">
        <w:trPr>
          <w:trHeight w:val="283"/>
        </w:trPr>
        <w:tc>
          <w:tcPr>
            <w:tcW w:w="108" w:type="dxa"/>
            <w:vMerge w:val="restart"/>
            <w:tcBorders>
              <w:top w:val="single" w:sz="3" w:space="0" w:color="000000"/>
              <w:left w:val="single" w:sz="3" w:space="0" w:color="000000"/>
              <w:bottom w:val="single" w:sz="3" w:space="0" w:color="000000"/>
              <w:right w:val="nil"/>
            </w:tcBorders>
          </w:tcPr>
          <w:p w14:paraId="45B4F672" w14:textId="77777777" w:rsidR="00F5748D" w:rsidRDefault="00F5748D"/>
        </w:tc>
        <w:tc>
          <w:tcPr>
            <w:tcW w:w="1312" w:type="dxa"/>
            <w:gridSpan w:val="4"/>
            <w:tcBorders>
              <w:top w:val="single" w:sz="3" w:space="0" w:color="000000"/>
              <w:left w:val="nil"/>
              <w:bottom w:val="nil"/>
              <w:right w:val="nil"/>
            </w:tcBorders>
            <w:shd w:val="clear" w:color="auto" w:fill="FFFF00"/>
          </w:tcPr>
          <w:p w14:paraId="4A5F4A1B" w14:textId="77777777" w:rsidR="00F5748D" w:rsidRDefault="008918BE">
            <w:pPr>
              <w:ind w:right="-11"/>
              <w:jc w:val="both"/>
            </w:pPr>
            <w:r>
              <w:rPr>
                <w:rFonts w:ascii="Cambria" w:eastAsia="Cambria" w:hAnsi="Cambria" w:cs="Cambria"/>
                <w:sz w:val="24"/>
              </w:rPr>
              <w:t>Überprüfung</w:t>
            </w:r>
          </w:p>
        </w:tc>
        <w:tc>
          <w:tcPr>
            <w:tcW w:w="432" w:type="dxa"/>
            <w:gridSpan w:val="2"/>
            <w:vMerge w:val="restart"/>
            <w:tcBorders>
              <w:top w:val="single" w:sz="3" w:space="0" w:color="000000"/>
              <w:left w:val="nil"/>
              <w:bottom w:val="single" w:sz="3" w:space="0" w:color="000000"/>
              <w:right w:val="nil"/>
            </w:tcBorders>
          </w:tcPr>
          <w:p w14:paraId="44AACDB8" w14:textId="77777777" w:rsidR="00F5748D" w:rsidRDefault="008918BE">
            <w:pPr>
              <w:ind w:left="16"/>
            </w:pPr>
            <w:r>
              <w:rPr>
                <w:rFonts w:ascii="Cambria" w:eastAsia="Cambria" w:hAnsi="Cambria" w:cs="Cambria"/>
                <w:sz w:val="24"/>
              </w:rPr>
              <w:t xml:space="preserve"> </w:t>
            </w:r>
          </w:p>
        </w:tc>
        <w:tc>
          <w:tcPr>
            <w:tcW w:w="668" w:type="dxa"/>
            <w:vMerge w:val="restart"/>
            <w:tcBorders>
              <w:top w:val="single" w:sz="3" w:space="0" w:color="000000"/>
              <w:left w:val="nil"/>
              <w:bottom w:val="single" w:sz="3" w:space="0" w:color="000000"/>
              <w:right w:val="single" w:sz="3" w:space="0" w:color="000000"/>
            </w:tcBorders>
          </w:tcPr>
          <w:p w14:paraId="67A2D280" w14:textId="77777777" w:rsidR="00F5748D" w:rsidRDefault="00F5748D"/>
        </w:tc>
        <w:tc>
          <w:tcPr>
            <w:tcW w:w="6688" w:type="dxa"/>
            <w:gridSpan w:val="3"/>
            <w:vMerge w:val="restart"/>
            <w:tcBorders>
              <w:top w:val="single" w:sz="3" w:space="0" w:color="000000"/>
              <w:left w:val="single" w:sz="3" w:space="0" w:color="000000"/>
              <w:bottom w:val="single" w:sz="3" w:space="0" w:color="000000"/>
              <w:right w:val="single" w:sz="3" w:space="0" w:color="000000"/>
            </w:tcBorders>
          </w:tcPr>
          <w:p w14:paraId="6C725D5A" w14:textId="77777777" w:rsidR="00F5748D" w:rsidRDefault="008918BE">
            <w:pPr>
              <w:spacing w:line="239" w:lineRule="auto"/>
              <w:ind w:left="108"/>
            </w:pPr>
            <w:r>
              <w:rPr>
                <w:rFonts w:ascii="Cambria" w:eastAsia="Cambria" w:hAnsi="Cambria" w:cs="Cambria"/>
                <w:sz w:val="24"/>
              </w:rPr>
              <w:t xml:space="preserve">Überprüfung der Unterlagen und Verfahren der Struktur- und Prozessqualität in Bezug auf MRSA unter besonderer Berücksichtigung folgender Gesichtspunkte: </w:t>
            </w:r>
          </w:p>
          <w:p w14:paraId="0AD040AB" w14:textId="77777777" w:rsidR="00624580" w:rsidRDefault="008918BE">
            <w:pPr>
              <w:spacing w:line="238" w:lineRule="auto"/>
              <w:ind w:left="108"/>
              <w:rPr>
                <w:rFonts w:ascii="Cambria" w:eastAsia="Cambria" w:hAnsi="Cambria" w:cs="Cambria"/>
                <w:sz w:val="24"/>
              </w:rPr>
            </w:pPr>
            <w:r>
              <w:rPr>
                <w:rFonts w:ascii="Cambria" w:eastAsia="Cambria" w:hAnsi="Cambria" w:cs="Cambria"/>
                <w:sz w:val="24"/>
              </w:rPr>
              <w:t xml:space="preserve">1. Sind die in den „Erläuterungen zur Punktevergabe“      erwähnten Punkte im hauseigenen Hygieneplan dargestellt? </w:t>
            </w:r>
          </w:p>
          <w:p w14:paraId="7A743243" w14:textId="0348617A" w:rsidR="00F5748D" w:rsidRDefault="008918BE">
            <w:pPr>
              <w:spacing w:line="238" w:lineRule="auto"/>
              <w:ind w:left="108"/>
            </w:pPr>
            <w:r>
              <w:rPr>
                <w:rFonts w:ascii="Cambria" w:eastAsia="Cambria" w:hAnsi="Cambria" w:cs="Cambria"/>
                <w:sz w:val="24"/>
              </w:rPr>
              <w:t xml:space="preserve">2. Werden die Pläne regelmäßig aktualisiert und sind auf dem       neuesten Stand? </w:t>
            </w:r>
          </w:p>
          <w:p w14:paraId="56B93C2F" w14:textId="3B204BFD" w:rsidR="00F5748D" w:rsidRDefault="008918BE">
            <w:pPr>
              <w:ind w:left="108"/>
            </w:pPr>
            <w:r>
              <w:rPr>
                <w:rFonts w:ascii="Cambria" w:eastAsia="Cambria" w:hAnsi="Cambria" w:cs="Cambria"/>
                <w:sz w:val="24"/>
              </w:rPr>
              <w:t xml:space="preserve">3. Werden regelmäßig Schulungen durchgeführt? </w:t>
            </w:r>
            <w:r w:rsidR="00624580" w:rsidRPr="00A34905">
              <w:rPr>
                <w:rFonts w:ascii="Cambria" w:eastAsia="Cambria" w:hAnsi="Cambria" w:cs="Cambria"/>
                <w:color w:val="FF0000"/>
                <w:sz w:val="24"/>
              </w:rPr>
              <w:t>Nachweis der Teilnehmer</w:t>
            </w:r>
          </w:p>
        </w:tc>
      </w:tr>
      <w:tr w:rsidR="00F5748D" w14:paraId="0A2EE7FE" w14:textId="77777777">
        <w:trPr>
          <w:trHeight w:val="1976"/>
        </w:trPr>
        <w:tc>
          <w:tcPr>
            <w:tcW w:w="0" w:type="auto"/>
            <w:vMerge/>
            <w:tcBorders>
              <w:top w:val="nil"/>
              <w:left w:val="single" w:sz="3" w:space="0" w:color="000000"/>
              <w:bottom w:val="single" w:sz="3" w:space="0" w:color="000000"/>
              <w:right w:val="nil"/>
            </w:tcBorders>
          </w:tcPr>
          <w:p w14:paraId="03CF7DBC" w14:textId="77777777" w:rsidR="00F5748D" w:rsidRDefault="00F5748D"/>
        </w:tc>
        <w:tc>
          <w:tcPr>
            <w:tcW w:w="1312" w:type="dxa"/>
            <w:gridSpan w:val="4"/>
            <w:tcBorders>
              <w:top w:val="nil"/>
              <w:left w:val="nil"/>
              <w:bottom w:val="single" w:sz="3" w:space="0" w:color="000000"/>
              <w:right w:val="nil"/>
            </w:tcBorders>
          </w:tcPr>
          <w:p w14:paraId="4A1738E3" w14:textId="77777777" w:rsidR="00F5748D" w:rsidRDefault="00F5748D"/>
        </w:tc>
        <w:tc>
          <w:tcPr>
            <w:tcW w:w="0" w:type="auto"/>
            <w:gridSpan w:val="2"/>
            <w:vMerge/>
            <w:tcBorders>
              <w:top w:val="nil"/>
              <w:left w:val="nil"/>
              <w:bottom w:val="single" w:sz="3" w:space="0" w:color="000000"/>
              <w:right w:val="nil"/>
            </w:tcBorders>
          </w:tcPr>
          <w:p w14:paraId="77EE4104" w14:textId="77777777" w:rsidR="00F5748D" w:rsidRDefault="00F5748D"/>
        </w:tc>
        <w:tc>
          <w:tcPr>
            <w:tcW w:w="0" w:type="auto"/>
            <w:vMerge/>
            <w:tcBorders>
              <w:top w:val="nil"/>
              <w:left w:val="nil"/>
              <w:bottom w:val="single" w:sz="3" w:space="0" w:color="000000"/>
              <w:right w:val="single" w:sz="3" w:space="0" w:color="000000"/>
            </w:tcBorders>
          </w:tcPr>
          <w:p w14:paraId="0A412D85" w14:textId="77777777" w:rsidR="00F5748D" w:rsidRDefault="00F5748D"/>
        </w:tc>
        <w:tc>
          <w:tcPr>
            <w:tcW w:w="0" w:type="auto"/>
            <w:gridSpan w:val="3"/>
            <w:vMerge/>
            <w:tcBorders>
              <w:top w:val="nil"/>
              <w:left w:val="single" w:sz="3" w:space="0" w:color="000000"/>
              <w:bottom w:val="single" w:sz="3" w:space="0" w:color="000000"/>
              <w:right w:val="single" w:sz="3" w:space="0" w:color="000000"/>
            </w:tcBorders>
          </w:tcPr>
          <w:p w14:paraId="017BEC8F" w14:textId="77777777" w:rsidR="00F5748D" w:rsidRDefault="00F5748D"/>
        </w:tc>
      </w:tr>
      <w:tr w:rsidR="00F5748D" w14:paraId="2D9E7CDF" w14:textId="77777777">
        <w:trPr>
          <w:trHeight w:val="288"/>
        </w:trPr>
        <w:tc>
          <w:tcPr>
            <w:tcW w:w="1852" w:type="dxa"/>
            <w:gridSpan w:val="7"/>
            <w:tcBorders>
              <w:top w:val="single" w:sz="3" w:space="0" w:color="000000"/>
              <w:left w:val="single" w:sz="3" w:space="0" w:color="000000"/>
              <w:bottom w:val="single" w:sz="3" w:space="0" w:color="000000"/>
              <w:right w:val="nil"/>
            </w:tcBorders>
          </w:tcPr>
          <w:p w14:paraId="4486BE09" w14:textId="77777777" w:rsidR="00F5748D" w:rsidRDefault="008918BE">
            <w:pPr>
              <w:ind w:left="108"/>
            </w:pPr>
            <w:r>
              <w:rPr>
                <w:rFonts w:ascii="Cambria" w:eastAsia="Cambria" w:hAnsi="Cambria" w:cs="Cambria"/>
                <w:sz w:val="24"/>
              </w:rPr>
              <w:t xml:space="preserve"> </w:t>
            </w:r>
          </w:p>
        </w:tc>
        <w:tc>
          <w:tcPr>
            <w:tcW w:w="668" w:type="dxa"/>
            <w:tcBorders>
              <w:top w:val="single" w:sz="3" w:space="0" w:color="000000"/>
              <w:left w:val="nil"/>
              <w:bottom w:val="single" w:sz="3" w:space="0" w:color="000000"/>
              <w:right w:val="single" w:sz="3" w:space="0" w:color="000000"/>
            </w:tcBorders>
          </w:tcPr>
          <w:p w14:paraId="00353E8C" w14:textId="77777777" w:rsidR="00F5748D" w:rsidRDefault="00F5748D"/>
        </w:tc>
        <w:tc>
          <w:tcPr>
            <w:tcW w:w="6688" w:type="dxa"/>
            <w:gridSpan w:val="3"/>
            <w:tcBorders>
              <w:top w:val="single" w:sz="3" w:space="0" w:color="000000"/>
              <w:left w:val="single" w:sz="3" w:space="0" w:color="000000"/>
              <w:bottom w:val="single" w:sz="3" w:space="0" w:color="000000"/>
              <w:right w:val="single" w:sz="3" w:space="0" w:color="000000"/>
            </w:tcBorders>
          </w:tcPr>
          <w:p w14:paraId="15AD1F82" w14:textId="77777777" w:rsidR="00F5748D" w:rsidRDefault="008918BE">
            <w:pPr>
              <w:ind w:left="108"/>
            </w:pPr>
            <w:r>
              <w:rPr>
                <w:rFonts w:ascii="Cambria" w:eastAsia="Cambria" w:hAnsi="Cambria" w:cs="Cambria"/>
                <w:sz w:val="24"/>
              </w:rPr>
              <w:t xml:space="preserve"> </w:t>
            </w:r>
          </w:p>
        </w:tc>
      </w:tr>
    </w:tbl>
    <w:p w14:paraId="34293329" w14:textId="77777777" w:rsidR="00F5748D" w:rsidRDefault="008918BE">
      <w:pPr>
        <w:spacing w:after="0"/>
      </w:pPr>
      <w:r>
        <w:rPr>
          <w:rFonts w:ascii="Cambria" w:eastAsia="Cambria" w:hAnsi="Cambria" w:cs="Cambria"/>
          <w:sz w:val="24"/>
        </w:rPr>
        <w:t xml:space="preserve"> </w:t>
      </w:r>
    </w:p>
    <w:p w14:paraId="2B9C8822" w14:textId="77777777" w:rsidR="00F5748D" w:rsidRDefault="008918BE">
      <w:pPr>
        <w:spacing w:after="0"/>
      </w:pPr>
      <w:r>
        <w:rPr>
          <w:rFonts w:ascii="Cambria" w:eastAsia="Cambria" w:hAnsi="Cambria" w:cs="Cambria"/>
          <w:sz w:val="24"/>
        </w:rPr>
        <w:t xml:space="preserve"> </w:t>
      </w:r>
    </w:p>
    <w:p w14:paraId="2F1F4AD5" w14:textId="77777777" w:rsidR="00F5748D" w:rsidRDefault="008918BE">
      <w:pPr>
        <w:spacing w:after="0"/>
      </w:pPr>
      <w:r>
        <w:rPr>
          <w:rFonts w:ascii="Cambria" w:eastAsia="Cambria" w:hAnsi="Cambria" w:cs="Cambria"/>
          <w:sz w:val="24"/>
        </w:rPr>
        <w:t xml:space="preserve"> </w:t>
      </w:r>
    </w:p>
    <w:p w14:paraId="5E8695FC" w14:textId="77777777" w:rsidR="00F5748D" w:rsidRDefault="008918BE">
      <w:pPr>
        <w:spacing w:after="0"/>
      </w:pPr>
      <w:r>
        <w:rPr>
          <w:rFonts w:ascii="Cambria" w:eastAsia="Cambria" w:hAnsi="Cambria" w:cs="Cambria"/>
          <w:sz w:val="24"/>
        </w:rPr>
        <w:t xml:space="preserve"> </w:t>
      </w:r>
    </w:p>
    <w:p w14:paraId="6C34BEC2" w14:textId="77777777" w:rsidR="00F5748D" w:rsidRDefault="008918BE">
      <w:pPr>
        <w:spacing w:after="0"/>
        <w:jc w:val="both"/>
      </w:pPr>
      <w:r>
        <w:rPr>
          <w:rFonts w:ascii="Cambria" w:eastAsia="Cambria" w:hAnsi="Cambria" w:cs="Cambria"/>
          <w:sz w:val="24"/>
        </w:rPr>
        <w:t xml:space="preserve"> </w:t>
      </w:r>
      <w:r>
        <w:rPr>
          <w:rFonts w:ascii="Cambria" w:eastAsia="Cambria" w:hAnsi="Cambria" w:cs="Cambria"/>
          <w:sz w:val="24"/>
        </w:rPr>
        <w:tab/>
        <w:t xml:space="preserve"> </w:t>
      </w:r>
    </w:p>
    <w:p w14:paraId="3E870CFE" w14:textId="77777777" w:rsidR="00F5748D" w:rsidRDefault="008918BE">
      <w:pPr>
        <w:spacing w:after="0"/>
      </w:pPr>
      <w:r>
        <w:rPr>
          <w:rFonts w:ascii="Cambria" w:eastAsia="Cambria" w:hAnsi="Cambria" w:cs="Cambria"/>
          <w:sz w:val="24"/>
        </w:rPr>
        <w:t xml:space="preserve"> </w:t>
      </w:r>
    </w:p>
    <w:p w14:paraId="5E0A3122" w14:textId="77777777" w:rsidR="00F5748D" w:rsidRDefault="008918BE">
      <w:pPr>
        <w:spacing w:after="0"/>
      </w:pPr>
      <w:r>
        <w:rPr>
          <w:rFonts w:ascii="Cambria" w:eastAsia="Cambria" w:hAnsi="Cambria" w:cs="Cambria"/>
          <w:sz w:val="24"/>
        </w:rPr>
        <w:lastRenderedPageBreak/>
        <w:t xml:space="preserve"> </w:t>
      </w:r>
    </w:p>
    <w:tbl>
      <w:tblPr>
        <w:tblStyle w:val="TableGrid"/>
        <w:tblW w:w="9208" w:type="dxa"/>
        <w:tblInd w:w="-108" w:type="dxa"/>
        <w:tblCellMar>
          <w:top w:w="41" w:type="dxa"/>
        </w:tblCellMar>
        <w:tblLook w:val="04A0" w:firstRow="1" w:lastRow="0" w:firstColumn="1" w:lastColumn="0" w:noHBand="0" w:noVBand="1"/>
      </w:tblPr>
      <w:tblGrid>
        <w:gridCol w:w="107"/>
        <w:gridCol w:w="623"/>
        <w:gridCol w:w="582"/>
        <w:gridCol w:w="152"/>
        <w:gridCol w:w="100"/>
        <w:gridCol w:w="189"/>
        <w:gridCol w:w="548"/>
        <w:gridCol w:w="246"/>
        <w:gridCol w:w="108"/>
        <w:gridCol w:w="2843"/>
        <w:gridCol w:w="3710"/>
      </w:tblGrid>
      <w:tr w:rsidR="00F5748D" w14:paraId="1E2A45D5" w14:textId="77777777">
        <w:trPr>
          <w:trHeight w:val="289"/>
        </w:trPr>
        <w:tc>
          <w:tcPr>
            <w:tcW w:w="108" w:type="dxa"/>
            <w:tcBorders>
              <w:top w:val="single" w:sz="3" w:space="0" w:color="000000"/>
              <w:left w:val="single" w:sz="3" w:space="0" w:color="000000"/>
              <w:bottom w:val="single" w:sz="3" w:space="0" w:color="000000"/>
              <w:right w:val="nil"/>
            </w:tcBorders>
          </w:tcPr>
          <w:p w14:paraId="480BBC6B" w14:textId="77777777" w:rsidR="00F5748D" w:rsidRDefault="00F5748D"/>
        </w:tc>
        <w:tc>
          <w:tcPr>
            <w:tcW w:w="1422" w:type="dxa"/>
            <w:gridSpan w:val="4"/>
            <w:tcBorders>
              <w:top w:val="single" w:sz="3" w:space="0" w:color="000000"/>
              <w:left w:val="nil"/>
              <w:bottom w:val="single" w:sz="3" w:space="0" w:color="000000"/>
              <w:right w:val="nil"/>
            </w:tcBorders>
            <w:shd w:val="clear" w:color="auto" w:fill="FFFF00"/>
          </w:tcPr>
          <w:p w14:paraId="05483143" w14:textId="77777777" w:rsidR="00F5748D" w:rsidRDefault="008918BE">
            <w:pPr>
              <w:jc w:val="both"/>
            </w:pPr>
            <w:r>
              <w:rPr>
                <w:rFonts w:ascii="Cambria" w:eastAsia="Cambria" w:hAnsi="Cambria" w:cs="Cambria"/>
                <w:b/>
                <w:sz w:val="24"/>
              </w:rPr>
              <w:t xml:space="preserve">Qualitätsziel </w:t>
            </w:r>
          </w:p>
        </w:tc>
        <w:tc>
          <w:tcPr>
            <w:tcW w:w="742" w:type="dxa"/>
            <w:gridSpan w:val="2"/>
            <w:tcBorders>
              <w:top w:val="single" w:sz="3" w:space="0" w:color="000000"/>
              <w:left w:val="nil"/>
              <w:bottom w:val="single" w:sz="3" w:space="0" w:color="000000"/>
              <w:right w:val="nil"/>
            </w:tcBorders>
          </w:tcPr>
          <w:p w14:paraId="3D968964" w14:textId="77777777" w:rsidR="00F5748D" w:rsidRDefault="00F5748D"/>
        </w:tc>
        <w:tc>
          <w:tcPr>
            <w:tcW w:w="248" w:type="dxa"/>
            <w:tcBorders>
              <w:top w:val="single" w:sz="3" w:space="0" w:color="000000"/>
              <w:left w:val="nil"/>
              <w:bottom w:val="single" w:sz="3" w:space="0" w:color="000000"/>
              <w:right w:val="single" w:sz="3" w:space="0" w:color="000000"/>
            </w:tcBorders>
          </w:tcPr>
          <w:p w14:paraId="5321A80E" w14:textId="77777777" w:rsidR="00F5748D" w:rsidRDefault="00F5748D"/>
        </w:tc>
        <w:tc>
          <w:tcPr>
            <w:tcW w:w="6688" w:type="dxa"/>
            <w:gridSpan w:val="3"/>
            <w:tcBorders>
              <w:top w:val="single" w:sz="3" w:space="0" w:color="000000"/>
              <w:left w:val="single" w:sz="3" w:space="0" w:color="000000"/>
              <w:bottom w:val="single" w:sz="3" w:space="0" w:color="000000"/>
              <w:right w:val="single" w:sz="3" w:space="0" w:color="000000"/>
            </w:tcBorders>
          </w:tcPr>
          <w:p w14:paraId="4D38FC0C" w14:textId="77777777" w:rsidR="00F5748D" w:rsidRDefault="008918BE">
            <w:pPr>
              <w:ind w:left="108"/>
            </w:pPr>
            <w:r>
              <w:rPr>
                <w:rFonts w:ascii="Cambria" w:eastAsia="Cambria" w:hAnsi="Cambria" w:cs="Cambria"/>
                <w:b/>
                <w:sz w:val="24"/>
              </w:rPr>
              <w:t xml:space="preserve">QZ 5 </w:t>
            </w:r>
          </w:p>
        </w:tc>
      </w:tr>
      <w:tr w:rsidR="00F5748D" w14:paraId="10C06D67" w14:textId="77777777">
        <w:trPr>
          <w:trHeight w:val="292"/>
        </w:trPr>
        <w:tc>
          <w:tcPr>
            <w:tcW w:w="108" w:type="dxa"/>
            <w:tcBorders>
              <w:top w:val="single" w:sz="3" w:space="0" w:color="000000"/>
              <w:left w:val="single" w:sz="3" w:space="0" w:color="000000"/>
              <w:bottom w:val="single" w:sz="3" w:space="0" w:color="000000"/>
              <w:right w:val="nil"/>
            </w:tcBorders>
          </w:tcPr>
          <w:p w14:paraId="56C5BE51" w14:textId="77777777" w:rsidR="00F5748D" w:rsidRDefault="00F5748D"/>
        </w:tc>
        <w:tc>
          <w:tcPr>
            <w:tcW w:w="1422" w:type="dxa"/>
            <w:gridSpan w:val="4"/>
            <w:tcBorders>
              <w:top w:val="single" w:sz="3" w:space="0" w:color="000000"/>
              <w:left w:val="nil"/>
              <w:bottom w:val="single" w:sz="3" w:space="0" w:color="000000"/>
              <w:right w:val="nil"/>
            </w:tcBorders>
            <w:shd w:val="clear" w:color="auto" w:fill="FFFF00"/>
          </w:tcPr>
          <w:p w14:paraId="7B22FD44" w14:textId="77777777" w:rsidR="00F5748D" w:rsidRDefault="008918BE">
            <w:pPr>
              <w:jc w:val="both"/>
            </w:pPr>
            <w:r>
              <w:rPr>
                <w:rFonts w:ascii="Cambria" w:eastAsia="Cambria" w:hAnsi="Cambria" w:cs="Cambria"/>
                <w:sz w:val="24"/>
              </w:rPr>
              <w:t>Beschreibung</w:t>
            </w:r>
          </w:p>
        </w:tc>
        <w:tc>
          <w:tcPr>
            <w:tcW w:w="742" w:type="dxa"/>
            <w:gridSpan w:val="2"/>
            <w:tcBorders>
              <w:top w:val="single" w:sz="3" w:space="0" w:color="000000"/>
              <w:left w:val="nil"/>
              <w:bottom w:val="single" w:sz="3" w:space="0" w:color="000000"/>
              <w:right w:val="nil"/>
            </w:tcBorders>
          </w:tcPr>
          <w:p w14:paraId="085B23BA" w14:textId="77777777" w:rsidR="00F5748D" w:rsidRDefault="008918BE">
            <w:pPr>
              <w:ind w:left="-18"/>
            </w:pPr>
            <w:r>
              <w:rPr>
                <w:rFonts w:ascii="Cambria" w:eastAsia="Cambria" w:hAnsi="Cambria" w:cs="Cambria"/>
                <w:sz w:val="24"/>
              </w:rPr>
              <w:t xml:space="preserve"> </w:t>
            </w:r>
          </w:p>
        </w:tc>
        <w:tc>
          <w:tcPr>
            <w:tcW w:w="248" w:type="dxa"/>
            <w:tcBorders>
              <w:top w:val="single" w:sz="3" w:space="0" w:color="000000"/>
              <w:left w:val="nil"/>
              <w:bottom w:val="single" w:sz="3" w:space="0" w:color="000000"/>
              <w:right w:val="single" w:sz="3" w:space="0" w:color="000000"/>
            </w:tcBorders>
          </w:tcPr>
          <w:p w14:paraId="2B763A03" w14:textId="77777777" w:rsidR="00F5748D" w:rsidRDefault="00F5748D"/>
        </w:tc>
        <w:tc>
          <w:tcPr>
            <w:tcW w:w="108" w:type="dxa"/>
            <w:tcBorders>
              <w:top w:val="single" w:sz="3" w:space="0" w:color="000000"/>
              <w:left w:val="single" w:sz="3" w:space="0" w:color="000000"/>
              <w:bottom w:val="single" w:sz="3" w:space="0" w:color="000000"/>
              <w:right w:val="nil"/>
            </w:tcBorders>
          </w:tcPr>
          <w:p w14:paraId="719C5BB4" w14:textId="77777777" w:rsidR="00F5748D" w:rsidRDefault="00F5748D"/>
        </w:tc>
        <w:tc>
          <w:tcPr>
            <w:tcW w:w="2844" w:type="dxa"/>
            <w:tcBorders>
              <w:top w:val="single" w:sz="3" w:space="0" w:color="000000"/>
              <w:left w:val="nil"/>
              <w:bottom w:val="single" w:sz="3" w:space="0" w:color="000000"/>
              <w:right w:val="nil"/>
            </w:tcBorders>
            <w:shd w:val="clear" w:color="auto" w:fill="00FF00"/>
          </w:tcPr>
          <w:p w14:paraId="167707B2" w14:textId="77777777" w:rsidR="00F5748D" w:rsidRDefault="008918BE">
            <w:pPr>
              <w:jc w:val="both"/>
            </w:pPr>
            <w:r>
              <w:rPr>
                <w:rFonts w:ascii="Cambria" w:eastAsia="Cambria" w:hAnsi="Cambria" w:cs="Cambria"/>
                <w:sz w:val="24"/>
              </w:rPr>
              <w:t>Hygienemaßnahmen MRGN</w:t>
            </w:r>
          </w:p>
        </w:tc>
        <w:tc>
          <w:tcPr>
            <w:tcW w:w="3736" w:type="dxa"/>
            <w:tcBorders>
              <w:top w:val="single" w:sz="3" w:space="0" w:color="000000"/>
              <w:left w:val="nil"/>
              <w:bottom w:val="single" w:sz="3" w:space="0" w:color="000000"/>
              <w:right w:val="single" w:sz="3" w:space="0" w:color="000000"/>
            </w:tcBorders>
          </w:tcPr>
          <w:p w14:paraId="6F6F0284" w14:textId="77777777" w:rsidR="00F5748D" w:rsidRDefault="008918BE">
            <w:r>
              <w:rPr>
                <w:rFonts w:ascii="Cambria" w:eastAsia="Cambria" w:hAnsi="Cambria" w:cs="Cambria"/>
                <w:sz w:val="24"/>
              </w:rPr>
              <w:t xml:space="preserve"> </w:t>
            </w:r>
          </w:p>
        </w:tc>
      </w:tr>
      <w:tr w:rsidR="00F5748D" w14:paraId="09B4535F" w14:textId="77777777">
        <w:trPr>
          <w:trHeight w:val="292"/>
        </w:trPr>
        <w:tc>
          <w:tcPr>
            <w:tcW w:w="108" w:type="dxa"/>
            <w:tcBorders>
              <w:top w:val="single" w:sz="3" w:space="0" w:color="000000"/>
              <w:left w:val="single" w:sz="3" w:space="0" w:color="000000"/>
              <w:bottom w:val="single" w:sz="3" w:space="0" w:color="000000"/>
              <w:right w:val="nil"/>
            </w:tcBorders>
          </w:tcPr>
          <w:p w14:paraId="4131CE07" w14:textId="77777777" w:rsidR="00F5748D" w:rsidRDefault="00F5748D"/>
        </w:tc>
        <w:tc>
          <w:tcPr>
            <w:tcW w:w="604" w:type="dxa"/>
            <w:tcBorders>
              <w:top w:val="single" w:sz="3" w:space="0" w:color="000000"/>
              <w:left w:val="nil"/>
              <w:bottom w:val="single" w:sz="3" w:space="0" w:color="000000"/>
              <w:right w:val="nil"/>
            </w:tcBorders>
            <w:shd w:val="clear" w:color="auto" w:fill="FFFF00"/>
          </w:tcPr>
          <w:p w14:paraId="2EB9B291" w14:textId="77777777" w:rsidR="00F5748D" w:rsidRDefault="008918BE">
            <w:pPr>
              <w:ind w:right="-1"/>
              <w:jc w:val="both"/>
            </w:pPr>
            <w:r>
              <w:rPr>
                <w:rFonts w:ascii="Cambria" w:eastAsia="Cambria" w:hAnsi="Cambria" w:cs="Cambria"/>
                <w:sz w:val="24"/>
              </w:rPr>
              <w:t xml:space="preserve">Inhalt </w:t>
            </w:r>
          </w:p>
        </w:tc>
        <w:tc>
          <w:tcPr>
            <w:tcW w:w="1560" w:type="dxa"/>
            <w:gridSpan w:val="5"/>
            <w:tcBorders>
              <w:top w:val="single" w:sz="3" w:space="0" w:color="000000"/>
              <w:left w:val="nil"/>
              <w:bottom w:val="single" w:sz="3" w:space="0" w:color="000000"/>
              <w:right w:val="nil"/>
            </w:tcBorders>
          </w:tcPr>
          <w:p w14:paraId="25043E38" w14:textId="77777777" w:rsidR="00F5748D" w:rsidRDefault="008918BE">
            <w:pPr>
              <w:ind w:left="56"/>
            </w:pPr>
            <w:r>
              <w:rPr>
                <w:rFonts w:ascii="Cambria" w:eastAsia="Cambria" w:hAnsi="Cambria" w:cs="Cambria"/>
                <w:sz w:val="24"/>
              </w:rPr>
              <w:t xml:space="preserve"> </w:t>
            </w:r>
          </w:p>
        </w:tc>
        <w:tc>
          <w:tcPr>
            <w:tcW w:w="248" w:type="dxa"/>
            <w:tcBorders>
              <w:top w:val="single" w:sz="3" w:space="0" w:color="000000"/>
              <w:left w:val="nil"/>
              <w:bottom w:val="single" w:sz="3" w:space="0" w:color="000000"/>
              <w:right w:val="single" w:sz="3" w:space="0" w:color="000000"/>
            </w:tcBorders>
          </w:tcPr>
          <w:p w14:paraId="2ED3A025" w14:textId="77777777" w:rsidR="00F5748D" w:rsidRDefault="00F5748D"/>
        </w:tc>
        <w:tc>
          <w:tcPr>
            <w:tcW w:w="6688" w:type="dxa"/>
            <w:gridSpan w:val="3"/>
            <w:tcBorders>
              <w:top w:val="single" w:sz="3" w:space="0" w:color="000000"/>
              <w:left w:val="single" w:sz="3" w:space="0" w:color="000000"/>
              <w:bottom w:val="single" w:sz="3" w:space="0" w:color="000000"/>
              <w:right w:val="single" w:sz="3" w:space="0" w:color="000000"/>
            </w:tcBorders>
          </w:tcPr>
          <w:p w14:paraId="07B36EF5" w14:textId="77777777" w:rsidR="00F5748D" w:rsidRDefault="008918BE">
            <w:pPr>
              <w:ind w:left="108"/>
            </w:pPr>
            <w:r>
              <w:rPr>
                <w:rFonts w:ascii="Cambria" w:eastAsia="Cambria" w:hAnsi="Cambria" w:cs="Cambria"/>
                <w:sz w:val="24"/>
              </w:rPr>
              <w:t xml:space="preserve">Struktur- und Prozessqualität im Umgang mit MRGN </w:t>
            </w:r>
          </w:p>
        </w:tc>
      </w:tr>
      <w:tr w:rsidR="00F5748D" w14:paraId="44E80C38" w14:textId="77777777">
        <w:trPr>
          <w:trHeight w:val="284"/>
        </w:trPr>
        <w:tc>
          <w:tcPr>
            <w:tcW w:w="108" w:type="dxa"/>
            <w:vMerge w:val="restart"/>
            <w:tcBorders>
              <w:top w:val="single" w:sz="3" w:space="0" w:color="000000"/>
              <w:left w:val="single" w:sz="3" w:space="0" w:color="000000"/>
              <w:bottom w:val="single" w:sz="3" w:space="0" w:color="000000"/>
              <w:right w:val="nil"/>
            </w:tcBorders>
          </w:tcPr>
          <w:p w14:paraId="65EF16FC" w14:textId="77777777" w:rsidR="00F5748D" w:rsidRDefault="00F5748D"/>
        </w:tc>
        <w:tc>
          <w:tcPr>
            <w:tcW w:w="1612" w:type="dxa"/>
            <w:gridSpan w:val="5"/>
            <w:tcBorders>
              <w:top w:val="single" w:sz="3" w:space="0" w:color="000000"/>
              <w:left w:val="nil"/>
              <w:bottom w:val="nil"/>
              <w:right w:val="nil"/>
            </w:tcBorders>
            <w:shd w:val="clear" w:color="auto" w:fill="FFFF00"/>
          </w:tcPr>
          <w:p w14:paraId="2051B996" w14:textId="77777777" w:rsidR="00F5748D" w:rsidRDefault="008918BE">
            <w:pPr>
              <w:jc w:val="both"/>
            </w:pPr>
            <w:r>
              <w:rPr>
                <w:rFonts w:ascii="Cambria" w:eastAsia="Cambria" w:hAnsi="Cambria" w:cs="Cambria"/>
                <w:sz w:val="24"/>
              </w:rPr>
              <w:t>Gesetzliche und</w:t>
            </w:r>
          </w:p>
        </w:tc>
        <w:tc>
          <w:tcPr>
            <w:tcW w:w="552" w:type="dxa"/>
            <w:tcBorders>
              <w:top w:val="single" w:sz="3" w:space="0" w:color="000000"/>
              <w:left w:val="nil"/>
              <w:bottom w:val="nil"/>
              <w:right w:val="nil"/>
            </w:tcBorders>
          </w:tcPr>
          <w:p w14:paraId="7A496284" w14:textId="77777777" w:rsidR="00F5748D" w:rsidRDefault="008918BE">
            <w:r>
              <w:rPr>
                <w:rFonts w:ascii="Cambria" w:eastAsia="Cambria" w:hAnsi="Cambria" w:cs="Cambria"/>
                <w:sz w:val="24"/>
              </w:rPr>
              <w:t xml:space="preserve">  </w:t>
            </w:r>
          </w:p>
        </w:tc>
        <w:tc>
          <w:tcPr>
            <w:tcW w:w="248" w:type="dxa"/>
            <w:vMerge w:val="restart"/>
            <w:tcBorders>
              <w:top w:val="single" w:sz="3" w:space="0" w:color="000000"/>
              <w:left w:val="nil"/>
              <w:bottom w:val="single" w:sz="3" w:space="0" w:color="000000"/>
              <w:right w:val="single" w:sz="3" w:space="0" w:color="000000"/>
            </w:tcBorders>
          </w:tcPr>
          <w:p w14:paraId="6C55568A" w14:textId="77777777" w:rsidR="00F5748D" w:rsidRDefault="008918BE">
            <w:r>
              <w:rPr>
                <w:rFonts w:ascii="Cambria" w:eastAsia="Cambria" w:hAnsi="Cambria" w:cs="Cambria"/>
                <w:sz w:val="24"/>
              </w:rPr>
              <w:t xml:space="preserve"> </w:t>
            </w:r>
          </w:p>
        </w:tc>
        <w:tc>
          <w:tcPr>
            <w:tcW w:w="6688" w:type="dxa"/>
            <w:gridSpan w:val="3"/>
            <w:vMerge w:val="restart"/>
            <w:tcBorders>
              <w:top w:val="single" w:sz="3" w:space="0" w:color="000000"/>
              <w:left w:val="single" w:sz="3" w:space="0" w:color="000000"/>
              <w:bottom w:val="single" w:sz="3" w:space="0" w:color="000000"/>
              <w:right w:val="single" w:sz="3" w:space="0" w:color="000000"/>
            </w:tcBorders>
          </w:tcPr>
          <w:p w14:paraId="20E5DE40" w14:textId="77777777" w:rsidR="00F5748D" w:rsidRDefault="008918BE">
            <w:pPr>
              <w:ind w:left="108"/>
            </w:pPr>
            <w:r>
              <w:rPr>
                <w:rFonts w:ascii="Cambria" w:eastAsia="Cambria" w:hAnsi="Cambria" w:cs="Cambria"/>
                <w:b/>
                <w:sz w:val="24"/>
              </w:rPr>
              <w:t xml:space="preserve">IfSG </w:t>
            </w:r>
            <w:r>
              <w:rPr>
                <w:rFonts w:ascii="Cambria" w:eastAsia="Cambria" w:hAnsi="Cambria" w:cs="Cambria"/>
                <w:sz w:val="24"/>
              </w:rPr>
              <w:t>§23 (3/4)</w:t>
            </w:r>
            <w:r>
              <w:rPr>
                <w:rFonts w:ascii="Cambria" w:eastAsia="Cambria" w:hAnsi="Cambria" w:cs="Cambria"/>
                <w:b/>
                <w:sz w:val="24"/>
              </w:rPr>
              <w:t xml:space="preserve"> </w:t>
            </w:r>
          </w:p>
          <w:p w14:paraId="2D8C094E" w14:textId="77777777" w:rsidR="00F5748D" w:rsidRDefault="008918BE">
            <w:pPr>
              <w:ind w:left="108"/>
            </w:pPr>
            <w:proofErr w:type="spellStart"/>
            <w:r>
              <w:rPr>
                <w:rFonts w:ascii="Cambria" w:eastAsia="Cambria" w:hAnsi="Cambria" w:cs="Cambria"/>
                <w:b/>
                <w:sz w:val="24"/>
              </w:rPr>
              <w:t>MedHygVO</w:t>
            </w:r>
            <w:proofErr w:type="spellEnd"/>
            <w:r>
              <w:rPr>
                <w:rFonts w:ascii="Cambria" w:eastAsia="Cambria" w:hAnsi="Cambria" w:cs="Cambria"/>
                <w:b/>
                <w:sz w:val="24"/>
              </w:rPr>
              <w:t xml:space="preserve"> RLP</w:t>
            </w:r>
            <w:r>
              <w:rPr>
                <w:rFonts w:ascii="Cambria" w:eastAsia="Cambria" w:hAnsi="Cambria" w:cs="Cambria"/>
                <w:sz w:val="24"/>
              </w:rPr>
              <w:t xml:space="preserve">§10(1) </w:t>
            </w:r>
          </w:p>
          <w:p w14:paraId="704DB6D2" w14:textId="77777777" w:rsidR="00F5748D" w:rsidRDefault="008918BE">
            <w:pPr>
              <w:ind w:left="108"/>
            </w:pPr>
            <w:r>
              <w:rPr>
                <w:rFonts w:ascii="Cambria" w:eastAsia="Cambria" w:hAnsi="Cambria" w:cs="Cambria"/>
                <w:b/>
                <w:sz w:val="24"/>
              </w:rPr>
              <w:t xml:space="preserve">Biostoffverordnung </w:t>
            </w:r>
          </w:p>
          <w:p w14:paraId="706B8D0C" w14:textId="77777777" w:rsidR="00F5748D" w:rsidRDefault="008918BE">
            <w:pPr>
              <w:ind w:left="108"/>
            </w:pPr>
            <w:r>
              <w:rPr>
                <w:rFonts w:ascii="Cambria" w:eastAsia="Cambria" w:hAnsi="Cambria" w:cs="Cambria"/>
                <w:b/>
                <w:sz w:val="24"/>
              </w:rPr>
              <w:t xml:space="preserve">TRBA 250 </w:t>
            </w:r>
          </w:p>
          <w:p w14:paraId="690F01D0" w14:textId="77777777" w:rsidR="00F5748D" w:rsidRDefault="008918BE">
            <w:pPr>
              <w:spacing w:line="239" w:lineRule="auto"/>
              <w:ind w:left="108" w:right="437"/>
              <w:jc w:val="both"/>
            </w:pPr>
            <w:r>
              <w:rPr>
                <w:rFonts w:ascii="Cambria" w:eastAsia="Cambria" w:hAnsi="Cambria" w:cs="Cambria"/>
                <w:b/>
                <w:sz w:val="24"/>
              </w:rPr>
              <w:t xml:space="preserve">RKI-Empfehlung: Anforderungen an die Hygiene bei der Reinigung und Desinfektion von Flächen. </w:t>
            </w:r>
            <w:r>
              <w:rPr>
                <w:rFonts w:ascii="Cambria" w:eastAsia="Cambria" w:hAnsi="Cambria" w:cs="Cambria"/>
                <w:sz w:val="24"/>
              </w:rPr>
              <w:t xml:space="preserve">Bundesgesundheitsblatt 2004 47: 51-61 </w:t>
            </w:r>
          </w:p>
          <w:p w14:paraId="7FC57D86" w14:textId="77777777" w:rsidR="00F5748D" w:rsidRDefault="008918BE">
            <w:pPr>
              <w:ind w:left="108"/>
            </w:pPr>
            <w:r>
              <w:rPr>
                <w:rFonts w:ascii="Cambria" w:eastAsia="Cambria" w:hAnsi="Cambria" w:cs="Cambria"/>
                <w:b/>
                <w:sz w:val="24"/>
              </w:rPr>
              <w:t xml:space="preserve">RKI-Empfehlung: Bakterielle Erreger von </w:t>
            </w:r>
          </w:p>
          <w:p w14:paraId="566D6C46" w14:textId="77777777" w:rsidR="00F5748D" w:rsidRDefault="008918BE">
            <w:pPr>
              <w:ind w:left="108"/>
              <w:jc w:val="both"/>
            </w:pPr>
            <w:r>
              <w:rPr>
                <w:rFonts w:ascii="Cambria" w:eastAsia="Cambria" w:hAnsi="Cambria" w:cs="Cambria"/>
                <w:b/>
                <w:sz w:val="24"/>
              </w:rPr>
              <w:t xml:space="preserve">Krankenhausinfektionen mit besonderen Resistenzen und </w:t>
            </w:r>
          </w:p>
          <w:p w14:paraId="3EDF972A" w14:textId="77777777" w:rsidR="00F5748D" w:rsidRDefault="008918BE">
            <w:pPr>
              <w:ind w:left="108"/>
            </w:pPr>
            <w:r>
              <w:rPr>
                <w:rFonts w:ascii="Cambria" w:eastAsia="Cambria" w:hAnsi="Cambria" w:cs="Cambria"/>
                <w:b/>
                <w:sz w:val="24"/>
              </w:rPr>
              <w:t xml:space="preserve">Multiresistenzen. Teil I: Diagnostik und Typisierung, </w:t>
            </w:r>
          </w:p>
          <w:p w14:paraId="22B70904" w14:textId="77777777" w:rsidR="00F5748D" w:rsidRDefault="008918BE">
            <w:pPr>
              <w:ind w:left="108"/>
            </w:pPr>
            <w:r>
              <w:rPr>
                <w:rFonts w:ascii="Cambria" w:eastAsia="Cambria" w:hAnsi="Cambria" w:cs="Cambria"/>
                <w:sz w:val="24"/>
              </w:rPr>
              <w:t xml:space="preserve">Bundesgesundheitsblatt 2004 47: 352–362 </w:t>
            </w:r>
          </w:p>
          <w:p w14:paraId="62E1A15D" w14:textId="77777777" w:rsidR="00F5748D" w:rsidRDefault="008918BE">
            <w:pPr>
              <w:spacing w:after="4" w:line="237" w:lineRule="auto"/>
              <w:ind w:left="108" w:right="20"/>
            </w:pPr>
            <w:r>
              <w:rPr>
                <w:rFonts w:ascii="Cambria" w:eastAsia="Cambria" w:hAnsi="Cambria" w:cs="Cambria"/>
                <w:b/>
                <w:sz w:val="24"/>
              </w:rPr>
              <w:t xml:space="preserve">RKI-Empfehlung: Hygienemaßnahmen bei Infektionen oder Besiedlung mit multiresistenten gramnegativen Stäbchen </w:t>
            </w:r>
          </w:p>
          <w:p w14:paraId="04F84E7F" w14:textId="77777777" w:rsidR="00F5748D" w:rsidRDefault="008918BE">
            <w:pPr>
              <w:ind w:left="108"/>
            </w:pPr>
            <w:r>
              <w:rPr>
                <w:rFonts w:ascii="Cambria" w:eastAsia="Cambria" w:hAnsi="Cambria" w:cs="Cambria"/>
                <w:sz w:val="24"/>
              </w:rPr>
              <w:t xml:space="preserve">Bundesgesundheitsblatt 2012 55:1311-1354 </w:t>
            </w:r>
          </w:p>
        </w:tc>
      </w:tr>
      <w:tr w:rsidR="00F5748D" w14:paraId="0E16BE2B" w14:textId="77777777">
        <w:trPr>
          <w:trHeight w:val="284"/>
        </w:trPr>
        <w:tc>
          <w:tcPr>
            <w:tcW w:w="0" w:type="auto"/>
            <w:vMerge/>
            <w:tcBorders>
              <w:top w:val="nil"/>
              <w:left w:val="single" w:sz="3" w:space="0" w:color="000000"/>
              <w:bottom w:val="nil"/>
              <w:right w:val="nil"/>
            </w:tcBorders>
          </w:tcPr>
          <w:p w14:paraId="15298F05" w14:textId="77777777" w:rsidR="00F5748D" w:rsidRDefault="00F5748D"/>
        </w:tc>
        <w:tc>
          <w:tcPr>
            <w:tcW w:w="2164" w:type="dxa"/>
            <w:gridSpan w:val="6"/>
            <w:tcBorders>
              <w:top w:val="nil"/>
              <w:left w:val="nil"/>
              <w:bottom w:val="nil"/>
              <w:right w:val="nil"/>
            </w:tcBorders>
            <w:shd w:val="clear" w:color="auto" w:fill="FFFF00"/>
          </w:tcPr>
          <w:p w14:paraId="76608203" w14:textId="77777777" w:rsidR="00F5748D" w:rsidRDefault="008918BE">
            <w:pPr>
              <w:jc w:val="both"/>
            </w:pPr>
            <w:r>
              <w:rPr>
                <w:rFonts w:ascii="Cambria" w:eastAsia="Cambria" w:hAnsi="Cambria" w:cs="Cambria"/>
                <w:sz w:val="24"/>
              </w:rPr>
              <w:t>fachliche Grundlagen</w:t>
            </w:r>
          </w:p>
        </w:tc>
        <w:tc>
          <w:tcPr>
            <w:tcW w:w="0" w:type="auto"/>
            <w:vMerge/>
            <w:tcBorders>
              <w:top w:val="nil"/>
              <w:left w:val="nil"/>
              <w:bottom w:val="nil"/>
              <w:right w:val="single" w:sz="3" w:space="0" w:color="000000"/>
            </w:tcBorders>
          </w:tcPr>
          <w:p w14:paraId="6F68AD11" w14:textId="77777777" w:rsidR="00F5748D" w:rsidRDefault="00F5748D"/>
        </w:tc>
        <w:tc>
          <w:tcPr>
            <w:tcW w:w="0" w:type="auto"/>
            <w:gridSpan w:val="3"/>
            <w:vMerge/>
            <w:tcBorders>
              <w:top w:val="nil"/>
              <w:left w:val="single" w:sz="3" w:space="0" w:color="000000"/>
              <w:bottom w:val="nil"/>
              <w:right w:val="single" w:sz="3" w:space="0" w:color="000000"/>
            </w:tcBorders>
          </w:tcPr>
          <w:p w14:paraId="1DC4484F" w14:textId="77777777" w:rsidR="00F5748D" w:rsidRDefault="00F5748D"/>
        </w:tc>
      </w:tr>
      <w:tr w:rsidR="00F5748D" w14:paraId="5AB7C5B2" w14:textId="77777777">
        <w:trPr>
          <w:trHeight w:val="3663"/>
        </w:trPr>
        <w:tc>
          <w:tcPr>
            <w:tcW w:w="0" w:type="auto"/>
            <w:vMerge/>
            <w:tcBorders>
              <w:top w:val="nil"/>
              <w:left w:val="single" w:sz="3" w:space="0" w:color="000000"/>
              <w:bottom w:val="single" w:sz="3" w:space="0" w:color="000000"/>
              <w:right w:val="nil"/>
            </w:tcBorders>
          </w:tcPr>
          <w:p w14:paraId="198A2554" w14:textId="77777777" w:rsidR="00F5748D" w:rsidRDefault="00F5748D"/>
        </w:tc>
        <w:tc>
          <w:tcPr>
            <w:tcW w:w="2164" w:type="dxa"/>
            <w:gridSpan w:val="6"/>
            <w:tcBorders>
              <w:top w:val="nil"/>
              <w:left w:val="nil"/>
              <w:bottom w:val="single" w:sz="3" w:space="0" w:color="000000"/>
              <w:right w:val="nil"/>
            </w:tcBorders>
          </w:tcPr>
          <w:p w14:paraId="63C6D9B6" w14:textId="77777777" w:rsidR="00F5748D" w:rsidRDefault="00F5748D"/>
        </w:tc>
        <w:tc>
          <w:tcPr>
            <w:tcW w:w="0" w:type="auto"/>
            <w:vMerge/>
            <w:tcBorders>
              <w:top w:val="nil"/>
              <w:left w:val="nil"/>
              <w:bottom w:val="single" w:sz="3" w:space="0" w:color="000000"/>
              <w:right w:val="single" w:sz="3" w:space="0" w:color="000000"/>
            </w:tcBorders>
          </w:tcPr>
          <w:p w14:paraId="5E9AFEEC" w14:textId="77777777" w:rsidR="00F5748D" w:rsidRDefault="00F5748D"/>
        </w:tc>
        <w:tc>
          <w:tcPr>
            <w:tcW w:w="0" w:type="auto"/>
            <w:gridSpan w:val="3"/>
            <w:vMerge/>
            <w:tcBorders>
              <w:top w:val="nil"/>
              <w:left w:val="single" w:sz="3" w:space="0" w:color="000000"/>
              <w:bottom w:val="single" w:sz="3" w:space="0" w:color="000000"/>
              <w:right w:val="single" w:sz="3" w:space="0" w:color="000000"/>
            </w:tcBorders>
          </w:tcPr>
          <w:p w14:paraId="7B327B79" w14:textId="77777777" w:rsidR="00F5748D" w:rsidRDefault="00F5748D"/>
        </w:tc>
      </w:tr>
      <w:tr w:rsidR="00F5748D" w14:paraId="289DED9F" w14:textId="77777777">
        <w:trPr>
          <w:trHeight w:val="285"/>
        </w:trPr>
        <w:tc>
          <w:tcPr>
            <w:tcW w:w="108" w:type="dxa"/>
            <w:vMerge w:val="restart"/>
            <w:tcBorders>
              <w:top w:val="single" w:sz="3" w:space="0" w:color="000000"/>
              <w:left w:val="single" w:sz="3" w:space="0" w:color="000000"/>
              <w:bottom w:val="single" w:sz="3" w:space="0" w:color="000000"/>
              <w:right w:val="nil"/>
            </w:tcBorders>
          </w:tcPr>
          <w:p w14:paraId="5728175A" w14:textId="77777777" w:rsidR="00F5748D" w:rsidRDefault="00F5748D"/>
        </w:tc>
        <w:tc>
          <w:tcPr>
            <w:tcW w:w="1172" w:type="dxa"/>
            <w:gridSpan w:val="2"/>
            <w:tcBorders>
              <w:top w:val="single" w:sz="3" w:space="0" w:color="000000"/>
              <w:left w:val="nil"/>
              <w:bottom w:val="nil"/>
              <w:right w:val="nil"/>
            </w:tcBorders>
            <w:shd w:val="clear" w:color="auto" w:fill="FFFF00"/>
          </w:tcPr>
          <w:p w14:paraId="3814C1CB" w14:textId="77777777" w:rsidR="00F5748D" w:rsidRDefault="008918BE">
            <w:pPr>
              <w:jc w:val="both"/>
            </w:pPr>
            <w:r>
              <w:rPr>
                <w:rFonts w:ascii="Cambria" w:eastAsia="Cambria" w:hAnsi="Cambria" w:cs="Cambria"/>
                <w:sz w:val="24"/>
              </w:rPr>
              <w:t>Zielsetzung</w:t>
            </w:r>
          </w:p>
        </w:tc>
        <w:tc>
          <w:tcPr>
            <w:tcW w:w="992" w:type="dxa"/>
            <w:gridSpan w:val="4"/>
            <w:vMerge w:val="restart"/>
            <w:tcBorders>
              <w:top w:val="single" w:sz="3" w:space="0" w:color="000000"/>
              <w:left w:val="nil"/>
              <w:bottom w:val="single" w:sz="3" w:space="0" w:color="000000"/>
              <w:right w:val="nil"/>
            </w:tcBorders>
          </w:tcPr>
          <w:p w14:paraId="0F5B6A62" w14:textId="77777777" w:rsidR="00F5748D" w:rsidRDefault="008918BE">
            <w:r>
              <w:rPr>
                <w:rFonts w:ascii="Cambria" w:eastAsia="Cambria" w:hAnsi="Cambria" w:cs="Cambria"/>
                <w:sz w:val="24"/>
              </w:rPr>
              <w:t xml:space="preserve"> </w:t>
            </w:r>
          </w:p>
        </w:tc>
        <w:tc>
          <w:tcPr>
            <w:tcW w:w="248" w:type="dxa"/>
            <w:vMerge w:val="restart"/>
            <w:tcBorders>
              <w:top w:val="single" w:sz="3" w:space="0" w:color="000000"/>
              <w:left w:val="nil"/>
              <w:bottom w:val="single" w:sz="3" w:space="0" w:color="000000"/>
              <w:right w:val="single" w:sz="3" w:space="0" w:color="000000"/>
            </w:tcBorders>
          </w:tcPr>
          <w:p w14:paraId="410CD8B7" w14:textId="77777777" w:rsidR="00F5748D" w:rsidRDefault="00F5748D"/>
        </w:tc>
        <w:tc>
          <w:tcPr>
            <w:tcW w:w="6688" w:type="dxa"/>
            <w:gridSpan w:val="3"/>
            <w:vMerge w:val="restart"/>
            <w:tcBorders>
              <w:top w:val="single" w:sz="3" w:space="0" w:color="000000"/>
              <w:left w:val="single" w:sz="3" w:space="0" w:color="000000"/>
              <w:bottom w:val="single" w:sz="3" w:space="0" w:color="000000"/>
              <w:right w:val="single" w:sz="3" w:space="0" w:color="000000"/>
            </w:tcBorders>
          </w:tcPr>
          <w:p w14:paraId="24E2B747" w14:textId="77777777" w:rsidR="00F5748D" w:rsidRDefault="008918BE">
            <w:pPr>
              <w:ind w:left="108"/>
            </w:pPr>
            <w:r>
              <w:rPr>
                <w:rFonts w:ascii="Cambria" w:eastAsia="Cambria" w:hAnsi="Cambria" w:cs="Cambria"/>
                <w:sz w:val="24"/>
              </w:rPr>
              <w:t xml:space="preserve">Optimierung der Struktur- und Prozessqualität im Umgang mit MRGN und Verhinderung einer Verbreitung </w:t>
            </w:r>
          </w:p>
        </w:tc>
      </w:tr>
      <w:tr w:rsidR="00F5748D" w14:paraId="1483995D" w14:textId="77777777">
        <w:trPr>
          <w:trHeight w:val="287"/>
        </w:trPr>
        <w:tc>
          <w:tcPr>
            <w:tcW w:w="0" w:type="auto"/>
            <w:vMerge/>
            <w:tcBorders>
              <w:top w:val="nil"/>
              <w:left w:val="single" w:sz="3" w:space="0" w:color="000000"/>
              <w:bottom w:val="single" w:sz="3" w:space="0" w:color="000000"/>
              <w:right w:val="nil"/>
            </w:tcBorders>
          </w:tcPr>
          <w:p w14:paraId="4DB1A389" w14:textId="77777777" w:rsidR="00F5748D" w:rsidRDefault="00F5748D"/>
        </w:tc>
        <w:tc>
          <w:tcPr>
            <w:tcW w:w="1172" w:type="dxa"/>
            <w:gridSpan w:val="2"/>
            <w:tcBorders>
              <w:top w:val="nil"/>
              <w:left w:val="nil"/>
              <w:bottom w:val="single" w:sz="3" w:space="0" w:color="000000"/>
              <w:right w:val="nil"/>
            </w:tcBorders>
          </w:tcPr>
          <w:p w14:paraId="32DB9025" w14:textId="77777777" w:rsidR="00F5748D" w:rsidRDefault="00F5748D"/>
        </w:tc>
        <w:tc>
          <w:tcPr>
            <w:tcW w:w="0" w:type="auto"/>
            <w:gridSpan w:val="4"/>
            <w:vMerge/>
            <w:tcBorders>
              <w:top w:val="nil"/>
              <w:left w:val="nil"/>
              <w:bottom w:val="single" w:sz="3" w:space="0" w:color="000000"/>
              <w:right w:val="nil"/>
            </w:tcBorders>
          </w:tcPr>
          <w:p w14:paraId="2C3598F6" w14:textId="77777777" w:rsidR="00F5748D" w:rsidRDefault="00F5748D"/>
        </w:tc>
        <w:tc>
          <w:tcPr>
            <w:tcW w:w="0" w:type="auto"/>
            <w:vMerge/>
            <w:tcBorders>
              <w:top w:val="nil"/>
              <w:left w:val="nil"/>
              <w:bottom w:val="single" w:sz="3" w:space="0" w:color="000000"/>
              <w:right w:val="single" w:sz="3" w:space="0" w:color="000000"/>
            </w:tcBorders>
          </w:tcPr>
          <w:p w14:paraId="1F39CDB7" w14:textId="77777777" w:rsidR="00F5748D" w:rsidRDefault="00F5748D"/>
        </w:tc>
        <w:tc>
          <w:tcPr>
            <w:tcW w:w="0" w:type="auto"/>
            <w:gridSpan w:val="3"/>
            <w:vMerge/>
            <w:tcBorders>
              <w:top w:val="nil"/>
              <w:left w:val="single" w:sz="3" w:space="0" w:color="000000"/>
              <w:bottom w:val="single" w:sz="3" w:space="0" w:color="000000"/>
              <w:right w:val="single" w:sz="3" w:space="0" w:color="000000"/>
            </w:tcBorders>
          </w:tcPr>
          <w:p w14:paraId="0795AFBD" w14:textId="77777777" w:rsidR="00F5748D" w:rsidRDefault="00F5748D"/>
        </w:tc>
      </w:tr>
      <w:tr w:rsidR="00F5748D" w14:paraId="7D86AD20" w14:textId="77777777">
        <w:trPr>
          <w:trHeight w:val="285"/>
        </w:trPr>
        <w:tc>
          <w:tcPr>
            <w:tcW w:w="108" w:type="dxa"/>
            <w:vMerge w:val="restart"/>
            <w:tcBorders>
              <w:top w:val="single" w:sz="3" w:space="0" w:color="000000"/>
              <w:left w:val="single" w:sz="3" w:space="0" w:color="000000"/>
              <w:bottom w:val="single" w:sz="3" w:space="0" w:color="000000"/>
              <w:right w:val="nil"/>
            </w:tcBorders>
          </w:tcPr>
          <w:p w14:paraId="179F4500" w14:textId="77777777" w:rsidR="00F5748D" w:rsidRDefault="00F5748D"/>
        </w:tc>
        <w:tc>
          <w:tcPr>
            <w:tcW w:w="1422" w:type="dxa"/>
            <w:gridSpan w:val="4"/>
            <w:tcBorders>
              <w:top w:val="single" w:sz="3" w:space="0" w:color="000000"/>
              <w:left w:val="nil"/>
              <w:bottom w:val="nil"/>
              <w:right w:val="nil"/>
            </w:tcBorders>
            <w:shd w:val="clear" w:color="auto" w:fill="FFFF00"/>
          </w:tcPr>
          <w:p w14:paraId="5426DE06" w14:textId="77777777" w:rsidR="00F5748D" w:rsidRDefault="008918BE">
            <w:pPr>
              <w:ind w:right="-25"/>
              <w:jc w:val="both"/>
            </w:pPr>
            <w:r>
              <w:rPr>
                <w:rFonts w:ascii="Cambria" w:eastAsia="Cambria" w:hAnsi="Cambria" w:cs="Cambria"/>
                <w:sz w:val="24"/>
              </w:rPr>
              <w:t>Durchführung</w:t>
            </w:r>
          </w:p>
        </w:tc>
        <w:tc>
          <w:tcPr>
            <w:tcW w:w="742" w:type="dxa"/>
            <w:gridSpan w:val="2"/>
            <w:vMerge w:val="restart"/>
            <w:tcBorders>
              <w:top w:val="single" w:sz="3" w:space="0" w:color="000000"/>
              <w:left w:val="nil"/>
              <w:bottom w:val="single" w:sz="3" w:space="0" w:color="000000"/>
              <w:right w:val="nil"/>
            </w:tcBorders>
          </w:tcPr>
          <w:p w14:paraId="722081E4" w14:textId="77777777" w:rsidR="00F5748D" w:rsidRDefault="008918BE">
            <w:pPr>
              <w:ind w:left="30"/>
            </w:pPr>
            <w:r>
              <w:rPr>
                <w:rFonts w:ascii="Cambria" w:eastAsia="Cambria" w:hAnsi="Cambria" w:cs="Cambria"/>
                <w:sz w:val="24"/>
              </w:rPr>
              <w:t xml:space="preserve"> </w:t>
            </w:r>
          </w:p>
        </w:tc>
        <w:tc>
          <w:tcPr>
            <w:tcW w:w="248" w:type="dxa"/>
            <w:vMerge w:val="restart"/>
            <w:tcBorders>
              <w:top w:val="single" w:sz="3" w:space="0" w:color="000000"/>
              <w:left w:val="nil"/>
              <w:bottom w:val="single" w:sz="3" w:space="0" w:color="000000"/>
              <w:right w:val="single" w:sz="3" w:space="0" w:color="000000"/>
            </w:tcBorders>
          </w:tcPr>
          <w:p w14:paraId="6423EF61" w14:textId="77777777" w:rsidR="00F5748D" w:rsidRDefault="00F5748D"/>
        </w:tc>
        <w:tc>
          <w:tcPr>
            <w:tcW w:w="6688" w:type="dxa"/>
            <w:gridSpan w:val="3"/>
            <w:vMerge w:val="restart"/>
            <w:tcBorders>
              <w:top w:val="single" w:sz="3" w:space="0" w:color="000000"/>
              <w:left w:val="single" w:sz="3" w:space="0" w:color="000000"/>
              <w:bottom w:val="single" w:sz="3" w:space="0" w:color="000000"/>
              <w:right w:val="single" w:sz="3" w:space="0" w:color="000000"/>
            </w:tcBorders>
          </w:tcPr>
          <w:p w14:paraId="51A33720" w14:textId="77777777" w:rsidR="00F5748D" w:rsidRDefault="008918BE">
            <w:pPr>
              <w:ind w:left="108" w:right="375"/>
              <w:jc w:val="both"/>
            </w:pPr>
            <w:r>
              <w:rPr>
                <w:rFonts w:ascii="Cambria" w:eastAsia="Cambria" w:hAnsi="Cambria" w:cs="Cambria"/>
                <w:sz w:val="24"/>
              </w:rPr>
              <w:t xml:space="preserve">Verfahren zum Screening, Isolierung, Wiederaufnahme, Behandlung patientennaher Flächen, Wäsche, Transport und Verlegung. </w:t>
            </w:r>
          </w:p>
        </w:tc>
      </w:tr>
      <w:tr w:rsidR="00F5748D" w14:paraId="4982F536" w14:textId="77777777">
        <w:trPr>
          <w:trHeight w:val="569"/>
        </w:trPr>
        <w:tc>
          <w:tcPr>
            <w:tcW w:w="0" w:type="auto"/>
            <w:vMerge/>
            <w:tcBorders>
              <w:top w:val="nil"/>
              <w:left w:val="single" w:sz="3" w:space="0" w:color="000000"/>
              <w:bottom w:val="single" w:sz="3" w:space="0" w:color="000000"/>
              <w:right w:val="nil"/>
            </w:tcBorders>
          </w:tcPr>
          <w:p w14:paraId="32AC910C" w14:textId="77777777" w:rsidR="00F5748D" w:rsidRDefault="00F5748D"/>
        </w:tc>
        <w:tc>
          <w:tcPr>
            <w:tcW w:w="1422" w:type="dxa"/>
            <w:gridSpan w:val="4"/>
            <w:tcBorders>
              <w:top w:val="nil"/>
              <w:left w:val="nil"/>
              <w:bottom w:val="single" w:sz="3" w:space="0" w:color="000000"/>
              <w:right w:val="nil"/>
            </w:tcBorders>
          </w:tcPr>
          <w:p w14:paraId="21454CE8" w14:textId="77777777" w:rsidR="00F5748D" w:rsidRDefault="00F5748D"/>
        </w:tc>
        <w:tc>
          <w:tcPr>
            <w:tcW w:w="0" w:type="auto"/>
            <w:gridSpan w:val="2"/>
            <w:vMerge/>
            <w:tcBorders>
              <w:top w:val="nil"/>
              <w:left w:val="nil"/>
              <w:bottom w:val="single" w:sz="3" w:space="0" w:color="000000"/>
              <w:right w:val="nil"/>
            </w:tcBorders>
          </w:tcPr>
          <w:p w14:paraId="7AA4280F" w14:textId="77777777" w:rsidR="00F5748D" w:rsidRDefault="00F5748D"/>
        </w:tc>
        <w:tc>
          <w:tcPr>
            <w:tcW w:w="0" w:type="auto"/>
            <w:vMerge/>
            <w:tcBorders>
              <w:top w:val="nil"/>
              <w:left w:val="nil"/>
              <w:bottom w:val="single" w:sz="3" w:space="0" w:color="000000"/>
              <w:right w:val="single" w:sz="3" w:space="0" w:color="000000"/>
            </w:tcBorders>
          </w:tcPr>
          <w:p w14:paraId="06A1C81B" w14:textId="77777777" w:rsidR="00F5748D" w:rsidRDefault="00F5748D"/>
        </w:tc>
        <w:tc>
          <w:tcPr>
            <w:tcW w:w="0" w:type="auto"/>
            <w:gridSpan w:val="3"/>
            <w:vMerge/>
            <w:tcBorders>
              <w:top w:val="nil"/>
              <w:left w:val="single" w:sz="3" w:space="0" w:color="000000"/>
              <w:bottom w:val="single" w:sz="3" w:space="0" w:color="000000"/>
              <w:right w:val="single" w:sz="3" w:space="0" w:color="000000"/>
            </w:tcBorders>
          </w:tcPr>
          <w:p w14:paraId="078662A4" w14:textId="77777777" w:rsidR="00F5748D" w:rsidRDefault="00F5748D"/>
        </w:tc>
      </w:tr>
      <w:tr w:rsidR="00F5748D" w14:paraId="20B995D9" w14:textId="77777777">
        <w:trPr>
          <w:trHeight w:val="287"/>
        </w:trPr>
        <w:tc>
          <w:tcPr>
            <w:tcW w:w="108" w:type="dxa"/>
            <w:vMerge w:val="restart"/>
            <w:tcBorders>
              <w:top w:val="single" w:sz="3" w:space="0" w:color="000000"/>
              <w:left w:val="single" w:sz="3" w:space="0" w:color="000000"/>
              <w:bottom w:val="single" w:sz="3" w:space="0" w:color="000000"/>
              <w:right w:val="nil"/>
            </w:tcBorders>
          </w:tcPr>
          <w:p w14:paraId="4005E4F8" w14:textId="77777777" w:rsidR="00F5748D" w:rsidRDefault="00F5748D"/>
        </w:tc>
        <w:tc>
          <w:tcPr>
            <w:tcW w:w="1324" w:type="dxa"/>
            <w:gridSpan w:val="3"/>
            <w:tcBorders>
              <w:top w:val="single" w:sz="3" w:space="0" w:color="000000"/>
              <w:left w:val="nil"/>
              <w:bottom w:val="nil"/>
              <w:right w:val="nil"/>
            </w:tcBorders>
            <w:shd w:val="clear" w:color="auto" w:fill="FFFF00"/>
          </w:tcPr>
          <w:p w14:paraId="3D2DDB74" w14:textId="77777777" w:rsidR="00F5748D" w:rsidRDefault="008918BE">
            <w:pPr>
              <w:jc w:val="both"/>
            </w:pPr>
            <w:r>
              <w:rPr>
                <w:rFonts w:ascii="Cambria" w:eastAsia="Cambria" w:hAnsi="Cambria" w:cs="Cambria"/>
                <w:sz w:val="24"/>
              </w:rPr>
              <w:t>Überprüfung</w:t>
            </w:r>
          </w:p>
        </w:tc>
        <w:tc>
          <w:tcPr>
            <w:tcW w:w="840" w:type="dxa"/>
            <w:gridSpan w:val="3"/>
            <w:vMerge w:val="restart"/>
            <w:tcBorders>
              <w:top w:val="single" w:sz="3" w:space="0" w:color="000000"/>
              <w:left w:val="nil"/>
              <w:bottom w:val="single" w:sz="3" w:space="0" w:color="000000"/>
              <w:right w:val="nil"/>
            </w:tcBorders>
          </w:tcPr>
          <w:p w14:paraId="2348D76B" w14:textId="77777777" w:rsidR="00F5748D" w:rsidRDefault="008918BE">
            <w:r>
              <w:rPr>
                <w:rFonts w:ascii="Cambria" w:eastAsia="Cambria" w:hAnsi="Cambria" w:cs="Cambria"/>
                <w:sz w:val="24"/>
              </w:rPr>
              <w:t xml:space="preserve">  </w:t>
            </w:r>
          </w:p>
        </w:tc>
        <w:tc>
          <w:tcPr>
            <w:tcW w:w="248" w:type="dxa"/>
            <w:vMerge w:val="restart"/>
            <w:tcBorders>
              <w:top w:val="single" w:sz="3" w:space="0" w:color="000000"/>
              <w:left w:val="nil"/>
              <w:bottom w:val="single" w:sz="3" w:space="0" w:color="000000"/>
              <w:right w:val="single" w:sz="3" w:space="0" w:color="000000"/>
            </w:tcBorders>
          </w:tcPr>
          <w:p w14:paraId="3C7CFB63" w14:textId="77777777" w:rsidR="00F5748D" w:rsidRDefault="00F5748D"/>
        </w:tc>
        <w:tc>
          <w:tcPr>
            <w:tcW w:w="6688" w:type="dxa"/>
            <w:gridSpan w:val="3"/>
            <w:vMerge w:val="restart"/>
            <w:tcBorders>
              <w:top w:val="single" w:sz="3" w:space="0" w:color="000000"/>
              <w:left w:val="single" w:sz="3" w:space="0" w:color="000000"/>
              <w:bottom w:val="single" w:sz="3" w:space="0" w:color="000000"/>
              <w:right w:val="single" w:sz="3" w:space="0" w:color="000000"/>
            </w:tcBorders>
          </w:tcPr>
          <w:p w14:paraId="21C4E4CD" w14:textId="77777777" w:rsidR="00F5748D" w:rsidRDefault="008918BE">
            <w:pPr>
              <w:spacing w:line="239" w:lineRule="auto"/>
              <w:ind w:left="108" w:right="26"/>
            </w:pPr>
            <w:r>
              <w:rPr>
                <w:rFonts w:ascii="Cambria" w:eastAsia="Cambria" w:hAnsi="Cambria" w:cs="Cambria"/>
                <w:sz w:val="24"/>
              </w:rPr>
              <w:t xml:space="preserve">Überprüfung der Verfahren zur Prozess- und Strukturqualität in Bezug auf den Umgang mit MRGN unter besonderer Berücksichtigung folgender Gesichtspunkte: </w:t>
            </w:r>
          </w:p>
          <w:p w14:paraId="198A4C2A" w14:textId="77777777" w:rsidR="00F5748D" w:rsidRDefault="008918BE">
            <w:pPr>
              <w:spacing w:after="3" w:line="238" w:lineRule="auto"/>
              <w:ind w:left="108"/>
            </w:pPr>
            <w:r>
              <w:rPr>
                <w:rFonts w:ascii="Cambria" w:eastAsia="Cambria" w:hAnsi="Cambria" w:cs="Cambria"/>
                <w:sz w:val="24"/>
              </w:rPr>
              <w:t xml:space="preserve">1. Sind die in den „Erläuterungen zur Punktevergabe“       erwähnten Punkte im hauseigenen Hygieneplan dargestellt? 2. Werden die Pläne regelmäßig aktualisiert und sind auf dem       neuesten Stand? </w:t>
            </w:r>
          </w:p>
          <w:p w14:paraId="6998A9DE" w14:textId="77777777" w:rsidR="00F5748D" w:rsidRDefault="008918BE">
            <w:pPr>
              <w:ind w:left="108"/>
            </w:pPr>
            <w:r>
              <w:rPr>
                <w:rFonts w:ascii="Cambria" w:eastAsia="Cambria" w:hAnsi="Cambria" w:cs="Cambria"/>
                <w:sz w:val="24"/>
              </w:rPr>
              <w:t xml:space="preserve">3. Werden regelmäßig Schulungen durchgeführt? </w:t>
            </w:r>
          </w:p>
        </w:tc>
      </w:tr>
      <w:tr w:rsidR="00F5748D" w14:paraId="4F93554B" w14:textId="77777777">
        <w:trPr>
          <w:trHeight w:val="1972"/>
        </w:trPr>
        <w:tc>
          <w:tcPr>
            <w:tcW w:w="0" w:type="auto"/>
            <w:vMerge/>
            <w:tcBorders>
              <w:top w:val="nil"/>
              <w:left w:val="single" w:sz="3" w:space="0" w:color="000000"/>
              <w:bottom w:val="single" w:sz="3" w:space="0" w:color="000000"/>
              <w:right w:val="nil"/>
            </w:tcBorders>
          </w:tcPr>
          <w:p w14:paraId="0AB66467" w14:textId="77777777" w:rsidR="00F5748D" w:rsidRDefault="00F5748D"/>
        </w:tc>
        <w:tc>
          <w:tcPr>
            <w:tcW w:w="1324" w:type="dxa"/>
            <w:gridSpan w:val="3"/>
            <w:tcBorders>
              <w:top w:val="nil"/>
              <w:left w:val="nil"/>
              <w:bottom w:val="single" w:sz="3" w:space="0" w:color="000000"/>
              <w:right w:val="nil"/>
            </w:tcBorders>
          </w:tcPr>
          <w:p w14:paraId="12366A3C" w14:textId="77777777" w:rsidR="00F5748D" w:rsidRDefault="00F5748D"/>
        </w:tc>
        <w:tc>
          <w:tcPr>
            <w:tcW w:w="0" w:type="auto"/>
            <w:gridSpan w:val="3"/>
            <w:vMerge/>
            <w:tcBorders>
              <w:top w:val="nil"/>
              <w:left w:val="nil"/>
              <w:bottom w:val="single" w:sz="3" w:space="0" w:color="000000"/>
              <w:right w:val="nil"/>
            </w:tcBorders>
          </w:tcPr>
          <w:p w14:paraId="4C9636B8" w14:textId="77777777" w:rsidR="00F5748D" w:rsidRDefault="00F5748D"/>
        </w:tc>
        <w:tc>
          <w:tcPr>
            <w:tcW w:w="0" w:type="auto"/>
            <w:vMerge/>
            <w:tcBorders>
              <w:top w:val="nil"/>
              <w:left w:val="nil"/>
              <w:bottom w:val="single" w:sz="3" w:space="0" w:color="000000"/>
              <w:right w:val="single" w:sz="3" w:space="0" w:color="000000"/>
            </w:tcBorders>
          </w:tcPr>
          <w:p w14:paraId="39BE1027" w14:textId="77777777" w:rsidR="00F5748D" w:rsidRDefault="00F5748D"/>
        </w:tc>
        <w:tc>
          <w:tcPr>
            <w:tcW w:w="0" w:type="auto"/>
            <w:gridSpan w:val="3"/>
            <w:vMerge/>
            <w:tcBorders>
              <w:top w:val="nil"/>
              <w:left w:val="single" w:sz="3" w:space="0" w:color="000000"/>
              <w:bottom w:val="single" w:sz="3" w:space="0" w:color="000000"/>
              <w:right w:val="single" w:sz="3" w:space="0" w:color="000000"/>
            </w:tcBorders>
          </w:tcPr>
          <w:p w14:paraId="4B7E83CE" w14:textId="77777777" w:rsidR="00F5748D" w:rsidRDefault="00F5748D"/>
        </w:tc>
      </w:tr>
      <w:tr w:rsidR="00F5748D" w14:paraId="51E60E9C" w14:textId="77777777">
        <w:trPr>
          <w:trHeight w:val="288"/>
        </w:trPr>
        <w:tc>
          <w:tcPr>
            <w:tcW w:w="2272" w:type="dxa"/>
            <w:gridSpan w:val="7"/>
            <w:tcBorders>
              <w:top w:val="single" w:sz="3" w:space="0" w:color="000000"/>
              <w:left w:val="single" w:sz="3" w:space="0" w:color="000000"/>
              <w:bottom w:val="single" w:sz="3" w:space="0" w:color="000000"/>
              <w:right w:val="nil"/>
            </w:tcBorders>
          </w:tcPr>
          <w:p w14:paraId="623C07D1" w14:textId="77777777" w:rsidR="00F5748D" w:rsidRDefault="008918BE">
            <w:pPr>
              <w:ind w:left="108"/>
            </w:pPr>
            <w:r>
              <w:rPr>
                <w:rFonts w:ascii="Cambria" w:eastAsia="Cambria" w:hAnsi="Cambria" w:cs="Cambria"/>
                <w:sz w:val="24"/>
              </w:rPr>
              <w:t xml:space="preserve"> </w:t>
            </w:r>
          </w:p>
        </w:tc>
        <w:tc>
          <w:tcPr>
            <w:tcW w:w="248" w:type="dxa"/>
            <w:tcBorders>
              <w:top w:val="single" w:sz="3" w:space="0" w:color="000000"/>
              <w:left w:val="nil"/>
              <w:bottom w:val="single" w:sz="3" w:space="0" w:color="000000"/>
              <w:right w:val="single" w:sz="3" w:space="0" w:color="000000"/>
            </w:tcBorders>
          </w:tcPr>
          <w:p w14:paraId="3404DA82" w14:textId="77777777" w:rsidR="00F5748D" w:rsidRDefault="00F5748D"/>
        </w:tc>
        <w:tc>
          <w:tcPr>
            <w:tcW w:w="6688" w:type="dxa"/>
            <w:gridSpan w:val="3"/>
            <w:tcBorders>
              <w:top w:val="single" w:sz="3" w:space="0" w:color="000000"/>
              <w:left w:val="single" w:sz="3" w:space="0" w:color="000000"/>
              <w:bottom w:val="single" w:sz="3" w:space="0" w:color="000000"/>
              <w:right w:val="single" w:sz="3" w:space="0" w:color="000000"/>
            </w:tcBorders>
          </w:tcPr>
          <w:p w14:paraId="393F7130" w14:textId="77777777" w:rsidR="00F5748D" w:rsidRDefault="008918BE">
            <w:pPr>
              <w:ind w:left="108"/>
            </w:pPr>
            <w:r>
              <w:rPr>
                <w:rFonts w:ascii="Cambria" w:eastAsia="Cambria" w:hAnsi="Cambria" w:cs="Cambria"/>
                <w:sz w:val="24"/>
              </w:rPr>
              <w:t xml:space="preserve"> </w:t>
            </w:r>
          </w:p>
        </w:tc>
      </w:tr>
    </w:tbl>
    <w:p w14:paraId="01CB5E27" w14:textId="77777777" w:rsidR="00F5748D" w:rsidRDefault="008918BE">
      <w:pPr>
        <w:spacing w:after="0"/>
      </w:pPr>
      <w:r>
        <w:rPr>
          <w:rFonts w:ascii="Cambria" w:eastAsia="Cambria" w:hAnsi="Cambria" w:cs="Cambria"/>
          <w:sz w:val="24"/>
        </w:rPr>
        <w:t xml:space="preserve"> </w:t>
      </w:r>
    </w:p>
    <w:p w14:paraId="71E7ABB9" w14:textId="3AC0CB08" w:rsidR="00F5748D" w:rsidRDefault="008918BE">
      <w:pPr>
        <w:spacing w:after="0"/>
        <w:rPr>
          <w:rFonts w:ascii="Cambria" w:eastAsia="Cambria" w:hAnsi="Cambria" w:cs="Cambria"/>
          <w:sz w:val="24"/>
        </w:rPr>
      </w:pPr>
      <w:r>
        <w:rPr>
          <w:rFonts w:ascii="Cambria" w:eastAsia="Cambria" w:hAnsi="Cambria" w:cs="Cambria"/>
          <w:sz w:val="24"/>
        </w:rPr>
        <w:t xml:space="preserve"> </w:t>
      </w:r>
    </w:p>
    <w:p w14:paraId="1139BEF0" w14:textId="6F5EA62C" w:rsidR="005B4650" w:rsidRDefault="005B4650">
      <w:pPr>
        <w:spacing w:after="0"/>
        <w:rPr>
          <w:rFonts w:ascii="Cambria" w:eastAsia="Cambria" w:hAnsi="Cambria" w:cs="Cambria"/>
          <w:sz w:val="24"/>
        </w:rPr>
      </w:pPr>
    </w:p>
    <w:p w14:paraId="1D19CD8A" w14:textId="01EEDBD0" w:rsidR="005B4650" w:rsidRDefault="005B4650">
      <w:pPr>
        <w:spacing w:after="0"/>
        <w:rPr>
          <w:rFonts w:ascii="Cambria" w:eastAsia="Cambria" w:hAnsi="Cambria" w:cs="Cambria"/>
          <w:sz w:val="24"/>
        </w:rPr>
      </w:pPr>
    </w:p>
    <w:p w14:paraId="43736246" w14:textId="3C8DFB9D" w:rsidR="005B4650" w:rsidRDefault="005B4650">
      <w:pPr>
        <w:spacing w:after="0"/>
        <w:rPr>
          <w:rFonts w:ascii="Cambria" w:eastAsia="Cambria" w:hAnsi="Cambria" w:cs="Cambria"/>
          <w:sz w:val="24"/>
        </w:rPr>
      </w:pPr>
    </w:p>
    <w:p w14:paraId="2DFA7AE5" w14:textId="7D497A41" w:rsidR="005B4650" w:rsidRDefault="005B4650">
      <w:pPr>
        <w:spacing w:after="0"/>
        <w:rPr>
          <w:rFonts w:ascii="Cambria" w:eastAsia="Cambria" w:hAnsi="Cambria" w:cs="Cambria"/>
          <w:sz w:val="24"/>
        </w:rPr>
      </w:pPr>
    </w:p>
    <w:p w14:paraId="06E4125E" w14:textId="76A15246" w:rsidR="005B4650" w:rsidRDefault="005B4650">
      <w:pPr>
        <w:spacing w:after="0"/>
        <w:rPr>
          <w:rFonts w:ascii="Cambria" w:eastAsia="Cambria" w:hAnsi="Cambria" w:cs="Cambria"/>
          <w:sz w:val="24"/>
        </w:rPr>
      </w:pPr>
    </w:p>
    <w:p w14:paraId="25DE3520" w14:textId="58A8E377" w:rsidR="005B4650" w:rsidRDefault="005B4650">
      <w:pPr>
        <w:spacing w:after="0"/>
        <w:rPr>
          <w:rFonts w:ascii="Cambria" w:eastAsia="Cambria" w:hAnsi="Cambria" w:cs="Cambria"/>
          <w:sz w:val="24"/>
        </w:rPr>
      </w:pPr>
    </w:p>
    <w:p w14:paraId="622B3A13" w14:textId="77777777" w:rsidR="005B4650" w:rsidRDefault="005B4650">
      <w:pPr>
        <w:spacing w:after="0"/>
      </w:pPr>
    </w:p>
    <w:p w14:paraId="5FB3C2D5" w14:textId="77777777" w:rsidR="00F5748D" w:rsidRDefault="008918BE">
      <w:pPr>
        <w:spacing w:after="0"/>
        <w:jc w:val="both"/>
      </w:pPr>
      <w:r>
        <w:rPr>
          <w:rFonts w:ascii="Cambria" w:eastAsia="Cambria" w:hAnsi="Cambria" w:cs="Cambria"/>
          <w:sz w:val="24"/>
        </w:rPr>
        <w:t xml:space="preserve"> </w:t>
      </w:r>
      <w:r>
        <w:rPr>
          <w:rFonts w:ascii="Cambria" w:eastAsia="Cambria" w:hAnsi="Cambria" w:cs="Cambria"/>
          <w:sz w:val="24"/>
        </w:rPr>
        <w:tab/>
        <w:t xml:space="preserve"> </w:t>
      </w:r>
    </w:p>
    <w:tbl>
      <w:tblPr>
        <w:tblStyle w:val="TableGrid"/>
        <w:tblW w:w="9208" w:type="dxa"/>
        <w:tblInd w:w="-108" w:type="dxa"/>
        <w:tblCellMar>
          <w:top w:w="41" w:type="dxa"/>
        </w:tblCellMar>
        <w:tblLook w:val="04A0" w:firstRow="1" w:lastRow="0" w:firstColumn="1" w:lastColumn="0" w:noHBand="0" w:noVBand="1"/>
      </w:tblPr>
      <w:tblGrid>
        <w:gridCol w:w="106"/>
        <w:gridCol w:w="623"/>
        <w:gridCol w:w="582"/>
        <w:gridCol w:w="156"/>
        <w:gridCol w:w="96"/>
        <w:gridCol w:w="189"/>
        <w:gridCol w:w="548"/>
        <w:gridCol w:w="385"/>
        <w:gridCol w:w="108"/>
        <w:gridCol w:w="2786"/>
        <w:gridCol w:w="3629"/>
      </w:tblGrid>
      <w:tr w:rsidR="00F5748D" w14:paraId="1A0F8A4C" w14:textId="77777777">
        <w:trPr>
          <w:trHeight w:val="291"/>
        </w:trPr>
        <w:tc>
          <w:tcPr>
            <w:tcW w:w="108" w:type="dxa"/>
            <w:tcBorders>
              <w:top w:val="single" w:sz="3" w:space="0" w:color="000000"/>
              <w:left w:val="single" w:sz="3" w:space="0" w:color="000000"/>
              <w:bottom w:val="single" w:sz="3" w:space="0" w:color="000000"/>
              <w:right w:val="nil"/>
            </w:tcBorders>
          </w:tcPr>
          <w:p w14:paraId="0E464212" w14:textId="77777777" w:rsidR="00F5748D" w:rsidRDefault="00F5748D"/>
        </w:tc>
        <w:tc>
          <w:tcPr>
            <w:tcW w:w="1422" w:type="dxa"/>
            <w:gridSpan w:val="4"/>
            <w:tcBorders>
              <w:top w:val="single" w:sz="3" w:space="0" w:color="000000"/>
              <w:left w:val="nil"/>
              <w:bottom w:val="single" w:sz="3" w:space="0" w:color="000000"/>
              <w:right w:val="nil"/>
            </w:tcBorders>
            <w:shd w:val="clear" w:color="auto" w:fill="FFFF00"/>
          </w:tcPr>
          <w:p w14:paraId="3861541A" w14:textId="77777777" w:rsidR="00F5748D" w:rsidRDefault="008918BE">
            <w:pPr>
              <w:jc w:val="both"/>
            </w:pPr>
            <w:r>
              <w:rPr>
                <w:rFonts w:ascii="Cambria" w:eastAsia="Cambria" w:hAnsi="Cambria" w:cs="Cambria"/>
                <w:b/>
                <w:sz w:val="24"/>
              </w:rPr>
              <w:t xml:space="preserve">Qualitätsziel </w:t>
            </w:r>
          </w:p>
        </w:tc>
        <w:tc>
          <w:tcPr>
            <w:tcW w:w="742" w:type="dxa"/>
            <w:gridSpan w:val="2"/>
            <w:tcBorders>
              <w:top w:val="single" w:sz="3" w:space="0" w:color="000000"/>
              <w:left w:val="nil"/>
              <w:bottom w:val="single" w:sz="3" w:space="0" w:color="000000"/>
              <w:right w:val="nil"/>
            </w:tcBorders>
          </w:tcPr>
          <w:p w14:paraId="08E43FB1" w14:textId="77777777" w:rsidR="00F5748D" w:rsidRDefault="00F5748D"/>
        </w:tc>
        <w:tc>
          <w:tcPr>
            <w:tcW w:w="388" w:type="dxa"/>
            <w:tcBorders>
              <w:top w:val="single" w:sz="3" w:space="0" w:color="000000"/>
              <w:left w:val="nil"/>
              <w:bottom w:val="single" w:sz="3" w:space="0" w:color="000000"/>
              <w:right w:val="single" w:sz="3" w:space="0" w:color="000000"/>
            </w:tcBorders>
          </w:tcPr>
          <w:p w14:paraId="376C1F66" w14:textId="77777777" w:rsidR="00F5748D" w:rsidRDefault="00F5748D"/>
        </w:tc>
        <w:tc>
          <w:tcPr>
            <w:tcW w:w="6548" w:type="dxa"/>
            <w:gridSpan w:val="3"/>
            <w:tcBorders>
              <w:top w:val="single" w:sz="3" w:space="0" w:color="000000"/>
              <w:left w:val="single" w:sz="3" w:space="0" w:color="000000"/>
              <w:bottom w:val="single" w:sz="3" w:space="0" w:color="000000"/>
              <w:right w:val="single" w:sz="3" w:space="0" w:color="000000"/>
            </w:tcBorders>
          </w:tcPr>
          <w:p w14:paraId="49FD6B70" w14:textId="77777777" w:rsidR="00F5748D" w:rsidRDefault="008918BE">
            <w:pPr>
              <w:ind w:left="108"/>
            </w:pPr>
            <w:r>
              <w:rPr>
                <w:rFonts w:ascii="Cambria" w:eastAsia="Cambria" w:hAnsi="Cambria" w:cs="Cambria"/>
                <w:b/>
                <w:sz w:val="24"/>
              </w:rPr>
              <w:t xml:space="preserve">QZ6 </w:t>
            </w:r>
          </w:p>
        </w:tc>
      </w:tr>
      <w:tr w:rsidR="00F5748D" w14:paraId="711A000A" w14:textId="77777777">
        <w:trPr>
          <w:trHeight w:val="292"/>
        </w:trPr>
        <w:tc>
          <w:tcPr>
            <w:tcW w:w="108" w:type="dxa"/>
            <w:tcBorders>
              <w:top w:val="single" w:sz="3" w:space="0" w:color="000000"/>
              <w:left w:val="single" w:sz="3" w:space="0" w:color="000000"/>
              <w:bottom w:val="single" w:sz="3" w:space="0" w:color="000000"/>
              <w:right w:val="nil"/>
            </w:tcBorders>
          </w:tcPr>
          <w:p w14:paraId="61393A95" w14:textId="77777777" w:rsidR="00F5748D" w:rsidRDefault="00F5748D"/>
        </w:tc>
        <w:tc>
          <w:tcPr>
            <w:tcW w:w="1422" w:type="dxa"/>
            <w:gridSpan w:val="4"/>
            <w:tcBorders>
              <w:top w:val="single" w:sz="3" w:space="0" w:color="000000"/>
              <w:left w:val="nil"/>
              <w:bottom w:val="single" w:sz="3" w:space="0" w:color="000000"/>
              <w:right w:val="nil"/>
            </w:tcBorders>
            <w:shd w:val="clear" w:color="auto" w:fill="FFFF00"/>
          </w:tcPr>
          <w:p w14:paraId="6B895013" w14:textId="77777777" w:rsidR="00F5748D" w:rsidRDefault="008918BE">
            <w:pPr>
              <w:jc w:val="both"/>
            </w:pPr>
            <w:r>
              <w:rPr>
                <w:rFonts w:ascii="Cambria" w:eastAsia="Cambria" w:hAnsi="Cambria" w:cs="Cambria"/>
                <w:sz w:val="24"/>
              </w:rPr>
              <w:t>Beschreibung</w:t>
            </w:r>
          </w:p>
        </w:tc>
        <w:tc>
          <w:tcPr>
            <w:tcW w:w="742" w:type="dxa"/>
            <w:gridSpan w:val="2"/>
            <w:tcBorders>
              <w:top w:val="single" w:sz="3" w:space="0" w:color="000000"/>
              <w:left w:val="nil"/>
              <w:bottom w:val="single" w:sz="3" w:space="0" w:color="000000"/>
              <w:right w:val="nil"/>
            </w:tcBorders>
          </w:tcPr>
          <w:p w14:paraId="0DD1E2F7" w14:textId="77777777" w:rsidR="00F5748D" w:rsidRDefault="008918BE">
            <w:pPr>
              <w:ind w:left="-18"/>
            </w:pPr>
            <w:r>
              <w:rPr>
                <w:rFonts w:ascii="Cambria" w:eastAsia="Cambria" w:hAnsi="Cambria" w:cs="Cambria"/>
                <w:sz w:val="24"/>
              </w:rPr>
              <w:t xml:space="preserve"> </w:t>
            </w:r>
          </w:p>
        </w:tc>
        <w:tc>
          <w:tcPr>
            <w:tcW w:w="388" w:type="dxa"/>
            <w:tcBorders>
              <w:top w:val="single" w:sz="3" w:space="0" w:color="000000"/>
              <w:left w:val="nil"/>
              <w:bottom w:val="single" w:sz="3" w:space="0" w:color="000000"/>
              <w:right w:val="single" w:sz="3" w:space="0" w:color="000000"/>
            </w:tcBorders>
          </w:tcPr>
          <w:p w14:paraId="47FCCD29" w14:textId="77777777" w:rsidR="00F5748D" w:rsidRDefault="00F5748D"/>
        </w:tc>
        <w:tc>
          <w:tcPr>
            <w:tcW w:w="108" w:type="dxa"/>
            <w:tcBorders>
              <w:top w:val="single" w:sz="3" w:space="0" w:color="000000"/>
              <w:left w:val="single" w:sz="3" w:space="0" w:color="000000"/>
              <w:bottom w:val="single" w:sz="3" w:space="0" w:color="000000"/>
              <w:right w:val="nil"/>
            </w:tcBorders>
          </w:tcPr>
          <w:p w14:paraId="485776E9" w14:textId="77777777" w:rsidR="00F5748D" w:rsidRDefault="00F5748D"/>
        </w:tc>
        <w:tc>
          <w:tcPr>
            <w:tcW w:w="2788" w:type="dxa"/>
            <w:tcBorders>
              <w:top w:val="single" w:sz="3" w:space="0" w:color="000000"/>
              <w:left w:val="nil"/>
              <w:bottom w:val="single" w:sz="3" w:space="0" w:color="000000"/>
              <w:right w:val="nil"/>
            </w:tcBorders>
            <w:shd w:val="clear" w:color="auto" w:fill="00FF00"/>
          </w:tcPr>
          <w:p w14:paraId="5E799A64" w14:textId="77777777" w:rsidR="00F5748D" w:rsidRDefault="008918BE">
            <w:pPr>
              <w:jc w:val="both"/>
            </w:pPr>
            <w:r>
              <w:rPr>
                <w:rFonts w:ascii="Cambria" w:eastAsia="Cambria" w:hAnsi="Cambria" w:cs="Cambria"/>
                <w:sz w:val="24"/>
              </w:rPr>
              <w:t>Hygienemaßnahmen CDAD</w:t>
            </w:r>
          </w:p>
        </w:tc>
        <w:tc>
          <w:tcPr>
            <w:tcW w:w="3652" w:type="dxa"/>
            <w:tcBorders>
              <w:top w:val="single" w:sz="3" w:space="0" w:color="000000"/>
              <w:left w:val="nil"/>
              <w:bottom w:val="single" w:sz="3" w:space="0" w:color="000000"/>
              <w:right w:val="single" w:sz="3" w:space="0" w:color="000000"/>
            </w:tcBorders>
          </w:tcPr>
          <w:p w14:paraId="7A24CEAF" w14:textId="77777777" w:rsidR="00F5748D" w:rsidRDefault="008918BE">
            <w:r>
              <w:rPr>
                <w:rFonts w:ascii="Cambria" w:eastAsia="Cambria" w:hAnsi="Cambria" w:cs="Cambria"/>
                <w:sz w:val="24"/>
              </w:rPr>
              <w:t xml:space="preserve"> </w:t>
            </w:r>
            <w:r>
              <w:rPr>
                <w:rFonts w:ascii="Cambria" w:eastAsia="Cambria" w:hAnsi="Cambria" w:cs="Cambria"/>
                <w:color w:val="FF0000"/>
                <w:sz w:val="24"/>
              </w:rPr>
              <w:t>und VRE</w:t>
            </w:r>
            <w:r>
              <w:rPr>
                <w:rFonts w:ascii="Cambria" w:eastAsia="Cambria" w:hAnsi="Cambria" w:cs="Cambria"/>
                <w:sz w:val="24"/>
              </w:rPr>
              <w:t xml:space="preserve"> </w:t>
            </w:r>
          </w:p>
        </w:tc>
      </w:tr>
      <w:tr w:rsidR="00F5748D" w14:paraId="02979C78" w14:textId="77777777">
        <w:trPr>
          <w:trHeight w:val="290"/>
        </w:trPr>
        <w:tc>
          <w:tcPr>
            <w:tcW w:w="108" w:type="dxa"/>
            <w:tcBorders>
              <w:top w:val="single" w:sz="3" w:space="0" w:color="000000"/>
              <w:left w:val="single" w:sz="3" w:space="0" w:color="000000"/>
              <w:bottom w:val="single" w:sz="3" w:space="0" w:color="000000"/>
              <w:right w:val="nil"/>
            </w:tcBorders>
          </w:tcPr>
          <w:p w14:paraId="0D807234" w14:textId="77777777" w:rsidR="00F5748D" w:rsidRDefault="00F5748D"/>
        </w:tc>
        <w:tc>
          <w:tcPr>
            <w:tcW w:w="604" w:type="dxa"/>
            <w:tcBorders>
              <w:top w:val="single" w:sz="3" w:space="0" w:color="000000"/>
              <w:left w:val="nil"/>
              <w:bottom w:val="single" w:sz="3" w:space="0" w:color="000000"/>
              <w:right w:val="nil"/>
            </w:tcBorders>
            <w:shd w:val="clear" w:color="auto" w:fill="FFFF00"/>
          </w:tcPr>
          <w:p w14:paraId="13A9DE07" w14:textId="77777777" w:rsidR="00F5748D" w:rsidRDefault="008918BE">
            <w:pPr>
              <w:ind w:right="-1"/>
              <w:jc w:val="both"/>
            </w:pPr>
            <w:r>
              <w:rPr>
                <w:rFonts w:ascii="Cambria" w:eastAsia="Cambria" w:hAnsi="Cambria" w:cs="Cambria"/>
                <w:sz w:val="24"/>
              </w:rPr>
              <w:t>Inhalt</w:t>
            </w:r>
          </w:p>
        </w:tc>
        <w:tc>
          <w:tcPr>
            <w:tcW w:w="1560" w:type="dxa"/>
            <w:gridSpan w:val="5"/>
            <w:tcBorders>
              <w:top w:val="single" w:sz="3" w:space="0" w:color="000000"/>
              <w:left w:val="nil"/>
              <w:bottom w:val="single" w:sz="3" w:space="0" w:color="000000"/>
              <w:right w:val="nil"/>
            </w:tcBorders>
          </w:tcPr>
          <w:p w14:paraId="76B781AA" w14:textId="77777777" w:rsidR="00F5748D" w:rsidRDefault="008918BE">
            <w:r>
              <w:rPr>
                <w:rFonts w:ascii="Cambria" w:eastAsia="Cambria" w:hAnsi="Cambria" w:cs="Cambria"/>
                <w:sz w:val="24"/>
              </w:rPr>
              <w:t xml:space="preserve">  </w:t>
            </w:r>
          </w:p>
        </w:tc>
        <w:tc>
          <w:tcPr>
            <w:tcW w:w="388" w:type="dxa"/>
            <w:tcBorders>
              <w:top w:val="single" w:sz="3" w:space="0" w:color="000000"/>
              <w:left w:val="nil"/>
              <w:bottom w:val="single" w:sz="3" w:space="0" w:color="000000"/>
              <w:right w:val="single" w:sz="3" w:space="0" w:color="000000"/>
            </w:tcBorders>
          </w:tcPr>
          <w:p w14:paraId="78F64FC4" w14:textId="77777777" w:rsidR="00F5748D" w:rsidRDefault="00F5748D"/>
        </w:tc>
        <w:tc>
          <w:tcPr>
            <w:tcW w:w="6548" w:type="dxa"/>
            <w:gridSpan w:val="3"/>
            <w:tcBorders>
              <w:top w:val="single" w:sz="3" w:space="0" w:color="000000"/>
              <w:left w:val="single" w:sz="3" w:space="0" w:color="000000"/>
              <w:bottom w:val="single" w:sz="3" w:space="0" w:color="000000"/>
              <w:right w:val="single" w:sz="3" w:space="0" w:color="000000"/>
            </w:tcBorders>
          </w:tcPr>
          <w:p w14:paraId="1C5EF988" w14:textId="77777777" w:rsidR="00F5748D" w:rsidRDefault="008918BE">
            <w:pPr>
              <w:ind w:left="108"/>
            </w:pPr>
            <w:r>
              <w:rPr>
                <w:rFonts w:ascii="Cambria" w:eastAsia="Cambria" w:hAnsi="Cambria" w:cs="Cambria"/>
                <w:sz w:val="24"/>
              </w:rPr>
              <w:t xml:space="preserve">Struktur- und Prozessqualität im Umgang mit CDAD </w:t>
            </w:r>
            <w:r>
              <w:rPr>
                <w:rFonts w:ascii="Cambria" w:eastAsia="Cambria" w:hAnsi="Cambria" w:cs="Cambria"/>
                <w:color w:val="FF0000"/>
                <w:sz w:val="24"/>
              </w:rPr>
              <w:t>und VRE</w:t>
            </w:r>
            <w:r>
              <w:rPr>
                <w:rFonts w:ascii="Cambria" w:eastAsia="Cambria" w:hAnsi="Cambria" w:cs="Cambria"/>
                <w:sz w:val="24"/>
              </w:rPr>
              <w:t xml:space="preserve"> </w:t>
            </w:r>
          </w:p>
        </w:tc>
      </w:tr>
      <w:tr w:rsidR="00F5748D" w14:paraId="764BC034" w14:textId="77777777">
        <w:trPr>
          <w:trHeight w:val="288"/>
        </w:trPr>
        <w:tc>
          <w:tcPr>
            <w:tcW w:w="108" w:type="dxa"/>
            <w:vMerge w:val="restart"/>
            <w:tcBorders>
              <w:top w:val="single" w:sz="3" w:space="0" w:color="000000"/>
              <w:left w:val="single" w:sz="3" w:space="0" w:color="000000"/>
              <w:bottom w:val="single" w:sz="3" w:space="0" w:color="000000"/>
              <w:right w:val="nil"/>
            </w:tcBorders>
          </w:tcPr>
          <w:p w14:paraId="0D5A54B4" w14:textId="77777777" w:rsidR="00F5748D" w:rsidRDefault="00F5748D"/>
        </w:tc>
        <w:tc>
          <w:tcPr>
            <w:tcW w:w="1612" w:type="dxa"/>
            <w:gridSpan w:val="5"/>
            <w:tcBorders>
              <w:top w:val="single" w:sz="3" w:space="0" w:color="000000"/>
              <w:left w:val="nil"/>
              <w:bottom w:val="nil"/>
              <w:right w:val="nil"/>
            </w:tcBorders>
            <w:shd w:val="clear" w:color="auto" w:fill="FFFF00"/>
          </w:tcPr>
          <w:p w14:paraId="5D703E34" w14:textId="77777777" w:rsidR="00F5748D" w:rsidRDefault="008918BE">
            <w:pPr>
              <w:jc w:val="both"/>
            </w:pPr>
            <w:r>
              <w:rPr>
                <w:rFonts w:ascii="Cambria" w:eastAsia="Cambria" w:hAnsi="Cambria" w:cs="Cambria"/>
                <w:sz w:val="24"/>
              </w:rPr>
              <w:t>Gesetzliche und</w:t>
            </w:r>
          </w:p>
        </w:tc>
        <w:tc>
          <w:tcPr>
            <w:tcW w:w="552" w:type="dxa"/>
            <w:tcBorders>
              <w:top w:val="single" w:sz="3" w:space="0" w:color="000000"/>
              <w:left w:val="nil"/>
              <w:bottom w:val="nil"/>
              <w:right w:val="nil"/>
            </w:tcBorders>
          </w:tcPr>
          <w:p w14:paraId="360F464E" w14:textId="77777777" w:rsidR="00F5748D" w:rsidRDefault="008918BE">
            <w:r>
              <w:rPr>
                <w:rFonts w:ascii="Cambria" w:eastAsia="Cambria" w:hAnsi="Cambria" w:cs="Cambria"/>
                <w:sz w:val="24"/>
              </w:rPr>
              <w:t xml:space="preserve"> </w:t>
            </w:r>
          </w:p>
        </w:tc>
        <w:tc>
          <w:tcPr>
            <w:tcW w:w="388" w:type="dxa"/>
            <w:vMerge w:val="restart"/>
            <w:tcBorders>
              <w:top w:val="single" w:sz="3" w:space="0" w:color="000000"/>
              <w:left w:val="nil"/>
              <w:bottom w:val="single" w:sz="3" w:space="0" w:color="000000"/>
              <w:right w:val="single" w:sz="3" w:space="0" w:color="000000"/>
            </w:tcBorders>
          </w:tcPr>
          <w:p w14:paraId="0308EA04" w14:textId="77777777" w:rsidR="00F5748D" w:rsidRDefault="008918BE">
            <w:r>
              <w:rPr>
                <w:rFonts w:ascii="Cambria" w:eastAsia="Cambria" w:hAnsi="Cambria" w:cs="Cambria"/>
                <w:sz w:val="24"/>
              </w:rPr>
              <w:t xml:space="preserve"> </w:t>
            </w:r>
          </w:p>
        </w:tc>
        <w:tc>
          <w:tcPr>
            <w:tcW w:w="6548" w:type="dxa"/>
            <w:gridSpan w:val="3"/>
            <w:vMerge w:val="restart"/>
            <w:tcBorders>
              <w:top w:val="single" w:sz="3" w:space="0" w:color="000000"/>
              <w:left w:val="single" w:sz="3" w:space="0" w:color="000000"/>
              <w:bottom w:val="single" w:sz="3" w:space="0" w:color="000000"/>
              <w:right w:val="single" w:sz="3" w:space="0" w:color="000000"/>
            </w:tcBorders>
          </w:tcPr>
          <w:p w14:paraId="08066077" w14:textId="77777777" w:rsidR="00F5748D" w:rsidRDefault="008918BE">
            <w:pPr>
              <w:ind w:left="108"/>
            </w:pPr>
            <w:r>
              <w:rPr>
                <w:rFonts w:ascii="Cambria" w:eastAsia="Cambria" w:hAnsi="Cambria" w:cs="Cambria"/>
                <w:b/>
                <w:sz w:val="24"/>
              </w:rPr>
              <w:t>IfSG</w:t>
            </w:r>
            <w:r>
              <w:rPr>
                <w:rFonts w:ascii="Cambria" w:eastAsia="Cambria" w:hAnsi="Cambria" w:cs="Cambria"/>
                <w:sz w:val="24"/>
              </w:rPr>
              <w:t xml:space="preserve"> §23 </w:t>
            </w:r>
          </w:p>
          <w:p w14:paraId="77AF73DF" w14:textId="77777777" w:rsidR="00F5748D" w:rsidRDefault="008918BE">
            <w:pPr>
              <w:ind w:left="108"/>
            </w:pPr>
            <w:r>
              <w:rPr>
                <w:rFonts w:ascii="Cambria" w:eastAsia="Cambria" w:hAnsi="Cambria" w:cs="Cambria"/>
                <w:b/>
                <w:sz w:val="24"/>
              </w:rPr>
              <w:t xml:space="preserve">RKI-Empfehlungen: Surveillance nosokomialer </w:t>
            </w:r>
          </w:p>
          <w:p w14:paraId="20FD1D27" w14:textId="77777777" w:rsidR="00F5748D" w:rsidRDefault="008918BE">
            <w:pPr>
              <w:ind w:left="108"/>
            </w:pPr>
            <w:r>
              <w:rPr>
                <w:rFonts w:ascii="Cambria" w:eastAsia="Cambria" w:hAnsi="Cambria" w:cs="Cambria"/>
                <w:b/>
                <w:sz w:val="24"/>
              </w:rPr>
              <w:t xml:space="preserve">Infektionen sowie die Erfassung von Krankheitserregern </w:t>
            </w:r>
          </w:p>
          <w:p w14:paraId="295421FC" w14:textId="77777777" w:rsidR="00F5748D" w:rsidRDefault="008918BE">
            <w:pPr>
              <w:ind w:left="108"/>
            </w:pPr>
            <w:r>
              <w:rPr>
                <w:rFonts w:ascii="Cambria" w:eastAsia="Cambria" w:hAnsi="Cambria" w:cs="Cambria"/>
                <w:b/>
                <w:sz w:val="24"/>
              </w:rPr>
              <w:t xml:space="preserve">mit speziellen Resistenzen und Multiresistenzen; </w:t>
            </w:r>
          </w:p>
          <w:p w14:paraId="1BA87899" w14:textId="77777777" w:rsidR="00F5748D" w:rsidRDefault="008918BE">
            <w:pPr>
              <w:spacing w:line="237" w:lineRule="auto"/>
              <w:ind w:left="108" w:right="541"/>
            </w:pPr>
            <w:r>
              <w:rPr>
                <w:rFonts w:ascii="Cambria" w:eastAsia="Cambria" w:hAnsi="Cambria" w:cs="Cambria"/>
                <w:sz w:val="24"/>
              </w:rPr>
              <w:t xml:space="preserve">Bundesgesundheitsblatt 2013 56 580–583 </w:t>
            </w:r>
            <w:r>
              <w:rPr>
                <w:rFonts w:ascii="Cambria" w:eastAsia="Cambria" w:hAnsi="Cambria" w:cs="Cambria"/>
                <w:b/>
                <w:sz w:val="24"/>
              </w:rPr>
              <w:t xml:space="preserve">RKI-Ratgeber Clostridium </w:t>
            </w:r>
            <w:proofErr w:type="spellStart"/>
            <w:r>
              <w:rPr>
                <w:rFonts w:ascii="Cambria" w:eastAsia="Cambria" w:hAnsi="Cambria" w:cs="Cambria"/>
                <w:b/>
                <w:sz w:val="24"/>
              </w:rPr>
              <w:t>difficile</w:t>
            </w:r>
            <w:proofErr w:type="spellEnd"/>
            <w:r>
              <w:rPr>
                <w:rFonts w:ascii="Cambria" w:eastAsia="Cambria" w:hAnsi="Cambria" w:cs="Cambria"/>
                <w:b/>
                <w:sz w:val="24"/>
              </w:rPr>
              <w:t xml:space="preserve"> </w:t>
            </w:r>
          </w:p>
          <w:p w14:paraId="292733F7" w14:textId="77777777" w:rsidR="00F5748D" w:rsidRDefault="008918BE">
            <w:pPr>
              <w:ind w:left="108"/>
            </w:pPr>
            <w:proofErr w:type="spellStart"/>
            <w:r>
              <w:rPr>
                <w:rFonts w:ascii="Cambria" w:eastAsia="Cambria" w:hAnsi="Cambria" w:cs="Cambria"/>
                <w:sz w:val="24"/>
              </w:rPr>
              <w:t>Epid</w:t>
            </w:r>
            <w:proofErr w:type="spellEnd"/>
            <w:r>
              <w:rPr>
                <w:rFonts w:ascii="Cambria" w:eastAsia="Cambria" w:hAnsi="Cambria" w:cs="Cambria"/>
                <w:sz w:val="24"/>
              </w:rPr>
              <w:t xml:space="preserve"> Bull 2008; 15. 119 </w:t>
            </w:r>
          </w:p>
          <w:p w14:paraId="60014EEA" w14:textId="77777777" w:rsidR="00F5748D" w:rsidRDefault="008918BE">
            <w:pPr>
              <w:spacing w:after="4" w:line="237" w:lineRule="auto"/>
              <w:ind w:left="107" w:right="1129"/>
            </w:pPr>
            <w:r>
              <w:rPr>
                <w:rFonts w:ascii="Cambria" w:eastAsia="Cambria" w:hAnsi="Cambria" w:cs="Cambria"/>
                <w:b/>
                <w:sz w:val="24"/>
              </w:rPr>
              <w:t>AWMF-Leitlinien: Gastrointestinale Infektionen</w:t>
            </w:r>
            <w:r>
              <w:rPr>
                <w:rFonts w:ascii="Cambria" w:eastAsia="Cambria" w:hAnsi="Cambria" w:cs="Cambria"/>
                <w:sz w:val="24"/>
              </w:rPr>
              <w:t>; Registriernummer: 021-024</w:t>
            </w:r>
            <w:r>
              <w:rPr>
                <w:rFonts w:ascii="Cambria" w:eastAsia="Cambria" w:hAnsi="Cambria" w:cs="Cambria"/>
                <w:b/>
                <w:sz w:val="24"/>
              </w:rPr>
              <w:t xml:space="preserve"> AWMF-Leitlinien:  </w:t>
            </w:r>
          </w:p>
          <w:p w14:paraId="2D3D4C16" w14:textId="77777777" w:rsidR="00F5748D" w:rsidRDefault="008918BE">
            <w:pPr>
              <w:ind w:left="107"/>
            </w:pPr>
            <w:r>
              <w:rPr>
                <w:rFonts w:ascii="Cambria" w:eastAsia="Cambria" w:hAnsi="Cambria" w:cs="Cambria"/>
                <w:b/>
                <w:sz w:val="24"/>
              </w:rPr>
              <w:t xml:space="preserve">Hygienemaßnahmen bei Clostridium </w:t>
            </w:r>
            <w:proofErr w:type="spellStart"/>
            <w:r>
              <w:rPr>
                <w:rFonts w:ascii="Cambria" w:eastAsia="Cambria" w:hAnsi="Cambria" w:cs="Cambria"/>
                <w:b/>
                <w:sz w:val="24"/>
              </w:rPr>
              <w:t>difficile</w:t>
            </w:r>
            <w:proofErr w:type="spellEnd"/>
            <w:r>
              <w:rPr>
                <w:rFonts w:ascii="Cambria" w:eastAsia="Cambria" w:hAnsi="Cambria" w:cs="Cambria"/>
                <w:b/>
                <w:sz w:val="24"/>
              </w:rPr>
              <w:t xml:space="preserve">; </w:t>
            </w:r>
            <w:r>
              <w:rPr>
                <w:rFonts w:ascii="Cambria" w:eastAsia="Cambria" w:hAnsi="Cambria" w:cs="Cambria"/>
                <w:sz w:val="24"/>
              </w:rPr>
              <w:t xml:space="preserve"> </w:t>
            </w:r>
          </w:p>
          <w:p w14:paraId="239CC31B" w14:textId="77777777" w:rsidR="00F5748D" w:rsidRDefault="008918BE">
            <w:pPr>
              <w:ind w:left="107"/>
            </w:pPr>
            <w:r>
              <w:rPr>
                <w:rFonts w:ascii="Cambria" w:eastAsia="Cambria" w:hAnsi="Cambria" w:cs="Cambria"/>
                <w:sz w:val="24"/>
              </w:rPr>
              <w:t xml:space="preserve">Registriernummer: 029-040 </w:t>
            </w:r>
          </w:p>
          <w:p w14:paraId="4FF5B7DA" w14:textId="77777777" w:rsidR="00F5748D" w:rsidRDefault="008918BE">
            <w:pPr>
              <w:ind w:left="107"/>
            </w:pPr>
            <w:r>
              <w:rPr>
                <w:rFonts w:ascii="Cambria" w:eastAsia="Cambria" w:hAnsi="Cambria" w:cs="Cambria"/>
                <w:b/>
                <w:sz w:val="24"/>
              </w:rPr>
              <w:t xml:space="preserve">Hygienemaßnahmen zur Prävention der Infektion durch </w:t>
            </w:r>
          </w:p>
          <w:p w14:paraId="209B0641" w14:textId="77777777" w:rsidR="00F5748D" w:rsidRDefault="008918BE">
            <w:pPr>
              <w:ind w:left="108" w:hanging="1"/>
              <w:jc w:val="both"/>
            </w:pPr>
            <w:r>
              <w:rPr>
                <w:rFonts w:ascii="Cambria" w:eastAsia="Cambria" w:hAnsi="Cambria" w:cs="Cambria"/>
                <w:b/>
                <w:sz w:val="24"/>
              </w:rPr>
              <w:t xml:space="preserve">Enterokokken mit speziellen Antibiotikaresistenzen </w:t>
            </w:r>
            <w:r>
              <w:rPr>
                <w:rFonts w:ascii="Cambria" w:eastAsia="Cambria" w:hAnsi="Cambria" w:cs="Cambria"/>
                <w:sz w:val="24"/>
              </w:rPr>
              <w:t xml:space="preserve">Bundesgesundheitsblatt 2018 61:1310-1361 </w:t>
            </w:r>
          </w:p>
        </w:tc>
      </w:tr>
      <w:tr w:rsidR="00F5748D" w14:paraId="6364A5F1" w14:textId="77777777">
        <w:trPr>
          <w:trHeight w:val="280"/>
        </w:trPr>
        <w:tc>
          <w:tcPr>
            <w:tcW w:w="0" w:type="auto"/>
            <w:vMerge/>
            <w:tcBorders>
              <w:top w:val="nil"/>
              <w:left w:val="single" w:sz="3" w:space="0" w:color="000000"/>
              <w:bottom w:val="nil"/>
              <w:right w:val="nil"/>
            </w:tcBorders>
          </w:tcPr>
          <w:p w14:paraId="53198DDD" w14:textId="77777777" w:rsidR="00F5748D" w:rsidRDefault="00F5748D"/>
        </w:tc>
        <w:tc>
          <w:tcPr>
            <w:tcW w:w="2164" w:type="dxa"/>
            <w:gridSpan w:val="6"/>
            <w:tcBorders>
              <w:top w:val="nil"/>
              <w:left w:val="nil"/>
              <w:bottom w:val="nil"/>
              <w:right w:val="nil"/>
            </w:tcBorders>
            <w:shd w:val="clear" w:color="auto" w:fill="FFFF00"/>
          </w:tcPr>
          <w:p w14:paraId="1664449C" w14:textId="77777777" w:rsidR="00F5748D" w:rsidRDefault="008918BE">
            <w:pPr>
              <w:jc w:val="both"/>
            </w:pPr>
            <w:r>
              <w:rPr>
                <w:rFonts w:ascii="Cambria" w:eastAsia="Cambria" w:hAnsi="Cambria" w:cs="Cambria"/>
                <w:sz w:val="24"/>
              </w:rPr>
              <w:t>fachliche Grundlagen</w:t>
            </w:r>
          </w:p>
        </w:tc>
        <w:tc>
          <w:tcPr>
            <w:tcW w:w="0" w:type="auto"/>
            <w:vMerge/>
            <w:tcBorders>
              <w:top w:val="nil"/>
              <w:left w:val="nil"/>
              <w:bottom w:val="nil"/>
              <w:right w:val="single" w:sz="3" w:space="0" w:color="000000"/>
            </w:tcBorders>
          </w:tcPr>
          <w:p w14:paraId="1FA8C8AD" w14:textId="77777777" w:rsidR="00F5748D" w:rsidRDefault="00F5748D"/>
        </w:tc>
        <w:tc>
          <w:tcPr>
            <w:tcW w:w="0" w:type="auto"/>
            <w:gridSpan w:val="3"/>
            <w:vMerge/>
            <w:tcBorders>
              <w:top w:val="nil"/>
              <w:left w:val="single" w:sz="3" w:space="0" w:color="000000"/>
              <w:bottom w:val="nil"/>
              <w:right w:val="single" w:sz="3" w:space="0" w:color="000000"/>
            </w:tcBorders>
          </w:tcPr>
          <w:p w14:paraId="29274A93" w14:textId="77777777" w:rsidR="00F5748D" w:rsidRDefault="00F5748D"/>
        </w:tc>
      </w:tr>
      <w:tr w:rsidR="00F5748D" w14:paraId="3EFA0CFC" w14:textId="77777777">
        <w:trPr>
          <w:trHeight w:val="3663"/>
        </w:trPr>
        <w:tc>
          <w:tcPr>
            <w:tcW w:w="0" w:type="auto"/>
            <w:vMerge/>
            <w:tcBorders>
              <w:top w:val="nil"/>
              <w:left w:val="single" w:sz="3" w:space="0" w:color="000000"/>
              <w:bottom w:val="single" w:sz="3" w:space="0" w:color="000000"/>
              <w:right w:val="nil"/>
            </w:tcBorders>
          </w:tcPr>
          <w:p w14:paraId="273F05C3" w14:textId="77777777" w:rsidR="00F5748D" w:rsidRDefault="00F5748D"/>
        </w:tc>
        <w:tc>
          <w:tcPr>
            <w:tcW w:w="2164" w:type="dxa"/>
            <w:gridSpan w:val="6"/>
            <w:tcBorders>
              <w:top w:val="nil"/>
              <w:left w:val="nil"/>
              <w:bottom w:val="single" w:sz="3" w:space="0" w:color="000000"/>
              <w:right w:val="nil"/>
            </w:tcBorders>
          </w:tcPr>
          <w:p w14:paraId="37CCE34E" w14:textId="77777777" w:rsidR="00F5748D" w:rsidRDefault="00F5748D"/>
        </w:tc>
        <w:tc>
          <w:tcPr>
            <w:tcW w:w="0" w:type="auto"/>
            <w:vMerge/>
            <w:tcBorders>
              <w:top w:val="nil"/>
              <w:left w:val="nil"/>
              <w:bottom w:val="single" w:sz="3" w:space="0" w:color="000000"/>
              <w:right w:val="single" w:sz="3" w:space="0" w:color="000000"/>
            </w:tcBorders>
          </w:tcPr>
          <w:p w14:paraId="4A38FC87" w14:textId="77777777" w:rsidR="00F5748D" w:rsidRDefault="00F5748D"/>
        </w:tc>
        <w:tc>
          <w:tcPr>
            <w:tcW w:w="0" w:type="auto"/>
            <w:gridSpan w:val="3"/>
            <w:vMerge/>
            <w:tcBorders>
              <w:top w:val="nil"/>
              <w:left w:val="single" w:sz="3" w:space="0" w:color="000000"/>
              <w:bottom w:val="single" w:sz="3" w:space="0" w:color="000000"/>
              <w:right w:val="single" w:sz="3" w:space="0" w:color="000000"/>
            </w:tcBorders>
          </w:tcPr>
          <w:p w14:paraId="073CB50B" w14:textId="77777777" w:rsidR="00F5748D" w:rsidRDefault="00F5748D"/>
        </w:tc>
      </w:tr>
      <w:tr w:rsidR="00F5748D" w14:paraId="2BC10E72" w14:textId="77777777">
        <w:trPr>
          <w:trHeight w:val="285"/>
        </w:trPr>
        <w:tc>
          <w:tcPr>
            <w:tcW w:w="108" w:type="dxa"/>
            <w:vMerge w:val="restart"/>
            <w:tcBorders>
              <w:top w:val="single" w:sz="3" w:space="0" w:color="000000"/>
              <w:left w:val="single" w:sz="3" w:space="0" w:color="000000"/>
              <w:bottom w:val="single" w:sz="3" w:space="0" w:color="000000"/>
              <w:right w:val="nil"/>
            </w:tcBorders>
          </w:tcPr>
          <w:p w14:paraId="19D0FCE9" w14:textId="77777777" w:rsidR="00F5748D" w:rsidRDefault="00F5748D"/>
        </w:tc>
        <w:tc>
          <w:tcPr>
            <w:tcW w:w="1172" w:type="dxa"/>
            <w:gridSpan w:val="2"/>
            <w:tcBorders>
              <w:top w:val="single" w:sz="3" w:space="0" w:color="000000"/>
              <w:left w:val="nil"/>
              <w:bottom w:val="nil"/>
              <w:right w:val="nil"/>
            </w:tcBorders>
            <w:shd w:val="clear" w:color="auto" w:fill="FFFF00"/>
          </w:tcPr>
          <w:p w14:paraId="01833690" w14:textId="77777777" w:rsidR="00F5748D" w:rsidRDefault="008918BE">
            <w:pPr>
              <w:jc w:val="both"/>
            </w:pPr>
            <w:r>
              <w:rPr>
                <w:rFonts w:ascii="Cambria" w:eastAsia="Cambria" w:hAnsi="Cambria" w:cs="Cambria"/>
                <w:sz w:val="24"/>
              </w:rPr>
              <w:t>Zielsetzung</w:t>
            </w:r>
          </w:p>
        </w:tc>
        <w:tc>
          <w:tcPr>
            <w:tcW w:w="992" w:type="dxa"/>
            <w:gridSpan w:val="4"/>
            <w:vMerge w:val="restart"/>
            <w:tcBorders>
              <w:top w:val="single" w:sz="3" w:space="0" w:color="000000"/>
              <w:left w:val="nil"/>
              <w:bottom w:val="single" w:sz="3" w:space="0" w:color="000000"/>
              <w:right w:val="nil"/>
            </w:tcBorders>
          </w:tcPr>
          <w:p w14:paraId="21D0E378" w14:textId="77777777" w:rsidR="00F5748D" w:rsidRDefault="008918BE">
            <w:r>
              <w:rPr>
                <w:rFonts w:ascii="Cambria" w:eastAsia="Cambria" w:hAnsi="Cambria" w:cs="Cambria"/>
                <w:sz w:val="24"/>
              </w:rPr>
              <w:t xml:space="preserve"> </w:t>
            </w:r>
          </w:p>
        </w:tc>
        <w:tc>
          <w:tcPr>
            <w:tcW w:w="388" w:type="dxa"/>
            <w:vMerge w:val="restart"/>
            <w:tcBorders>
              <w:top w:val="single" w:sz="3" w:space="0" w:color="000000"/>
              <w:left w:val="nil"/>
              <w:bottom w:val="single" w:sz="3" w:space="0" w:color="000000"/>
              <w:right w:val="single" w:sz="3" w:space="0" w:color="000000"/>
            </w:tcBorders>
          </w:tcPr>
          <w:p w14:paraId="65B32C10" w14:textId="77777777" w:rsidR="00F5748D" w:rsidRDefault="00F5748D"/>
        </w:tc>
        <w:tc>
          <w:tcPr>
            <w:tcW w:w="6548" w:type="dxa"/>
            <w:gridSpan w:val="3"/>
            <w:vMerge w:val="restart"/>
            <w:tcBorders>
              <w:top w:val="single" w:sz="3" w:space="0" w:color="000000"/>
              <w:left w:val="single" w:sz="3" w:space="0" w:color="000000"/>
              <w:bottom w:val="single" w:sz="3" w:space="0" w:color="000000"/>
              <w:right w:val="single" w:sz="3" w:space="0" w:color="000000"/>
            </w:tcBorders>
          </w:tcPr>
          <w:p w14:paraId="25AE535E" w14:textId="77777777" w:rsidR="00F5748D" w:rsidRDefault="008918BE">
            <w:pPr>
              <w:ind w:left="108" w:right="22"/>
            </w:pPr>
            <w:r>
              <w:rPr>
                <w:rFonts w:ascii="Cambria" w:eastAsia="Cambria" w:hAnsi="Cambria" w:cs="Cambria"/>
                <w:sz w:val="24"/>
              </w:rPr>
              <w:t xml:space="preserve">Optimierung der Struktur- und Prozessqualität im Umgang mit CDAD </w:t>
            </w:r>
            <w:r>
              <w:rPr>
                <w:rFonts w:ascii="Cambria" w:eastAsia="Cambria" w:hAnsi="Cambria" w:cs="Cambria"/>
                <w:color w:val="FF0000"/>
                <w:sz w:val="24"/>
              </w:rPr>
              <w:t>und VRE</w:t>
            </w:r>
            <w:r>
              <w:rPr>
                <w:rFonts w:ascii="Cambria" w:eastAsia="Cambria" w:hAnsi="Cambria" w:cs="Cambria"/>
                <w:sz w:val="24"/>
              </w:rPr>
              <w:t xml:space="preserve"> und Verhinderung einer Weiterverbreitung. </w:t>
            </w:r>
          </w:p>
        </w:tc>
      </w:tr>
      <w:tr w:rsidR="00F5748D" w14:paraId="128F4559" w14:textId="77777777">
        <w:trPr>
          <w:trHeight w:val="571"/>
        </w:trPr>
        <w:tc>
          <w:tcPr>
            <w:tcW w:w="0" w:type="auto"/>
            <w:vMerge/>
            <w:tcBorders>
              <w:top w:val="nil"/>
              <w:left w:val="single" w:sz="3" w:space="0" w:color="000000"/>
              <w:bottom w:val="single" w:sz="3" w:space="0" w:color="000000"/>
              <w:right w:val="nil"/>
            </w:tcBorders>
          </w:tcPr>
          <w:p w14:paraId="28540854" w14:textId="77777777" w:rsidR="00F5748D" w:rsidRDefault="00F5748D"/>
        </w:tc>
        <w:tc>
          <w:tcPr>
            <w:tcW w:w="1172" w:type="dxa"/>
            <w:gridSpan w:val="2"/>
            <w:tcBorders>
              <w:top w:val="nil"/>
              <w:left w:val="nil"/>
              <w:bottom w:val="single" w:sz="3" w:space="0" w:color="000000"/>
              <w:right w:val="nil"/>
            </w:tcBorders>
          </w:tcPr>
          <w:p w14:paraId="3AD03AFC" w14:textId="77777777" w:rsidR="00F5748D" w:rsidRDefault="00F5748D"/>
        </w:tc>
        <w:tc>
          <w:tcPr>
            <w:tcW w:w="0" w:type="auto"/>
            <w:gridSpan w:val="4"/>
            <w:vMerge/>
            <w:tcBorders>
              <w:top w:val="nil"/>
              <w:left w:val="nil"/>
              <w:bottom w:val="single" w:sz="3" w:space="0" w:color="000000"/>
              <w:right w:val="nil"/>
            </w:tcBorders>
          </w:tcPr>
          <w:p w14:paraId="61739F6D" w14:textId="77777777" w:rsidR="00F5748D" w:rsidRDefault="00F5748D"/>
        </w:tc>
        <w:tc>
          <w:tcPr>
            <w:tcW w:w="0" w:type="auto"/>
            <w:vMerge/>
            <w:tcBorders>
              <w:top w:val="nil"/>
              <w:left w:val="nil"/>
              <w:bottom w:val="single" w:sz="3" w:space="0" w:color="000000"/>
              <w:right w:val="single" w:sz="3" w:space="0" w:color="000000"/>
            </w:tcBorders>
          </w:tcPr>
          <w:p w14:paraId="2BB7F62F" w14:textId="77777777" w:rsidR="00F5748D" w:rsidRDefault="00F5748D"/>
        </w:tc>
        <w:tc>
          <w:tcPr>
            <w:tcW w:w="0" w:type="auto"/>
            <w:gridSpan w:val="3"/>
            <w:vMerge/>
            <w:tcBorders>
              <w:top w:val="nil"/>
              <w:left w:val="single" w:sz="3" w:space="0" w:color="000000"/>
              <w:bottom w:val="single" w:sz="3" w:space="0" w:color="000000"/>
              <w:right w:val="single" w:sz="3" w:space="0" w:color="000000"/>
            </w:tcBorders>
          </w:tcPr>
          <w:p w14:paraId="4B6C3DE5" w14:textId="77777777" w:rsidR="00F5748D" w:rsidRDefault="00F5748D"/>
        </w:tc>
      </w:tr>
      <w:tr w:rsidR="00F5748D" w14:paraId="3C5D9EC1" w14:textId="77777777">
        <w:trPr>
          <w:trHeight w:val="285"/>
        </w:trPr>
        <w:tc>
          <w:tcPr>
            <w:tcW w:w="108" w:type="dxa"/>
            <w:vMerge w:val="restart"/>
            <w:tcBorders>
              <w:top w:val="single" w:sz="3" w:space="0" w:color="000000"/>
              <w:left w:val="single" w:sz="3" w:space="0" w:color="000000"/>
              <w:bottom w:val="single" w:sz="3" w:space="0" w:color="000000"/>
              <w:right w:val="nil"/>
            </w:tcBorders>
          </w:tcPr>
          <w:p w14:paraId="1D6421EE" w14:textId="77777777" w:rsidR="00F5748D" w:rsidRDefault="00F5748D"/>
        </w:tc>
        <w:tc>
          <w:tcPr>
            <w:tcW w:w="1422" w:type="dxa"/>
            <w:gridSpan w:val="4"/>
            <w:tcBorders>
              <w:top w:val="single" w:sz="3" w:space="0" w:color="000000"/>
              <w:left w:val="nil"/>
              <w:bottom w:val="nil"/>
              <w:right w:val="nil"/>
            </w:tcBorders>
            <w:shd w:val="clear" w:color="auto" w:fill="FFFF00"/>
          </w:tcPr>
          <w:p w14:paraId="25765C96" w14:textId="77777777" w:rsidR="00F5748D" w:rsidRDefault="008918BE">
            <w:pPr>
              <w:ind w:right="-25"/>
              <w:jc w:val="both"/>
            </w:pPr>
            <w:r>
              <w:rPr>
                <w:rFonts w:ascii="Cambria" w:eastAsia="Cambria" w:hAnsi="Cambria" w:cs="Cambria"/>
                <w:sz w:val="24"/>
              </w:rPr>
              <w:t>Durchführung</w:t>
            </w:r>
          </w:p>
        </w:tc>
        <w:tc>
          <w:tcPr>
            <w:tcW w:w="742" w:type="dxa"/>
            <w:gridSpan w:val="2"/>
            <w:vMerge w:val="restart"/>
            <w:tcBorders>
              <w:top w:val="single" w:sz="3" w:space="0" w:color="000000"/>
              <w:left w:val="nil"/>
              <w:bottom w:val="single" w:sz="3" w:space="0" w:color="000000"/>
              <w:right w:val="nil"/>
            </w:tcBorders>
          </w:tcPr>
          <w:p w14:paraId="48CAB804" w14:textId="77777777" w:rsidR="00F5748D" w:rsidRDefault="008918BE">
            <w:pPr>
              <w:ind w:left="30"/>
            </w:pPr>
            <w:r>
              <w:rPr>
                <w:rFonts w:ascii="Cambria" w:eastAsia="Cambria" w:hAnsi="Cambria" w:cs="Cambria"/>
                <w:sz w:val="24"/>
              </w:rPr>
              <w:t xml:space="preserve"> </w:t>
            </w:r>
          </w:p>
        </w:tc>
        <w:tc>
          <w:tcPr>
            <w:tcW w:w="388" w:type="dxa"/>
            <w:vMerge w:val="restart"/>
            <w:tcBorders>
              <w:top w:val="single" w:sz="3" w:space="0" w:color="000000"/>
              <w:left w:val="nil"/>
              <w:bottom w:val="single" w:sz="3" w:space="0" w:color="000000"/>
              <w:right w:val="single" w:sz="3" w:space="0" w:color="000000"/>
            </w:tcBorders>
          </w:tcPr>
          <w:p w14:paraId="24023CE8" w14:textId="77777777" w:rsidR="00F5748D" w:rsidRDefault="00F5748D"/>
        </w:tc>
        <w:tc>
          <w:tcPr>
            <w:tcW w:w="6548" w:type="dxa"/>
            <w:gridSpan w:val="3"/>
            <w:vMerge w:val="restart"/>
            <w:tcBorders>
              <w:top w:val="single" w:sz="3" w:space="0" w:color="000000"/>
              <w:left w:val="single" w:sz="3" w:space="0" w:color="000000"/>
              <w:bottom w:val="single" w:sz="3" w:space="0" w:color="000000"/>
              <w:right w:val="single" w:sz="3" w:space="0" w:color="000000"/>
            </w:tcBorders>
          </w:tcPr>
          <w:p w14:paraId="04E766C1" w14:textId="77777777" w:rsidR="00F5748D" w:rsidRDefault="008918BE">
            <w:pPr>
              <w:ind w:left="108"/>
            </w:pPr>
            <w:r>
              <w:rPr>
                <w:rFonts w:ascii="Cambria" w:eastAsia="Cambria" w:hAnsi="Cambria" w:cs="Cambria"/>
                <w:sz w:val="24"/>
              </w:rPr>
              <w:t xml:space="preserve">Festlegung von Verfahren zum Screening, Isolierung, Händehygiene, Wiederaufnahme, Behandlung patientennaher Flächen, Wäsche, Transport und Verlegung. </w:t>
            </w:r>
          </w:p>
        </w:tc>
      </w:tr>
      <w:tr w:rsidR="00F5748D" w14:paraId="02B65D9E" w14:textId="77777777">
        <w:trPr>
          <w:trHeight w:val="569"/>
        </w:trPr>
        <w:tc>
          <w:tcPr>
            <w:tcW w:w="0" w:type="auto"/>
            <w:vMerge/>
            <w:tcBorders>
              <w:top w:val="nil"/>
              <w:left w:val="single" w:sz="3" w:space="0" w:color="000000"/>
              <w:bottom w:val="single" w:sz="3" w:space="0" w:color="000000"/>
              <w:right w:val="nil"/>
            </w:tcBorders>
          </w:tcPr>
          <w:p w14:paraId="6EA02522" w14:textId="77777777" w:rsidR="00F5748D" w:rsidRDefault="00F5748D"/>
        </w:tc>
        <w:tc>
          <w:tcPr>
            <w:tcW w:w="1422" w:type="dxa"/>
            <w:gridSpan w:val="4"/>
            <w:tcBorders>
              <w:top w:val="nil"/>
              <w:left w:val="nil"/>
              <w:bottom w:val="single" w:sz="3" w:space="0" w:color="000000"/>
              <w:right w:val="nil"/>
            </w:tcBorders>
          </w:tcPr>
          <w:p w14:paraId="10BD6D16" w14:textId="77777777" w:rsidR="00F5748D" w:rsidRDefault="00F5748D"/>
        </w:tc>
        <w:tc>
          <w:tcPr>
            <w:tcW w:w="0" w:type="auto"/>
            <w:gridSpan w:val="2"/>
            <w:vMerge/>
            <w:tcBorders>
              <w:top w:val="nil"/>
              <w:left w:val="nil"/>
              <w:bottom w:val="single" w:sz="3" w:space="0" w:color="000000"/>
              <w:right w:val="nil"/>
            </w:tcBorders>
          </w:tcPr>
          <w:p w14:paraId="4E0E8F7A" w14:textId="77777777" w:rsidR="00F5748D" w:rsidRDefault="00F5748D"/>
        </w:tc>
        <w:tc>
          <w:tcPr>
            <w:tcW w:w="0" w:type="auto"/>
            <w:vMerge/>
            <w:tcBorders>
              <w:top w:val="nil"/>
              <w:left w:val="nil"/>
              <w:bottom w:val="single" w:sz="3" w:space="0" w:color="000000"/>
              <w:right w:val="single" w:sz="3" w:space="0" w:color="000000"/>
            </w:tcBorders>
          </w:tcPr>
          <w:p w14:paraId="1FA314C9" w14:textId="77777777" w:rsidR="00F5748D" w:rsidRDefault="00F5748D"/>
        </w:tc>
        <w:tc>
          <w:tcPr>
            <w:tcW w:w="0" w:type="auto"/>
            <w:gridSpan w:val="3"/>
            <w:vMerge/>
            <w:tcBorders>
              <w:top w:val="nil"/>
              <w:left w:val="single" w:sz="3" w:space="0" w:color="000000"/>
              <w:bottom w:val="single" w:sz="3" w:space="0" w:color="000000"/>
              <w:right w:val="single" w:sz="3" w:space="0" w:color="000000"/>
            </w:tcBorders>
          </w:tcPr>
          <w:p w14:paraId="4E613836" w14:textId="77777777" w:rsidR="00F5748D" w:rsidRDefault="00F5748D"/>
        </w:tc>
      </w:tr>
      <w:tr w:rsidR="00F5748D" w14:paraId="061A9127" w14:textId="77777777">
        <w:trPr>
          <w:trHeight w:val="283"/>
        </w:trPr>
        <w:tc>
          <w:tcPr>
            <w:tcW w:w="108" w:type="dxa"/>
            <w:vMerge w:val="restart"/>
            <w:tcBorders>
              <w:top w:val="single" w:sz="3" w:space="0" w:color="000000"/>
              <w:left w:val="single" w:sz="3" w:space="0" w:color="000000"/>
              <w:bottom w:val="single" w:sz="3" w:space="0" w:color="000000"/>
              <w:right w:val="nil"/>
            </w:tcBorders>
          </w:tcPr>
          <w:p w14:paraId="29321C64" w14:textId="77777777" w:rsidR="00F5748D" w:rsidRDefault="00F5748D"/>
        </w:tc>
        <w:tc>
          <w:tcPr>
            <w:tcW w:w="1328" w:type="dxa"/>
            <w:gridSpan w:val="3"/>
            <w:tcBorders>
              <w:top w:val="single" w:sz="3" w:space="0" w:color="000000"/>
              <w:left w:val="nil"/>
              <w:bottom w:val="nil"/>
              <w:right w:val="nil"/>
            </w:tcBorders>
            <w:shd w:val="clear" w:color="auto" w:fill="FFFF00"/>
          </w:tcPr>
          <w:p w14:paraId="0277DF55" w14:textId="77777777" w:rsidR="00F5748D" w:rsidRDefault="008918BE">
            <w:pPr>
              <w:jc w:val="both"/>
            </w:pPr>
            <w:r>
              <w:rPr>
                <w:rFonts w:ascii="Cambria" w:eastAsia="Cambria" w:hAnsi="Cambria" w:cs="Cambria"/>
                <w:sz w:val="24"/>
              </w:rPr>
              <w:t>Überprüfung</w:t>
            </w:r>
          </w:p>
        </w:tc>
        <w:tc>
          <w:tcPr>
            <w:tcW w:w="836" w:type="dxa"/>
            <w:gridSpan w:val="3"/>
            <w:vMerge w:val="restart"/>
            <w:tcBorders>
              <w:top w:val="single" w:sz="3" w:space="0" w:color="000000"/>
              <w:left w:val="nil"/>
              <w:bottom w:val="single" w:sz="3" w:space="0" w:color="000000"/>
              <w:right w:val="nil"/>
            </w:tcBorders>
          </w:tcPr>
          <w:p w14:paraId="4BBF706F" w14:textId="77777777" w:rsidR="00F5748D" w:rsidRDefault="008918BE">
            <w:r>
              <w:rPr>
                <w:rFonts w:ascii="Cambria" w:eastAsia="Cambria" w:hAnsi="Cambria" w:cs="Cambria"/>
                <w:sz w:val="24"/>
              </w:rPr>
              <w:t xml:space="preserve"> </w:t>
            </w:r>
          </w:p>
        </w:tc>
        <w:tc>
          <w:tcPr>
            <w:tcW w:w="388" w:type="dxa"/>
            <w:vMerge w:val="restart"/>
            <w:tcBorders>
              <w:top w:val="single" w:sz="3" w:space="0" w:color="000000"/>
              <w:left w:val="nil"/>
              <w:bottom w:val="single" w:sz="3" w:space="0" w:color="000000"/>
              <w:right w:val="single" w:sz="3" w:space="0" w:color="000000"/>
            </w:tcBorders>
          </w:tcPr>
          <w:p w14:paraId="0A4920C8" w14:textId="77777777" w:rsidR="00F5748D" w:rsidRDefault="00F5748D"/>
        </w:tc>
        <w:tc>
          <w:tcPr>
            <w:tcW w:w="6548" w:type="dxa"/>
            <w:gridSpan w:val="3"/>
            <w:vMerge w:val="restart"/>
            <w:tcBorders>
              <w:top w:val="single" w:sz="3" w:space="0" w:color="000000"/>
              <w:left w:val="single" w:sz="3" w:space="0" w:color="000000"/>
              <w:bottom w:val="single" w:sz="3" w:space="0" w:color="000000"/>
              <w:right w:val="single" w:sz="3" w:space="0" w:color="000000"/>
            </w:tcBorders>
          </w:tcPr>
          <w:p w14:paraId="327B4397" w14:textId="77777777" w:rsidR="00F5748D" w:rsidRDefault="008918BE">
            <w:pPr>
              <w:spacing w:after="3" w:line="238" w:lineRule="auto"/>
              <w:ind w:left="108" w:right="130"/>
            </w:pPr>
            <w:r>
              <w:rPr>
                <w:rFonts w:ascii="Cambria" w:eastAsia="Cambria" w:hAnsi="Cambria" w:cs="Cambria"/>
                <w:sz w:val="24"/>
              </w:rPr>
              <w:t xml:space="preserve">Überprüfung der Verfahren zur Prozess- und Strukturqualität in Bezug auf den Umgang mit CDAD </w:t>
            </w:r>
            <w:r>
              <w:rPr>
                <w:rFonts w:ascii="Cambria" w:eastAsia="Cambria" w:hAnsi="Cambria" w:cs="Cambria"/>
                <w:color w:val="FF0000"/>
                <w:sz w:val="24"/>
              </w:rPr>
              <w:t xml:space="preserve">und VRE </w:t>
            </w:r>
            <w:r>
              <w:rPr>
                <w:rFonts w:ascii="Cambria" w:eastAsia="Cambria" w:hAnsi="Cambria" w:cs="Cambria"/>
                <w:sz w:val="24"/>
              </w:rPr>
              <w:t xml:space="preserve">unter besonderer Berücksichtigung folgender Gesichtspunkte: 1. Sind die in den „Erläuterungen zur Punktevergabe“     erwähnten Punkte im hauseigenen Hygieneplan dargestellt? </w:t>
            </w:r>
          </w:p>
          <w:p w14:paraId="3DDCD4C4" w14:textId="77777777" w:rsidR="00F5748D" w:rsidRDefault="008918BE">
            <w:pPr>
              <w:numPr>
                <w:ilvl w:val="0"/>
                <w:numId w:val="7"/>
              </w:numPr>
              <w:spacing w:line="237" w:lineRule="auto"/>
              <w:ind w:hanging="232"/>
            </w:pPr>
            <w:r>
              <w:rPr>
                <w:rFonts w:ascii="Cambria" w:eastAsia="Cambria" w:hAnsi="Cambria" w:cs="Cambria"/>
                <w:sz w:val="24"/>
              </w:rPr>
              <w:t xml:space="preserve">Werden die Pläne regelmäßig aktualisiert und sind auf dem     neuesten Stand? </w:t>
            </w:r>
          </w:p>
          <w:p w14:paraId="5BDB4608" w14:textId="77777777" w:rsidR="00F5748D" w:rsidRDefault="008918BE">
            <w:pPr>
              <w:numPr>
                <w:ilvl w:val="0"/>
                <w:numId w:val="7"/>
              </w:numPr>
              <w:ind w:hanging="232"/>
            </w:pPr>
            <w:r>
              <w:rPr>
                <w:rFonts w:ascii="Cambria" w:eastAsia="Cambria" w:hAnsi="Cambria" w:cs="Cambria"/>
                <w:sz w:val="24"/>
              </w:rPr>
              <w:t xml:space="preserve">Werden regelmäßig Schulungen durchgeführt? </w:t>
            </w:r>
          </w:p>
        </w:tc>
      </w:tr>
      <w:tr w:rsidR="00F5748D" w14:paraId="029BA316" w14:textId="77777777">
        <w:trPr>
          <w:trHeight w:val="1976"/>
        </w:trPr>
        <w:tc>
          <w:tcPr>
            <w:tcW w:w="0" w:type="auto"/>
            <w:vMerge/>
            <w:tcBorders>
              <w:top w:val="nil"/>
              <w:left w:val="single" w:sz="3" w:space="0" w:color="000000"/>
              <w:bottom w:val="single" w:sz="3" w:space="0" w:color="000000"/>
              <w:right w:val="nil"/>
            </w:tcBorders>
          </w:tcPr>
          <w:p w14:paraId="443F3C64" w14:textId="77777777" w:rsidR="00F5748D" w:rsidRDefault="00F5748D"/>
        </w:tc>
        <w:tc>
          <w:tcPr>
            <w:tcW w:w="1328" w:type="dxa"/>
            <w:gridSpan w:val="3"/>
            <w:tcBorders>
              <w:top w:val="nil"/>
              <w:left w:val="nil"/>
              <w:bottom w:val="single" w:sz="3" w:space="0" w:color="000000"/>
              <w:right w:val="nil"/>
            </w:tcBorders>
          </w:tcPr>
          <w:p w14:paraId="48FC9D26" w14:textId="77777777" w:rsidR="00F5748D" w:rsidRDefault="00F5748D"/>
        </w:tc>
        <w:tc>
          <w:tcPr>
            <w:tcW w:w="0" w:type="auto"/>
            <w:gridSpan w:val="3"/>
            <w:vMerge/>
            <w:tcBorders>
              <w:top w:val="nil"/>
              <w:left w:val="nil"/>
              <w:bottom w:val="single" w:sz="3" w:space="0" w:color="000000"/>
              <w:right w:val="nil"/>
            </w:tcBorders>
          </w:tcPr>
          <w:p w14:paraId="1E2585F6" w14:textId="77777777" w:rsidR="00F5748D" w:rsidRDefault="00F5748D"/>
        </w:tc>
        <w:tc>
          <w:tcPr>
            <w:tcW w:w="0" w:type="auto"/>
            <w:vMerge/>
            <w:tcBorders>
              <w:top w:val="nil"/>
              <w:left w:val="nil"/>
              <w:bottom w:val="single" w:sz="3" w:space="0" w:color="000000"/>
              <w:right w:val="single" w:sz="3" w:space="0" w:color="000000"/>
            </w:tcBorders>
          </w:tcPr>
          <w:p w14:paraId="2090E8F7" w14:textId="77777777" w:rsidR="00F5748D" w:rsidRDefault="00F5748D"/>
        </w:tc>
        <w:tc>
          <w:tcPr>
            <w:tcW w:w="0" w:type="auto"/>
            <w:gridSpan w:val="3"/>
            <w:vMerge/>
            <w:tcBorders>
              <w:top w:val="nil"/>
              <w:left w:val="single" w:sz="3" w:space="0" w:color="000000"/>
              <w:bottom w:val="single" w:sz="3" w:space="0" w:color="000000"/>
              <w:right w:val="single" w:sz="3" w:space="0" w:color="000000"/>
            </w:tcBorders>
          </w:tcPr>
          <w:p w14:paraId="724600DA" w14:textId="77777777" w:rsidR="00F5748D" w:rsidRDefault="00F5748D"/>
        </w:tc>
      </w:tr>
      <w:tr w:rsidR="00F5748D" w14:paraId="36D65D50" w14:textId="77777777">
        <w:trPr>
          <w:trHeight w:val="288"/>
        </w:trPr>
        <w:tc>
          <w:tcPr>
            <w:tcW w:w="2272" w:type="dxa"/>
            <w:gridSpan w:val="7"/>
            <w:tcBorders>
              <w:top w:val="single" w:sz="3" w:space="0" w:color="000000"/>
              <w:left w:val="single" w:sz="3" w:space="0" w:color="000000"/>
              <w:bottom w:val="single" w:sz="3" w:space="0" w:color="000000"/>
              <w:right w:val="nil"/>
            </w:tcBorders>
          </w:tcPr>
          <w:p w14:paraId="27CC2815" w14:textId="77777777" w:rsidR="00F5748D" w:rsidRDefault="008918BE">
            <w:pPr>
              <w:ind w:left="108"/>
            </w:pPr>
            <w:r>
              <w:rPr>
                <w:rFonts w:ascii="Cambria" w:eastAsia="Cambria" w:hAnsi="Cambria" w:cs="Cambria"/>
                <w:sz w:val="24"/>
              </w:rPr>
              <w:t xml:space="preserve"> </w:t>
            </w:r>
          </w:p>
        </w:tc>
        <w:tc>
          <w:tcPr>
            <w:tcW w:w="388" w:type="dxa"/>
            <w:tcBorders>
              <w:top w:val="single" w:sz="3" w:space="0" w:color="000000"/>
              <w:left w:val="nil"/>
              <w:bottom w:val="single" w:sz="3" w:space="0" w:color="000000"/>
              <w:right w:val="single" w:sz="3" w:space="0" w:color="000000"/>
            </w:tcBorders>
          </w:tcPr>
          <w:p w14:paraId="5E2A8419" w14:textId="77777777" w:rsidR="00F5748D" w:rsidRDefault="00F5748D"/>
        </w:tc>
        <w:tc>
          <w:tcPr>
            <w:tcW w:w="6548" w:type="dxa"/>
            <w:gridSpan w:val="3"/>
            <w:tcBorders>
              <w:top w:val="single" w:sz="3" w:space="0" w:color="000000"/>
              <w:left w:val="single" w:sz="3" w:space="0" w:color="000000"/>
              <w:bottom w:val="single" w:sz="3" w:space="0" w:color="000000"/>
              <w:right w:val="single" w:sz="3" w:space="0" w:color="000000"/>
            </w:tcBorders>
          </w:tcPr>
          <w:p w14:paraId="201A9517" w14:textId="77777777" w:rsidR="00F5748D" w:rsidRDefault="008918BE">
            <w:pPr>
              <w:ind w:left="108"/>
            </w:pPr>
            <w:r>
              <w:rPr>
                <w:rFonts w:ascii="Cambria" w:eastAsia="Cambria" w:hAnsi="Cambria" w:cs="Cambria"/>
                <w:sz w:val="24"/>
              </w:rPr>
              <w:t xml:space="preserve"> </w:t>
            </w:r>
          </w:p>
        </w:tc>
      </w:tr>
    </w:tbl>
    <w:p w14:paraId="58C68440" w14:textId="77777777" w:rsidR="00F5748D" w:rsidRDefault="008918BE">
      <w:pPr>
        <w:spacing w:after="0"/>
      </w:pPr>
      <w:r>
        <w:rPr>
          <w:rFonts w:ascii="Cambria" w:eastAsia="Cambria" w:hAnsi="Cambria" w:cs="Cambria"/>
          <w:sz w:val="24"/>
        </w:rPr>
        <w:t xml:space="preserve"> </w:t>
      </w:r>
    </w:p>
    <w:p w14:paraId="52CC824F" w14:textId="77777777" w:rsidR="00F5748D" w:rsidRDefault="008918BE">
      <w:pPr>
        <w:spacing w:after="0"/>
      </w:pPr>
      <w:r>
        <w:rPr>
          <w:rFonts w:ascii="Cambria" w:eastAsia="Cambria" w:hAnsi="Cambria" w:cs="Cambria"/>
          <w:sz w:val="24"/>
        </w:rPr>
        <w:t xml:space="preserve"> </w:t>
      </w:r>
    </w:p>
    <w:p w14:paraId="60B6E0F8" w14:textId="1B37134D" w:rsidR="00FB4929" w:rsidRPr="00131ED8" w:rsidRDefault="008918BE" w:rsidP="00131ED8">
      <w:pPr>
        <w:spacing w:after="0"/>
      </w:pPr>
      <w:r>
        <w:rPr>
          <w:rFonts w:ascii="Cambria" w:eastAsia="Cambria" w:hAnsi="Cambria" w:cs="Cambria"/>
          <w:sz w:val="24"/>
        </w:rPr>
        <w:t xml:space="preserve"> </w:t>
      </w:r>
    </w:p>
    <w:p w14:paraId="7B92BBB1" w14:textId="77777777" w:rsidR="00FB4929" w:rsidRDefault="00FB4929">
      <w:pPr>
        <w:spacing w:after="0"/>
        <w:jc w:val="both"/>
        <w:rPr>
          <w:rFonts w:ascii="Cambria" w:eastAsia="Cambria" w:hAnsi="Cambria" w:cs="Cambria"/>
          <w:sz w:val="24"/>
        </w:rPr>
      </w:pPr>
    </w:p>
    <w:p w14:paraId="46BC8530" w14:textId="2413195A" w:rsidR="00FB4929" w:rsidRDefault="00FB4929">
      <w:pPr>
        <w:spacing w:after="0"/>
        <w:jc w:val="both"/>
        <w:rPr>
          <w:rFonts w:ascii="Cambria" w:eastAsia="Cambria" w:hAnsi="Cambria" w:cs="Cambria"/>
          <w:sz w:val="24"/>
        </w:rPr>
      </w:pPr>
    </w:p>
    <w:tbl>
      <w:tblPr>
        <w:tblStyle w:val="TableGrid"/>
        <w:tblpPr w:leftFromText="141" w:rightFromText="141" w:vertAnchor="text" w:horzAnchor="margin" w:tblpY="-58"/>
        <w:tblW w:w="9208" w:type="dxa"/>
        <w:tblInd w:w="0" w:type="dxa"/>
        <w:tblCellMar>
          <w:top w:w="41" w:type="dxa"/>
        </w:tblCellMar>
        <w:tblLook w:val="04A0" w:firstRow="1" w:lastRow="0" w:firstColumn="1" w:lastColumn="0" w:noHBand="0" w:noVBand="1"/>
      </w:tblPr>
      <w:tblGrid>
        <w:gridCol w:w="107"/>
        <w:gridCol w:w="623"/>
        <w:gridCol w:w="578"/>
        <w:gridCol w:w="156"/>
        <w:gridCol w:w="98"/>
        <w:gridCol w:w="99"/>
        <w:gridCol w:w="636"/>
        <w:gridCol w:w="386"/>
        <w:gridCol w:w="108"/>
        <w:gridCol w:w="5736"/>
        <w:gridCol w:w="565"/>
        <w:gridCol w:w="116"/>
      </w:tblGrid>
      <w:tr w:rsidR="0031755B" w14:paraId="00F7F4C7" w14:textId="77777777" w:rsidTr="0031755B">
        <w:trPr>
          <w:trHeight w:val="291"/>
        </w:trPr>
        <w:tc>
          <w:tcPr>
            <w:tcW w:w="107" w:type="dxa"/>
            <w:tcBorders>
              <w:top w:val="single" w:sz="3" w:space="0" w:color="000000"/>
              <w:left w:val="single" w:sz="3" w:space="0" w:color="000000"/>
              <w:bottom w:val="single" w:sz="3" w:space="0" w:color="000000"/>
              <w:right w:val="nil"/>
            </w:tcBorders>
          </w:tcPr>
          <w:p w14:paraId="42597F83" w14:textId="77777777" w:rsidR="0031755B" w:rsidRDefault="0031755B" w:rsidP="0031755B"/>
        </w:tc>
        <w:tc>
          <w:tcPr>
            <w:tcW w:w="1455" w:type="dxa"/>
            <w:gridSpan w:val="4"/>
            <w:tcBorders>
              <w:top w:val="single" w:sz="3" w:space="0" w:color="000000"/>
              <w:left w:val="nil"/>
              <w:bottom w:val="single" w:sz="3" w:space="0" w:color="000000"/>
              <w:right w:val="nil"/>
            </w:tcBorders>
            <w:shd w:val="clear" w:color="auto" w:fill="FFFF00"/>
          </w:tcPr>
          <w:p w14:paraId="7E7D93EF" w14:textId="77777777" w:rsidR="0031755B" w:rsidRDefault="0031755B" w:rsidP="0031755B">
            <w:pPr>
              <w:jc w:val="both"/>
            </w:pPr>
            <w:r>
              <w:rPr>
                <w:rFonts w:ascii="Cambria" w:eastAsia="Cambria" w:hAnsi="Cambria" w:cs="Cambria"/>
                <w:b/>
                <w:sz w:val="24"/>
              </w:rPr>
              <w:t xml:space="preserve">Qualitätsziel </w:t>
            </w:r>
          </w:p>
        </w:tc>
        <w:tc>
          <w:tcPr>
            <w:tcW w:w="735" w:type="dxa"/>
            <w:gridSpan w:val="2"/>
            <w:tcBorders>
              <w:top w:val="single" w:sz="3" w:space="0" w:color="000000"/>
              <w:left w:val="nil"/>
              <w:bottom w:val="single" w:sz="3" w:space="0" w:color="000000"/>
              <w:right w:val="nil"/>
            </w:tcBorders>
          </w:tcPr>
          <w:p w14:paraId="32A145BD" w14:textId="77777777" w:rsidR="0031755B" w:rsidRDefault="0031755B" w:rsidP="0031755B">
            <w:pPr>
              <w:ind w:left="24"/>
            </w:pPr>
            <w:r>
              <w:rPr>
                <w:rFonts w:ascii="Cambria" w:eastAsia="Cambria" w:hAnsi="Cambria" w:cs="Cambria"/>
                <w:b/>
                <w:sz w:val="24"/>
              </w:rPr>
              <w:t xml:space="preserve"> </w:t>
            </w:r>
          </w:p>
        </w:tc>
        <w:tc>
          <w:tcPr>
            <w:tcW w:w="386" w:type="dxa"/>
            <w:tcBorders>
              <w:top w:val="single" w:sz="3" w:space="0" w:color="000000"/>
              <w:left w:val="nil"/>
              <w:bottom w:val="single" w:sz="3" w:space="0" w:color="000000"/>
              <w:right w:val="single" w:sz="3" w:space="0" w:color="000000"/>
            </w:tcBorders>
          </w:tcPr>
          <w:p w14:paraId="6FFD3EB2" w14:textId="77777777" w:rsidR="0031755B" w:rsidRDefault="0031755B" w:rsidP="0031755B"/>
        </w:tc>
        <w:tc>
          <w:tcPr>
            <w:tcW w:w="6525" w:type="dxa"/>
            <w:gridSpan w:val="4"/>
            <w:tcBorders>
              <w:top w:val="single" w:sz="3" w:space="0" w:color="000000"/>
              <w:left w:val="single" w:sz="3" w:space="0" w:color="000000"/>
              <w:bottom w:val="single" w:sz="3" w:space="0" w:color="000000"/>
              <w:right w:val="single" w:sz="3" w:space="0" w:color="000000"/>
            </w:tcBorders>
          </w:tcPr>
          <w:p w14:paraId="615B271A" w14:textId="77777777" w:rsidR="0031755B" w:rsidRDefault="0031755B" w:rsidP="0031755B">
            <w:pPr>
              <w:ind w:left="108"/>
            </w:pPr>
            <w:r>
              <w:rPr>
                <w:rFonts w:ascii="Cambria" w:eastAsia="Cambria" w:hAnsi="Cambria" w:cs="Cambria"/>
                <w:b/>
                <w:sz w:val="24"/>
              </w:rPr>
              <w:t xml:space="preserve">QZ 7 </w:t>
            </w:r>
          </w:p>
        </w:tc>
      </w:tr>
      <w:tr w:rsidR="0031755B" w14:paraId="19EF5CB8" w14:textId="77777777" w:rsidTr="0031755B">
        <w:trPr>
          <w:trHeight w:val="286"/>
        </w:trPr>
        <w:tc>
          <w:tcPr>
            <w:tcW w:w="107" w:type="dxa"/>
            <w:vMerge w:val="restart"/>
            <w:tcBorders>
              <w:top w:val="single" w:sz="3" w:space="0" w:color="000000"/>
              <w:left w:val="single" w:sz="3" w:space="0" w:color="000000"/>
              <w:bottom w:val="single" w:sz="3" w:space="0" w:color="000000"/>
              <w:right w:val="nil"/>
            </w:tcBorders>
          </w:tcPr>
          <w:p w14:paraId="43763216" w14:textId="77777777" w:rsidR="0031755B" w:rsidRDefault="0031755B" w:rsidP="0031755B"/>
        </w:tc>
        <w:tc>
          <w:tcPr>
            <w:tcW w:w="1455" w:type="dxa"/>
            <w:gridSpan w:val="4"/>
            <w:tcBorders>
              <w:top w:val="single" w:sz="3" w:space="0" w:color="000000"/>
              <w:left w:val="nil"/>
              <w:bottom w:val="nil"/>
              <w:right w:val="nil"/>
            </w:tcBorders>
            <w:shd w:val="clear" w:color="auto" w:fill="FFFF00"/>
          </w:tcPr>
          <w:p w14:paraId="286C4DE3" w14:textId="77777777" w:rsidR="0031755B" w:rsidRDefault="0031755B" w:rsidP="0031755B">
            <w:pPr>
              <w:jc w:val="both"/>
            </w:pPr>
            <w:r>
              <w:rPr>
                <w:rFonts w:ascii="Cambria" w:eastAsia="Cambria" w:hAnsi="Cambria" w:cs="Cambria"/>
                <w:sz w:val="24"/>
              </w:rPr>
              <w:t>Beschreibung</w:t>
            </w:r>
          </w:p>
        </w:tc>
        <w:tc>
          <w:tcPr>
            <w:tcW w:w="735" w:type="dxa"/>
            <w:gridSpan w:val="2"/>
            <w:vMerge w:val="restart"/>
            <w:tcBorders>
              <w:top w:val="single" w:sz="3" w:space="0" w:color="000000"/>
              <w:left w:val="nil"/>
              <w:bottom w:val="single" w:sz="3" w:space="0" w:color="000000"/>
              <w:right w:val="nil"/>
            </w:tcBorders>
          </w:tcPr>
          <w:p w14:paraId="5DF4BEE0" w14:textId="77777777" w:rsidR="0031755B" w:rsidRDefault="0031755B" w:rsidP="0031755B">
            <w:pPr>
              <w:ind w:left="-20"/>
            </w:pPr>
            <w:r>
              <w:rPr>
                <w:rFonts w:ascii="Cambria" w:eastAsia="Cambria" w:hAnsi="Cambria" w:cs="Cambria"/>
                <w:sz w:val="24"/>
              </w:rPr>
              <w:t xml:space="preserve"> </w:t>
            </w:r>
          </w:p>
        </w:tc>
        <w:tc>
          <w:tcPr>
            <w:tcW w:w="386" w:type="dxa"/>
            <w:vMerge w:val="restart"/>
            <w:tcBorders>
              <w:top w:val="single" w:sz="3" w:space="0" w:color="000000"/>
              <w:left w:val="nil"/>
              <w:bottom w:val="single" w:sz="3" w:space="0" w:color="000000"/>
              <w:right w:val="single" w:sz="3" w:space="0" w:color="000000"/>
            </w:tcBorders>
          </w:tcPr>
          <w:p w14:paraId="114B872C" w14:textId="77777777" w:rsidR="0031755B" w:rsidRDefault="0031755B" w:rsidP="0031755B"/>
        </w:tc>
        <w:tc>
          <w:tcPr>
            <w:tcW w:w="108" w:type="dxa"/>
            <w:vMerge w:val="restart"/>
            <w:tcBorders>
              <w:top w:val="single" w:sz="3" w:space="0" w:color="000000"/>
              <w:left w:val="single" w:sz="3" w:space="0" w:color="000000"/>
              <w:bottom w:val="single" w:sz="3" w:space="0" w:color="000000"/>
              <w:right w:val="nil"/>
            </w:tcBorders>
          </w:tcPr>
          <w:p w14:paraId="198D56C3" w14:textId="77777777" w:rsidR="0031755B" w:rsidRDefault="0031755B" w:rsidP="0031755B"/>
        </w:tc>
        <w:tc>
          <w:tcPr>
            <w:tcW w:w="6301" w:type="dxa"/>
            <w:gridSpan w:val="2"/>
            <w:tcBorders>
              <w:top w:val="single" w:sz="3" w:space="0" w:color="000000"/>
              <w:left w:val="nil"/>
              <w:bottom w:val="nil"/>
              <w:right w:val="nil"/>
            </w:tcBorders>
            <w:shd w:val="clear" w:color="auto" w:fill="00FF00"/>
          </w:tcPr>
          <w:p w14:paraId="5E463E05" w14:textId="77777777" w:rsidR="0031755B" w:rsidRDefault="0031755B" w:rsidP="0031755B">
            <w:pPr>
              <w:jc w:val="both"/>
            </w:pPr>
            <w:r>
              <w:rPr>
                <w:rFonts w:ascii="Cambria" w:eastAsia="Cambria" w:hAnsi="Cambria" w:cs="Cambria"/>
                <w:sz w:val="24"/>
              </w:rPr>
              <w:t>Weitergabe von Informationen bei Verlegung und Entlassung;</w:t>
            </w:r>
          </w:p>
        </w:tc>
        <w:tc>
          <w:tcPr>
            <w:tcW w:w="116" w:type="dxa"/>
            <w:vMerge w:val="restart"/>
            <w:tcBorders>
              <w:top w:val="single" w:sz="3" w:space="0" w:color="000000"/>
              <w:left w:val="nil"/>
              <w:bottom w:val="single" w:sz="3" w:space="0" w:color="000000"/>
              <w:right w:val="single" w:sz="3" w:space="0" w:color="000000"/>
            </w:tcBorders>
          </w:tcPr>
          <w:p w14:paraId="47C63516" w14:textId="77777777" w:rsidR="0031755B" w:rsidRDefault="0031755B" w:rsidP="0031755B">
            <w:r>
              <w:rPr>
                <w:rFonts w:ascii="Cambria" w:eastAsia="Cambria" w:hAnsi="Cambria" w:cs="Cambria"/>
                <w:sz w:val="24"/>
              </w:rPr>
              <w:t xml:space="preserve"> </w:t>
            </w:r>
          </w:p>
        </w:tc>
      </w:tr>
      <w:tr w:rsidR="0031755B" w14:paraId="689FE226" w14:textId="77777777" w:rsidTr="0031755B">
        <w:trPr>
          <w:trHeight w:val="286"/>
        </w:trPr>
        <w:tc>
          <w:tcPr>
            <w:tcW w:w="0" w:type="auto"/>
            <w:vMerge/>
            <w:tcBorders>
              <w:top w:val="nil"/>
              <w:left w:val="single" w:sz="3" w:space="0" w:color="000000"/>
              <w:bottom w:val="single" w:sz="3" w:space="0" w:color="000000"/>
              <w:right w:val="nil"/>
            </w:tcBorders>
          </w:tcPr>
          <w:p w14:paraId="0EC4BC83" w14:textId="77777777" w:rsidR="0031755B" w:rsidRDefault="0031755B" w:rsidP="0031755B"/>
        </w:tc>
        <w:tc>
          <w:tcPr>
            <w:tcW w:w="1455" w:type="dxa"/>
            <w:gridSpan w:val="4"/>
            <w:tcBorders>
              <w:top w:val="nil"/>
              <w:left w:val="nil"/>
              <w:bottom w:val="single" w:sz="3" w:space="0" w:color="000000"/>
              <w:right w:val="nil"/>
            </w:tcBorders>
          </w:tcPr>
          <w:p w14:paraId="2C80B3E0" w14:textId="77777777" w:rsidR="0031755B" w:rsidRDefault="0031755B" w:rsidP="0031755B"/>
        </w:tc>
        <w:tc>
          <w:tcPr>
            <w:tcW w:w="0" w:type="auto"/>
            <w:gridSpan w:val="2"/>
            <w:vMerge/>
            <w:tcBorders>
              <w:top w:val="nil"/>
              <w:left w:val="nil"/>
              <w:bottom w:val="single" w:sz="3" w:space="0" w:color="000000"/>
              <w:right w:val="nil"/>
            </w:tcBorders>
          </w:tcPr>
          <w:p w14:paraId="60815A63" w14:textId="77777777" w:rsidR="0031755B" w:rsidRDefault="0031755B" w:rsidP="0031755B"/>
        </w:tc>
        <w:tc>
          <w:tcPr>
            <w:tcW w:w="0" w:type="auto"/>
            <w:vMerge/>
            <w:tcBorders>
              <w:top w:val="nil"/>
              <w:left w:val="nil"/>
              <w:bottom w:val="single" w:sz="3" w:space="0" w:color="000000"/>
              <w:right w:val="single" w:sz="3" w:space="0" w:color="000000"/>
            </w:tcBorders>
          </w:tcPr>
          <w:p w14:paraId="5D7562C7" w14:textId="77777777" w:rsidR="0031755B" w:rsidRDefault="0031755B" w:rsidP="0031755B"/>
        </w:tc>
        <w:tc>
          <w:tcPr>
            <w:tcW w:w="0" w:type="auto"/>
            <w:vMerge/>
            <w:tcBorders>
              <w:top w:val="nil"/>
              <w:left w:val="single" w:sz="3" w:space="0" w:color="000000"/>
              <w:bottom w:val="single" w:sz="3" w:space="0" w:color="000000"/>
              <w:right w:val="nil"/>
            </w:tcBorders>
          </w:tcPr>
          <w:p w14:paraId="7B5B4BD3" w14:textId="77777777" w:rsidR="0031755B" w:rsidRDefault="0031755B" w:rsidP="0031755B"/>
        </w:tc>
        <w:tc>
          <w:tcPr>
            <w:tcW w:w="5736" w:type="dxa"/>
            <w:tcBorders>
              <w:top w:val="nil"/>
              <w:left w:val="nil"/>
              <w:bottom w:val="single" w:sz="3" w:space="0" w:color="000000"/>
              <w:right w:val="nil"/>
            </w:tcBorders>
            <w:shd w:val="clear" w:color="auto" w:fill="00FF00"/>
          </w:tcPr>
          <w:p w14:paraId="7878CE31" w14:textId="77777777" w:rsidR="0031755B" w:rsidRDefault="0031755B" w:rsidP="0031755B">
            <w:pPr>
              <w:jc w:val="both"/>
            </w:pPr>
            <w:r>
              <w:rPr>
                <w:rFonts w:ascii="Cambria" w:eastAsia="Cambria" w:hAnsi="Cambria" w:cs="Cambria"/>
                <w:sz w:val="24"/>
              </w:rPr>
              <w:t>Information der betroffenen Patienten und Angehörigen</w:t>
            </w:r>
          </w:p>
        </w:tc>
        <w:tc>
          <w:tcPr>
            <w:tcW w:w="565" w:type="dxa"/>
            <w:tcBorders>
              <w:top w:val="nil"/>
              <w:left w:val="nil"/>
              <w:bottom w:val="single" w:sz="3" w:space="0" w:color="000000"/>
              <w:right w:val="nil"/>
            </w:tcBorders>
          </w:tcPr>
          <w:p w14:paraId="4D8B2769" w14:textId="77777777" w:rsidR="0031755B" w:rsidRDefault="0031755B" w:rsidP="0031755B">
            <w:r>
              <w:rPr>
                <w:rFonts w:ascii="Cambria" w:eastAsia="Cambria" w:hAnsi="Cambria" w:cs="Cambria"/>
                <w:sz w:val="24"/>
              </w:rPr>
              <w:t xml:space="preserve"> </w:t>
            </w:r>
          </w:p>
        </w:tc>
        <w:tc>
          <w:tcPr>
            <w:tcW w:w="0" w:type="auto"/>
            <w:vMerge/>
            <w:tcBorders>
              <w:top w:val="nil"/>
              <w:left w:val="nil"/>
              <w:bottom w:val="single" w:sz="3" w:space="0" w:color="000000"/>
              <w:right w:val="single" w:sz="3" w:space="0" w:color="000000"/>
            </w:tcBorders>
          </w:tcPr>
          <w:p w14:paraId="6E73B97D" w14:textId="77777777" w:rsidR="0031755B" w:rsidRDefault="0031755B" w:rsidP="0031755B"/>
        </w:tc>
      </w:tr>
      <w:tr w:rsidR="0031755B" w14:paraId="03D4D848" w14:textId="77777777" w:rsidTr="0031755B">
        <w:trPr>
          <w:trHeight w:val="286"/>
        </w:trPr>
        <w:tc>
          <w:tcPr>
            <w:tcW w:w="107" w:type="dxa"/>
            <w:vMerge w:val="restart"/>
            <w:tcBorders>
              <w:top w:val="single" w:sz="3" w:space="0" w:color="000000"/>
              <w:left w:val="single" w:sz="3" w:space="0" w:color="000000"/>
              <w:bottom w:val="single" w:sz="3" w:space="0" w:color="000000"/>
              <w:right w:val="nil"/>
            </w:tcBorders>
          </w:tcPr>
          <w:p w14:paraId="58B3C1D1" w14:textId="77777777" w:rsidR="0031755B" w:rsidRDefault="0031755B" w:rsidP="0031755B"/>
        </w:tc>
        <w:tc>
          <w:tcPr>
            <w:tcW w:w="623" w:type="dxa"/>
            <w:tcBorders>
              <w:top w:val="single" w:sz="3" w:space="0" w:color="000000"/>
              <w:left w:val="nil"/>
              <w:bottom w:val="nil"/>
              <w:right w:val="nil"/>
            </w:tcBorders>
            <w:shd w:val="clear" w:color="auto" w:fill="FFFF00"/>
          </w:tcPr>
          <w:p w14:paraId="031F4BFE" w14:textId="77777777" w:rsidR="0031755B" w:rsidRDefault="0031755B" w:rsidP="0031755B">
            <w:pPr>
              <w:jc w:val="both"/>
            </w:pPr>
            <w:r>
              <w:rPr>
                <w:rFonts w:ascii="Cambria" w:eastAsia="Cambria" w:hAnsi="Cambria" w:cs="Cambria"/>
                <w:sz w:val="24"/>
              </w:rPr>
              <w:t>Inhalt</w:t>
            </w:r>
          </w:p>
        </w:tc>
        <w:tc>
          <w:tcPr>
            <w:tcW w:w="1567" w:type="dxa"/>
            <w:gridSpan w:val="5"/>
            <w:vMerge w:val="restart"/>
            <w:tcBorders>
              <w:top w:val="single" w:sz="3" w:space="0" w:color="000000"/>
              <w:left w:val="nil"/>
              <w:bottom w:val="single" w:sz="3" w:space="0" w:color="000000"/>
              <w:right w:val="nil"/>
            </w:tcBorders>
          </w:tcPr>
          <w:p w14:paraId="62B2F350" w14:textId="77777777" w:rsidR="0031755B" w:rsidRDefault="0031755B" w:rsidP="0031755B">
            <w:r>
              <w:rPr>
                <w:rFonts w:ascii="Cambria" w:eastAsia="Cambria" w:hAnsi="Cambria" w:cs="Cambria"/>
                <w:sz w:val="24"/>
              </w:rPr>
              <w:t xml:space="preserve"> </w:t>
            </w:r>
          </w:p>
        </w:tc>
        <w:tc>
          <w:tcPr>
            <w:tcW w:w="386" w:type="dxa"/>
            <w:vMerge w:val="restart"/>
            <w:tcBorders>
              <w:top w:val="single" w:sz="3" w:space="0" w:color="000000"/>
              <w:left w:val="nil"/>
              <w:bottom w:val="single" w:sz="3" w:space="0" w:color="000000"/>
              <w:right w:val="single" w:sz="3" w:space="0" w:color="000000"/>
            </w:tcBorders>
          </w:tcPr>
          <w:p w14:paraId="062D2C12" w14:textId="77777777" w:rsidR="0031755B" w:rsidRDefault="0031755B" w:rsidP="0031755B"/>
        </w:tc>
        <w:tc>
          <w:tcPr>
            <w:tcW w:w="6525" w:type="dxa"/>
            <w:gridSpan w:val="4"/>
            <w:vMerge w:val="restart"/>
            <w:tcBorders>
              <w:top w:val="single" w:sz="3" w:space="0" w:color="000000"/>
              <w:left w:val="single" w:sz="3" w:space="0" w:color="000000"/>
              <w:bottom w:val="single" w:sz="3" w:space="0" w:color="000000"/>
              <w:right w:val="single" w:sz="3" w:space="0" w:color="000000"/>
            </w:tcBorders>
          </w:tcPr>
          <w:p w14:paraId="0E005727" w14:textId="77777777" w:rsidR="0031755B" w:rsidRPr="00FB4929" w:rsidRDefault="0031755B" w:rsidP="0031755B">
            <w:pPr>
              <w:spacing w:line="238" w:lineRule="auto"/>
              <w:ind w:left="108" w:right="227"/>
              <w:rPr>
                <w:color w:val="auto"/>
              </w:rPr>
            </w:pPr>
            <w:r w:rsidRPr="00FB4929">
              <w:rPr>
                <w:rFonts w:ascii="Cambria" w:eastAsia="Cambria" w:hAnsi="Cambria" w:cs="Cambria"/>
                <w:color w:val="auto"/>
                <w:sz w:val="24"/>
              </w:rPr>
              <w:t xml:space="preserve">1.Information des betroffenen Patienten bzw. der Angehörigen in einem Beratungsgespräch und durch entsprechendes Informationsmaterials über die Bedeutung des jeweiligen MRE und die daraus resultierenden </w:t>
            </w:r>
          </w:p>
          <w:p w14:paraId="3E1C37E1" w14:textId="77777777" w:rsidR="0031755B" w:rsidRPr="00FB4929" w:rsidRDefault="0031755B" w:rsidP="0031755B">
            <w:pPr>
              <w:ind w:left="108"/>
              <w:rPr>
                <w:color w:val="auto"/>
              </w:rPr>
            </w:pPr>
            <w:r w:rsidRPr="00FB4929">
              <w:rPr>
                <w:rFonts w:ascii="Cambria" w:eastAsia="Cambria" w:hAnsi="Cambria" w:cs="Cambria"/>
                <w:color w:val="auto"/>
                <w:sz w:val="24"/>
              </w:rPr>
              <w:t xml:space="preserve">Konsequenzen. Die Zuständigkeit und die Verfahrensweisen sind im Hygieneplan festgelegt.  </w:t>
            </w:r>
          </w:p>
          <w:p w14:paraId="5B987BDE" w14:textId="77777777" w:rsidR="0031755B" w:rsidRDefault="0031755B" w:rsidP="0031755B">
            <w:pPr>
              <w:pStyle w:val="Listenabsatz"/>
              <w:ind w:left="108" w:right="227"/>
            </w:pPr>
            <w:r>
              <w:rPr>
                <w:rFonts w:ascii="Cambria" w:eastAsia="Cambria" w:hAnsi="Cambria" w:cs="Cambria"/>
                <w:sz w:val="24"/>
              </w:rPr>
              <w:t>2.</w:t>
            </w:r>
            <w:r w:rsidRPr="00FB4929">
              <w:rPr>
                <w:rFonts w:ascii="Cambria" w:eastAsia="Cambria" w:hAnsi="Cambria" w:cs="Cambria"/>
                <w:sz w:val="24"/>
              </w:rPr>
              <w:t>Verwendung von geeignetem Informationsmaterial bei Verlegung für den Krankentransport, die aufnehmende Einrichtung, die weiterbetreuende Institution (</w:t>
            </w:r>
            <w:proofErr w:type="spellStart"/>
            <w:r w:rsidRPr="00FB4929">
              <w:rPr>
                <w:rFonts w:ascii="Cambria" w:eastAsia="Cambria" w:hAnsi="Cambria" w:cs="Cambria"/>
                <w:sz w:val="24"/>
              </w:rPr>
              <w:t>z.</w:t>
            </w:r>
            <w:proofErr w:type="gramStart"/>
            <w:r w:rsidRPr="00FB4929">
              <w:rPr>
                <w:rFonts w:ascii="Cambria" w:eastAsia="Cambria" w:hAnsi="Cambria" w:cs="Cambria"/>
                <w:sz w:val="24"/>
              </w:rPr>
              <w:t>B.ambulanter</w:t>
            </w:r>
            <w:proofErr w:type="spellEnd"/>
            <w:proofErr w:type="gramEnd"/>
            <w:r w:rsidRPr="00FB4929">
              <w:rPr>
                <w:rFonts w:ascii="Cambria" w:eastAsia="Cambria" w:hAnsi="Cambria" w:cs="Cambria"/>
                <w:sz w:val="24"/>
              </w:rPr>
              <w:t xml:space="preserve"> Pflegedienst) und den weiterbehandelnden Hausarzt. </w:t>
            </w:r>
          </w:p>
        </w:tc>
      </w:tr>
      <w:tr w:rsidR="0031755B" w14:paraId="0C2DBFB3" w14:textId="77777777" w:rsidTr="0031755B">
        <w:trPr>
          <w:trHeight w:val="2821"/>
        </w:trPr>
        <w:tc>
          <w:tcPr>
            <w:tcW w:w="0" w:type="auto"/>
            <w:vMerge/>
            <w:tcBorders>
              <w:top w:val="nil"/>
              <w:left w:val="single" w:sz="3" w:space="0" w:color="000000"/>
              <w:bottom w:val="single" w:sz="3" w:space="0" w:color="000000"/>
              <w:right w:val="nil"/>
            </w:tcBorders>
          </w:tcPr>
          <w:p w14:paraId="1779F376" w14:textId="77777777" w:rsidR="0031755B" w:rsidRDefault="0031755B" w:rsidP="0031755B"/>
        </w:tc>
        <w:tc>
          <w:tcPr>
            <w:tcW w:w="623" w:type="dxa"/>
            <w:tcBorders>
              <w:top w:val="nil"/>
              <w:left w:val="nil"/>
              <w:bottom w:val="single" w:sz="3" w:space="0" w:color="000000"/>
              <w:right w:val="nil"/>
            </w:tcBorders>
          </w:tcPr>
          <w:p w14:paraId="3C7DBD46" w14:textId="77777777" w:rsidR="0031755B" w:rsidRDefault="0031755B" w:rsidP="0031755B"/>
        </w:tc>
        <w:tc>
          <w:tcPr>
            <w:tcW w:w="0" w:type="auto"/>
            <w:gridSpan w:val="5"/>
            <w:vMerge/>
            <w:tcBorders>
              <w:top w:val="nil"/>
              <w:left w:val="nil"/>
              <w:bottom w:val="single" w:sz="3" w:space="0" w:color="000000"/>
              <w:right w:val="nil"/>
            </w:tcBorders>
          </w:tcPr>
          <w:p w14:paraId="3ED3043E" w14:textId="77777777" w:rsidR="0031755B" w:rsidRDefault="0031755B" w:rsidP="0031755B"/>
        </w:tc>
        <w:tc>
          <w:tcPr>
            <w:tcW w:w="0" w:type="auto"/>
            <w:vMerge/>
            <w:tcBorders>
              <w:top w:val="nil"/>
              <w:left w:val="nil"/>
              <w:bottom w:val="single" w:sz="3" w:space="0" w:color="000000"/>
              <w:right w:val="single" w:sz="3" w:space="0" w:color="000000"/>
            </w:tcBorders>
          </w:tcPr>
          <w:p w14:paraId="405681E2" w14:textId="77777777" w:rsidR="0031755B" w:rsidRDefault="0031755B" w:rsidP="0031755B"/>
        </w:tc>
        <w:tc>
          <w:tcPr>
            <w:tcW w:w="0" w:type="auto"/>
            <w:gridSpan w:val="4"/>
            <w:vMerge/>
            <w:tcBorders>
              <w:top w:val="nil"/>
              <w:left w:val="single" w:sz="3" w:space="0" w:color="000000"/>
              <w:bottom w:val="single" w:sz="3" w:space="0" w:color="000000"/>
              <w:right w:val="single" w:sz="3" w:space="0" w:color="000000"/>
            </w:tcBorders>
          </w:tcPr>
          <w:p w14:paraId="51C1A041" w14:textId="77777777" w:rsidR="0031755B" w:rsidRDefault="0031755B" w:rsidP="0031755B"/>
        </w:tc>
      </w:tr>
      <w:tr w:rsidR="0031755B" w14:paraId="0409538B" w14:textId="77777777" w:rsidTr="0031755B">
        <w:trPr>
          <w:trHeight w:val="283"/>
        </w:trPr>
        <w:tc>
          <w:tcPr>
            <w:tcW w:w="107" w:type="dxa"/>
            <w:vMerge w:val="restart"/>
            <w:tcBorders>
              <w:top w:val="single" w:sz="3" w:space="0" w:color="000000"/>
              <w:left w:val="single" w:sz="3" w:space="0" w:color="000000"/>
              <w:bottom w:val="single" w:sz="3" w:space="0" w:color="000000"/>
              <w:right w:val="nil"/>
            </w:tcBorders>
          </w:tcPr>
          <w:p w14:paraId="521FE096" w14:textId="77777777" w:rsidR="0031755B" w:rsidRDefault="0031755B" w:rsidP="0031755B"/>
        </w:tc>
        <w:tc>
          <w:tcPr>
            <w:tcW w:w="1554" w:type="dxa"/>
            <w:gridSpan w:val="5"/>
            <w:tcBorders>
              <w:top w:val="single" w:sz="3" w:space="0" w:color="000000"/>
              <w:left w:val="nil"/>
              <w:bottom w:val="nil"/>
              <w:right w:val="nil"/>
            </w:tcBorders>
            <w:shd w:val="clear" w:color="auto" w:fill="FFFF00"/>
          </w:tcPr>
          <w:p w14:paraId="2BF7BAED" w14:textId="77777777" w:rsidR="0031755B" w:rsidRDefault="0031755B" w:rsidP="0031755B">
            <w:pPr>
              <w:jc w:val="both"/>
            </w:pPr>
            <w:r>
              <w:rPr>
                <w:rFonts w:ascii="Cambria" w:eastAsia="Cambria" w:hAnsi="Cambria" w:cs="Cambria"/>
                <w:sz w:val="24"/>
              </w:rPr>
              <w:t>Rechtliche und</w:t>
            </w:r>
          </w:p>
        </w:tc>
        <w:tc>
          <w:tcPr>
            <w:tcW w:w="636" w:type="dxa"/>
            <w:tcBorders>
              <w:top w:val="single" w:sz="3" w:space="0" w:color="000000"/>
              <w:left w:val="nil"/>
              <w:bottom w:val="nil"/>
              <w:right w:val="nil"/>
            </w:tcBorders>
          </w:tcPr>
          <w:p w14:paraId="59CAE72B" w14:textId="77777777" w:rsidR="0031755B" w:rsidRDefault="0031755B" w:rsidP="0031755B">
            <w:r>
              <w:rPr>
                <w:rFonts w:ascii="Cambria" w:eastAsia="Cambria" w:hAnsi="Cambria" w:cs="Cambria"/>
                <w:sz w:val="24"/>
              </w:rPr>
              <w:t xml:space="preserve"> </w:t>
            </w:r>
          </w:p>
        </w:tc>
        <w:tc>
          <w:tcPr>
            <w:tcW w:w="386" w:type="dxa"/>
            <w:vMerge w:val="restart"/>
            <w:tcBorders>
              <w:top w:val="single" w:sz="3" w:space="0" w:color="000000"/>
              <w:left w:val="nil"/>
              <w:bottom w:val="single" w:sz="3" w:space="0" w:color="000000"/>
              <w:right w:val="single" w:sz="3" w:space="0" w:color="000000"/>
            </w:tcBorders>
            <w:vAlign w:val="center"/>
          </w:tcPr>
          <w:p w14:paraId="58134AFD" w14:textId="77777777" w:rsidR="0031755B" w:rsidRDefault="0031755B" w:rsidP="0031755B">
            <w:r>
              <w:rPr>
                <w:rFonts w:ascii="Cambria" w:eastAsia="Cambria" w:hAnsi="Cambria" w:cs="Cambria"/>
                <w:sz w:val="24"/>
              </w:rPr>
              <w:t xml:space="preserve"> </w:t>
            </w:r>
          </w:p>
        </w:tc>
        <w:tc>
          <w:tcPr>
            <w:tcW w:w="6525" w:type="dxa"/>
            <w:gridSpan w:val="4"/>
            <w:vMerge w:val="restart"/>
            <w:tcBorders>
              <w:top w:val="single" w:sz="3" w:space="0" w:color="000000"/>
              <w:left w:val="single" w:sz="3" w:space="0" w:color="000000"/>
              <w:bottom w:val="single" w:sz="3" w:space="0" w:color="000000"/>
              <w:right w:val="single" w:sz="3" w:space="0" w:color="000000"/>
            </w:tcBorders>
          </w:tcPr>
          <w:p w14:paraId="7730BB1A" w14:textId="77777777" w:rsidR="0031755B" w:rsidRDefault="0031755B" w:rsidP="0031755B">
            <w:pPr>
              <w:ind w:left="108"/>
            </w:pPr>
            <w:proofErr w:type="spellStart"/>
            <w:r>
              <w:rPr>
                <w:rFonts w:ascii="Cambria" w:eastAsia="Cambria" w:hAnsi="Cambria" w:cs="Cambria"/>
                <w:b/>
                <w:sz w:val="24"/>
              </w:rPr>
              <w:t>MedHygVO</w:t>
            </w:r>
            <w:proofErr w:type="spellEnd"/>
            <w:r>
              <w:rPr>
                <w:rFonts w:ascii="Cambria" w:eastAsia="Cambria" w:hAnsi="Cambria" w:cs="Cambria"/>
                <w:b/>
                <w:sz w:val="24"/>
              </w:rPr>
              <w:t xml:space="preserve"> RLP</w:t>
            </w:r>
            <w:r>
              <w:rPr>
                <w:rFonts w:ascii="Cambria" w:eastAsia="Cambria" w:hAnsi="Cambria" w:cs="Cambria"/>
                <w:sz w:val="24"/>
              </w:rPr>
              <w:t xml:space="preserve">§13 </w:t>
            </w:r>
          </w:p>
          <w:p w14:paraId="2386C391" w14:textId="77777777" w:rsidR="0031755B" w:rsidRDefault="0031755B" w:rsidP="0031755B">
            <w:pPr>
              <w:ind w:left="108"/>
              <w:jc w:val="both"/>
            </w:pPr>
            <w:r>
              <w:rPr>
                <w:rFonts w:ascii="Cambria" w:eastAsia="Cambria" w:hAnsi="Cambria" w:cs="Cambria"/>
                <w:b/>
                <w:sz w:val="24"/>
              </w:rPr>
              <w:t>Rahmenhygieneplan Notfallrettung und Krankentransport Rheinland-Pfalz</w:t>
            </w:r>
            <w:r>
              <w:rPr>
                <w:rFonts w:ascii="Cambria" w:eastAsia="Cambria" w:hAnsi="Cambria" w:cs="Cambria"/>
                <w:sz w:val="24"/>
              </w:rPr>
              <w:t xml:space="preserve"> 2023</w:t>
            </w:r>
          </w:p>
        </w:tc>
      </w:tr>
      <w:tr w:rsidR="0031755B" w14:paraId="0B34360A" w14:textId="77777777" w:rsidTr="0031755B">
        <w:trPr>
          <w:trHeight w:val="284"/>
        </w:trPr>
        <w:tc>
          <w:tcPr>
            <w:tcW w:w="0" w:type="auto"/>
            <w:vMerge/>
            <w:tcBorders>
              <w:top w:val="nil"/>
              <w:left w:val="single" w:sz="3" w:space="0" w:color="000000"/>
              <w:bottom w:val="nil"/>
              <w:right w:val="nil"/>
            </w:tcBorders>
          </w:tcPr>
          <w:p w14:paraId="74D6A202" w14:textId="77777777" w:rsidR="0031755B" w:rsidRDefault="0031755B" w:rsidP="0031755B"/>
        </w:tc>
        <w:tc>
          <w:tcPr>
            <w:tcW w:w="2190" w:type="dxa"/>
            <w:gridSpan w:val="6"/>
            <w:tcBorders>
              <w:top w:val="nil"/>
              <w:left w:val="nil"/>
              <w:bottom w:val="nil"/>
              <w:right w:val="nil"/>
            </w:tcBorders>
            <w:shd w:val="clear" w:color="auto" w:fill="FFFF00"/>
          </w:tcPr>
          <w:p w14:paraId="69120E80" w14:textId="77777777" w:rsidR="0031755B" w:rsidRDefault="0031755B" w:rsidP="0031755B">
            <w:pPr>
              <w:jc w:val="both"/>
            </w:pPr>
            <w:r>
              <w:rPr>
                <w:rFonts w:ascii="Cambria" w:eastAsia="Cambria" w:hAnsi="Cambria" w:cs="Cambria"/>
                <w:sz w:val="24"/>
              </w:rPr>
              <w:t>fachliche Grundlagen</w:t>
            </w:r>
          </w:p>
        </w:tc>
        <w:tc>
          <w:tcPr>
            <w:tcW w:w="0" w:type="auto"/>
            <w:vMerge/>
            <w:tcBorders>
              <w:top w:val="nil"/>
              <w:left w:val="nil"/>
              <w:bottom w:val="nil"/>
              <w:right w:val="single" w:sz="3" w:space="0" w:color="000000"/>
            </w:tcBorders>
          </w:tcPr>
          <w:p w14:paraId="74C3345D" w14:textId="77777777" w:rsidR="0031755B" w:rsidRDefault="0031755B" w:rsidP="0031755B"/>
        </w:tc>
        <w:tc>
          <w:tcPr>
            <w:tcW w:w="0" w:type="auto"/>
            <w:gridSpan w:val="4"/>
            <w:vMerge/>
            <w:tcBorders>
              <w:top w:val="nil"/>
              <w:left w:val="single" w:sz="3" w:space="0" w:color="000000"/>
              <w:bottom w:val="nil"/>
              <w:right w:val="single" w:sz="3" w:space="0" w:color="000000"/>
            </w:tcBorders>
          </w:tcPr>
          <w:p w14:paraId="7FBCDB40" w14:textId="77777777" w:rsidR="0031755B" w:rsidRDefault="0031755B" w:rsidP="0031755B"/>
        </w:tc>
      </w:tr>
      <w:tr w:rsidR="0031755B" w14:paraId="55FCC616" w14:textId="77777777" w:rsidTr="0031755B">
        <w:trPr>
          <w:trHeight w:val="287"/>
        </w:trPr>
        <w:tc>
          <w:tcPr>
            <w:tcW w:w="0" w:type="auto"/>
            <w:vMerge/>
            <w:tcBorders>
              <w:top w:val="nil"/>
              <w:left w:val="single" w:sz="3" w:space="0" w:color="000000"/>
              <w:bottom w:val="single" w:sz="3" w:space="0" w:color="000000"/>
              <w:right w:val="nil"/>
            </w:tcBorders>
          </w:tcPr>
          <w:p w14:paraId="6D09E6FC" w14:textId="77777777" w:rsidR="0031755B" w:rsidRDefault="0031755B" w:rsidP="0031755B"/>
        </w:tc>
        <w:tc>
          <w:tcPr>
            <w:tcW w:w="2190" w:type="dxa"/>
            <w:gridSpan w:val="6"/>
            <w:tcBorders>
              <w:top w:val="nil"/>
              <w:left w:val="nil"/>
              <w:bottom w:val="single" w:sz="3" w:space="0" w:color="000000"/>
              <w:right w:val="nil"/>
            </w:tcBorders>
          </w:tcPr>
          <w:p w14:paraId="2FEF4B15" w14:textId="77777777" w:rsidR="0031755B" w:rsidRDefault="0031755B" w:rsidP="0031755B"/>
        </w:tc>
        <w:tc>
          <w:tcPr>
            <w:tcW w:w="0" w:type="auto"/>
            <w:vMerge/>
            <w:tcBorders>
              <w:top w:val="nil"/>
              <w:left w:val="nil"/>
              <w:bottom w:val="single" w:sz="3" w:space="0" w:color="000000"/>
              <w:right w:val="single" w:sz="3" w:space="0" w:color="000000"/>
            </w:tcBorders>
          </w:tcPr>
          <w:p w14:paraId="0A203016" w14:textId="77777777" w:rsidR="0031755B" w:rsidRDefault="0031755B" w:rsidP="0031755B"/>
        </w:tc>
        <w:tc>
          <w:tcPr>
            <w:tcW w:w="0" w:type="auto"/>
            <w:gridSpan w:val="4"/>
            <w:vMerge/>
            <w:tcBorders>
              <w:top w:val="nil"/>
              <w:left w:val="single" w:sz="3" w:space="0" w:color="000000"/>
              <w:bottom w:val="single" w:sz="3" w:space="0" w:color="000000"/>
              <w:right w:val="single" w:sz="3" w:space="0" w:color="000000"/>
            </w:tcBorders>
          </w:tcPr>
          <w:p w14:paraId="0FE16C19" w14:textId="77777777" w:rsidR="0031755B" w:rsidRDefault="0031755B" w:rsidP="0031755B"/>
        </w:tc>
      </w:tr>
      <w:tr w:rsidR="0031755B" w14:paraId="429E549D" w14:textId="77777777" w:rsidTr="0031755B">
        <w:trPr>
          <w:trHeight w:val="285"/>
        </w:trPr>
        <w:tc>
          <w:tcPr>
            <w:tcW w:w="107" w:type="dxa"/>
            <w:vMerge w:val="restart"/>
            <w:tcBorders>
              <w:top w:val="single" w:sz="3" w:space="0" w:color="000000"/>
              <w:left w:val="single" w:sz="3" w:space="0" w:color="000000"/>
              <w:bottom w:val="single" w:sz="3" w:space="0" w:color="000000"/>
              <w:right w:val="nil"/>
            </w:tcBorders>
          </w:tcPr>
          <w:p w14:paraId="5D480D03" w14:textId="77777777" w:rsidR="0031755B" w:rsidRDefault="0031755B" w:rsidP="0031755B"/>
        </w:tc>
        <w:tc>
          <w:tcPr>
            <w:tcW w:w="1201" w:type="dxa"/>
            <w:gridSpan w:val="2"/>
            <w:tcBorders>
              <w:top w:val="single" w:sz="3" w:space="0" w:color="000000"/>
              <w:left w:val="nil"/>
              <w:bottom w:val="nil"/>
              <w:right w:val="nil"/>
            </w:tcBorders>
            <w:shd w:val="clear" w:color="auto" w:fill="FFFF00"/>
          </w:tcPr>
          <w:p w14:paraId="30280FD2" w14:textId="77777777" w:rsidR="0031755B" w:rsidRDefault="0031755B" w:rsidP="0031755B">
            <w:pPr>
              <w:jc w:val="both"/>
            </w:pPr>
            <w:r>
              <w:rPr>
                <w:rFonts w:ascii="Cambria" w:eastAsia="Cambria" w:hAnsi="Cambria" w:cs="Cambria"/>
                <w:sz w:val="24"/>
              </w:rPr>
              <w:t>Zielsetzung</w:t>
            </w:r>
          </w:p>
        </w:tc>
        <w:tc>
          <w:tcPr>
            <w:tcW w:w="989" w:type="dxa"/>
            <w:gridSpan w:val="4"/>
            <w:vMerge w:val="restart"/>
            <w:tcBorders>
              <w:top w:val="single" w:sz="3" w:space="0" w:color="000000"/>
              <w:left w:val="nil"/>
              <w:bottom w:val="single" w:sz="3" w:space="0" w:color="000000"/>
              <w:right w:val="nil"/>
            </w:tcBorders>
          </w:tcPr>
          <w:p w14:paraId="0BF3BC11" w14:textId="77777777" w:rsidR="0031755B" w:rsidRDefault="0031755B" w:rsidP="0031755B">
            <w:r>
              <w:rPr>
                <w:rFonts w:ascii="Cambria" w:eastAsia="Cambria" w:hAnsi="Cambria" w:cs="Cambria"/>
                <w:sz w:val="24"/>
              </w:rPr>
              <w:t xml:space="preserve"> </w:t>
            </w:r>
          </w:p>
        </w:tc>
        <w:tc>
          <w:tcPr>
            <w:tcW w:w="386" w:type="dxa"/>
            <w:vMerge w:val="restart"/>
            <w:tcBorders>
              <w:top w:val="single" w:sz="3" w:space="0" w:color="000000"/>
              <w:left w:val="nil"/>
              <w:bottom w:val="single" w:sz="3" w:space="0" w:color="000000"/>
              <w:right w:val="single" w:sz="3" w:space="0" w:color="000000"/>
            </w:tcBorders>
          </w:tcPr>
          <w:p w14:paraId="20828450" w14:textId="77777777" w:rsidR="0031755B" w:rsidRDefault="0031755B" w:rsidP="0031755B"/>
        </w:tc>
        <w:tc>
          <w:tcPr>
            <w:tcW w:w="6525" w:type="dxa"/>
            <w:gridSpan w:val="4"/>
            <w:vMerge w:val="restart"/>
            <w:tcBorders>
              <w:top w:val="single" w:sz="3" w:space="0" w:color="000000"/>
              <w:left w:val="single" w:sz="3" w:space="0" w:color="000000"/>
              <w:bottom w:val="single" w:sz="3" w:space="0" w:color="000000"/>
              <w:right w:val="single" w:sz="3" w:space="0" w:color="000000"/>
            </w:tcBorders>
          </w:tcPr>
          <w:p w14:paraId="4A1AA403" w14:textId="77777777" w:rsidR="0031755B" w:rsidRDefault="0031755B" w:rsidP="0031755B">
            <w:pPr>
              <w:ind w:left="108"/>
            </w:pPr>
            <w:r>
              <w:rPr>
                <w:rFonts w:ascii="Cambria" w:eastAsia="Cambria" w:hAnsi="Cambria" w:cs="Cambria"/>
                <w:sz w:val="24"/>
              </w:rPr>
              <w:t xml:space="preserve">Information zum Infektionsstatus bei Verlegung und </w:t>
            </w:r>
          </w:p>
          <w:p w14:paraId="7B12F4B5" w14:textId="77777777" w:rsidR="0031755B" w:rsidRDefault="0031755B" w:rsidP="0031755B">
            <w:pPr>
              <w:ind w:left="108"/>
            </w:pPr>
            <w:r>
              <w:rPr>
                <w:rFonts w:ascii="Cambria" w:eastAsia="Cambria" w:hAnsi="Cambria" w:cs="Cambria"/>
                <w:sz w:val="24"/>
              </w:rPr>
              <w:t xml:space="preserve">Entlassung, zum Infektionsschutz der Mitarbeiter des </w:t>
            </w:r>
          </w:p>
          <w:p w14:paraId="2142B9FE" w14:textId="77777777" w:rsidR="0031755B" w:rsidRDefault="0031755B" w:rsidP="0031755B">
            <w:pPr>
              <w:ind w:left="108"/>
            </w:pPr>
            <w:r>
              <w:rPr>
                <w:rFonts w:ascii="Cambria" w:eastAsia="Cambria" w:hAnsi="Cambria" w:cs="Cambria"/>
                <w:sz w:val="24"/>
              </w:rPr>
              <w:t xml:space="preserve">Rettungsdienstes und der aufnehmenden Einrichtung; </w:t>
            </w:r>
          </w:p>
          <w:p w14:paraId="17E61107" w14:textId="77777777" w:rsidR="0031755B" w:rsidRDefault="0031755B" w:rsidP="0031755B">
            <w:pPr>
              <w:ind w:left="108"/>
            </w:pPr>
            <w:r>
              <w:rPr>
                <w:rFonts w:ascii="Cambria" w:eastAsia="Cambria" w:hAnsi="Cambria" w:cs="Cambria"/>
                <w:sz w:val="24"/>
              </w:rPr>
              <w:t xml:space="preserve">Vermeidung nosokomialer Infektionen; </w:t>
            </w:r>
          </w:p>
          <w:p w14:paraId="70280585" w14:textId="77777777" w:rsidR="0031755B" w:rsidRDefault="0031755B" w:rsidP="0031755B">
            <w:pPr>
              <w:spacing w:line="239" w:lineRule="auto"/>
              <w:ind w:left="108"/>
            </w:pPr>
            <w:r>
              <w:rPr>
                <w:rFonts w:ascii="Cambria" w:eastAsia="Cambria" w:hAnsi="Cambria" w:cs="Cambria"/>
                <w:sz w:val="24"/>
              </w:rPr>
              <w:t xml:space="preserve">Sicherung der erforderlichen Maßnahmen zur Betreuung und Weiterbehandlung von kolonisierten oder infizierten Patienten. </w:t>
            </w:r>
          </w:p>
          <w:p w14:paraId="4A68A033" w14:textId="77777777" w:rsidR="0031755B" w:rsidRDefault="0031755B" w:rsidP="0031755B">
            <w:pPr>
              <w:ind w:left="108"/>
              <w:rPr>
                <w:rFonts w:ascii="Cambria" w:eastAsia="Cambria" w:hAnsi="Cambria" w:cs="Cambria"/>
                <w:color w:val="auto"/>
                <w:sz w:val="24"/>
              </w:rPr>
            </w:pPr>
            <w:r w:rsidRPr="00F73A10">
              <w:rPr>
                <w:rFonts w:ascii="Cambria" w:eastAsia="Cambria" w:hAnsi="Cambria" w:cs="Cambria"/>
                <w:color w:val="auto"/>
                <w:sz w:val="24"/>
              </w:rPr>
              <w:t xml:space="preserve">Aufklärung über MRE und Wissensvermittlung der Patienten/innen und deren Angehörigen. </w:t>
            </w:r>
          </w:p>
          <w:p w14:paraId="2AD6991F" w14:textId="77777777" w:rsidR="0031755B" w:rsidRDefault="0031755B" w:rsidP="0031755B">
            <w:pPr>
              <w:ind w:left="108"/>
              <w:rPr>
                <w:rFonts w:ascii="Cambria" w:eastAsia="Cambria" w:hAnsi="Cambria" w:cs="Cambria"/>
                <w:color w:val="auto"/>
                <w:sz w:val="24"/>
              </w:rPr>
            </w:pPr>
          </w:p>
          <w:p w14:paraId="05BD16E1" w14:textId="77777777" w:rsidR="0031755B" w:rsidRDefault="0031755B" w:rsidP="0031755B">
            <w:pPr>
              <w:ind w:left="108"/>
              <w:rPr>
                <w:rFonts w:ascii="Cambria" w:eastAsia="Cambria" w:hAnsi="Cambria" w:cs="Cambria"/>
                <w:color w:val="auto"/>
                <w:sz w:val="24"/>
              </w:rPr>
            </w:pPr>
          </w:p>
          <w:p w14:paraId="42235655" w14:textId="77777777" w:rsidR="0031755B" w:rsidRDefault="0031755B" w:rsidP="0031755B">
            <w:pPr>
              <w:ind w:left="108"/>
              <w:rPr>
                <w:rFonts w:ascii="Cambria" w:eastAsia="Cambria" w:hAnsi="Cambria" w:cs="Cambria"/>
                <w:color w:val="auto"/>
                <w:sz w:val="24"/>
              </w:rPr>
            </w:pPr>
          </w:p>
          <w:p w14:paraId="60B3D53E" w14:textId="77777777" w:rsidR="0031755B" w:rsidRDefault="0031755B" w:rsidP="0031755B">
            <w:pPr>
              <w:ind w:left="108"/>
              <w:rPr>
                <w:rFonts w:ascii="Cambria" w:eastAsia="Cambria" w:hAnsi="Cambria" w:cs="Cambria"/>
                <w:color w:val="auto"/>
                <w:sz w:val="24"/>
              </w:rPr>
            </w:pPr>
          </w:p>
          <w:p w14:paraId="6E08879C" w14:textId="77777777" w:rsidR="0031755B" w:rsidRDefault="0031755B" w:rsidP="0031755B">
            <w:pPr>
              <w:ind w:left="108"/>
              <w:rPr>
                <w:rFonts w:ascii="Cambria" w:eastAsia="Cambria" w:hAnsi="Cambria" w:cs="Cambria"/>
                <w:color w:val="auto"/>
                <w:sz w:val="24"/>
              </w:rPr>
            </w:pPr>
          </w:p>
          <w:p w14:paraId="58474E93" w14:textId="77777777" w:rsidR="0031755B" w:rsidRDefault="0031755B" w:rsidP="0031755B"/>
        </w:tc>
      </w:tr>
      <w:tr w:rsidR="0031755B" w14:paraId="4D2509D9" w14:textId="77777777" w:rsidTr="0031755B">
        <w:trPr>
          <w:trHeight w:val="2257"/>
        </w:trPr>
        <w:tc>
          <w:tcPr>
            <w:tcW w:w="0" w:type="auto"/>
            <w:vMerge/>
            <w:tcBorders>
              <w:top w:val="nil"/>
              <w:left w:val="single" w:sz="3" w:space="0" w:color="000000"/>
              <w:bottom w:val="single" w:sz="3" w:space="0" w:color="000000"/>
              <w:right w:val="nil"/>
            </w:tcBorders>
          </w:tcPr>
          <w:p w14:paraId="4F20E480" w14:textId="77777777" w:rsidR="0031755B" w:rsidRDefault="0031755B" w:rsidP="0031755B"/>
        </w:tc>
        <w:tc>
          <w:tcPr>
            <w:tcW w:w="1201" w:type="dxa"/>
            <w:gridSpan w:val="2"/>
            <w:tcBorders>
              <w:top w:val="nil"/>
              <w:left w:val="nil"/>
              <w:bottom w:val="single" w:sz="3" w:space="0" w:color="000000"/>
              <w:right w:val="nil"/>
            </w:tcBorders>
          </w:tcPr>
          <w:p w14:paraId="3BEAD7B2" w14:textId="77777777" w:rsidR="0031755B" w:rsidRDefault="0031755B" w:rsidP="0031755B"/>
        </w:tc>
        <w:tc>
          <w:tcPr>
            <w:tcW w:w="0" w:type="auto"/>
            <w:gridSpan w:val="4"/>
            <w:vMerge/>
            <w:tcBorders>
              <w:top w:val="nil"/>
              <w:left w:val="nil"/>
              <w:bottom w:val="single" w:sz="3" w:space="0" w:color="000000"/>
              <w:right w:val="nil"/>
            </w:tcBorders>
          </w:tcPr>
          <w:p w14:paraId="3B618F4C" w14:textId="77777777" w:rsidR="0031755B" w:rsidRDefault="0031755B" w:rsidP="0031755B"/>
        </w:tc>
        <w:tc>
          <w:tcPr>
            <w:tcW w:w="0" w:type="auto"/>
            <w:vMerge/>
            <w:tcBorders>
              <w:top w:val="nil"/>
              <w:left w:val="nil"/>
              <w:bottom w:val="single" w:sz="3" w:space="0" w:color="000000"/>
              <w:right w:val="single" w:sz="3" w:space="0" w:color="000000"/>
            </w:tcBorders>
          </w:tcPr>
          <w:p w14:paraId="28C322F7" w14:textId="77777777" w:rsidR="0031755B" w:rsidRDefault="0031755B" w:rsidP="0031755B"/>
        </w:tc>
        <w:tc>
          <w:tcPr>
            <w:tcW w:w="0" w:type="auto"/>
            <w:gridSpan w:val="4"/>
            <w:vMerge/>
            <w:tcBorders>
              <w:top w:val="nil"/>
              <w:left w:val="single" w:sz="3" w:space="0" w:color="000000"/>
              <w:bottom w:val="single" w:sz="3" w:space="0" w:color="000000"/>
              <w:right w:val="single" w:sz="3" w:space="0" w:color="000000"/>
            </w:tcBorders>
          </w:tcPr>
          <w:p w14:paraId="612114BA" w14:textId="77777777" w:rsidR="0031755B" w:rsidRDefault="0031755B" w:rsidP="0031755B"/>
        </w:tc>
      </w:tr>
      <w:tr w:rsidR="0031755B" w14:paraId="67D9C817" w14:textId="77777777" w:rsidTr="0031755B">
        <w:trPr>
          <w:trHeight w:val="287"/>
        </w:trPr>
        <w:tc>
          <w:tcPr>
            <w:tcW w:w="107" w:type="dxa"/>
            <w:vMerge w:val="restart"/>
            <w:tcBorders>
              <w:top w:val="single" w:sz="3" w:space="0" w:color="000000"/>
              <w:left w:val="single" w:sz="3" w:space="0" w:color="000000"/>
              <w:bottom w:val="single" w:sz="3" w:space="0" w:color="000000"/>
              <w:right w:val="nil"/>
            </w:tcBorders>
          </w:tcPr>
          <w:p w14:paraId="20F7A15A" w14:textId="77777777" w:rsidR="0031755B" w:rsidRDefault="0031755B" w:rsidP="0031755B"/>
        </w:tc>
        <w:tc>
          <w:tcPr>
            <w:tcW w:w="1455" w:type="dxa"/>
            <w:gridSpan w:val="4"/>
            <w:tcBorders>
              <w:top w:val="single" w:sz="3" w:space="0" w:color="000000"/>
              <w:left w:val="nil"/>
              <w:bottom w:val="nil"/>
              <w:right w:val="nil"/>
            </w:tcBorders>
            <w:shd w:val="clear" w:color="auto" w:fill="FFFF00"/>
          </w:tcPr>
          <w:p w14:paraId="56F5B32A" w14:textId="77777777" w:rsidR="0031755B" w:rsidRDefault="0031755B" w:rsidP="0031755B">
            <w:pPr>
              <w:ind w:right="-23"/>
              <w:jc w:val="both"/>
            </w:pPr>
            <w:r>
              <w:rPr>
                <w:rFonts w:ascii="Cambria" w:eastAsia="Cambria" w:hAnsi="Cambria" w:cs="Cambria"/>
                <w:sz w:val="24"/>
              </w:rPr>
              <w:t>Durchführung</w:t>
            </w:r>
          </w:p>
        </w:tc>
        <w:tc>
          <w:tcPr>
            <w:tcW w:w="735" w:type="dxa"/>
            <w:gridSpan w:val="2"/>
            <w:vMerge w:val="restart"/>
            <w:tcBorders>
              <w:top w:val="single" w:sz="3" w:space="0" w:color="000000"/>
              <w:left w:val="nil"/>
              <w:bottom w:val="single" w:sz="3" w:space="0" w:color="000000"/>
              <w:right w:val="nil"/>
            </w:tcBorders>
          </w:tcPr>
          <w:p w14:paraId="2AE73850" w14:textId="77777777" w:rsidR="0031755B" w:rsidRDefault="0031755B" w:rsidP="0031755B">
            <w:pPr>
              <w:ind w:left="28"/>
            </w:pPr>
            <w:r>
              <w:rPr>
                <w:rFonts w:ascii="Cambria" w:eastAsia="Cambria" w:hAnsi="Cambria" w:cs="Cambria"/>
                <w:sz w:val="24"/>
              </w:rPr>
              <w:t xml:space="preserve"> </w:t>
            </w:r>
          </w:p>
        </w:tc>
        <w:tc>
          <w:tcPr>
            <w:tcW w:w="386" w:type="dxa"/>
            <w:vMerge w:val="restart"/>
            <w:tcBorders>
              <w:top w:val="single" w:sz="3" w:space="0" w:color="000000"/>
              <w:left w:val="nil"/>
              <w:bottom w:val="single" w:sz="3" w:space="0" w:color="000000"/>
              <w:right w:val="single" w:sz="3" w:space="0" w:color="000000"/>
            </w:tcBorders>
          </w:tcPr>
          <w:p w14:paraId="036817AE" w14:textId="77777777" w:rsidR="0031755B" w:rsidRDefault="0031755B" w:rsidP="0031755B"/>
        </w:tc>
        <w:tc>
          <w:tcPr>
            <w:tcW w:w="6525" w:type="dxa"/>
            <w:gridSpan w:val="4"/>
            <w:vMerge w:val="restart"/>
            <w:tcBorders>
              <w:top w:val="single" w:sz="3" w:space="0" w:color="000000"/>
              <w:left w:val="single" w:sz="3" w:space="0" w:color="000000"/>
              <w:bottom w:val="single" w:sz="3" w:space="0" w:color="000000"/>
              <w:right w:val="single" w:sz="3" w:space="0" w:color="000000"/>
            </w:tcBorders>
          </w:tcPr>
          <w:p w14:paraId="4B610DAE" w14:textId="77777777" w:rsidR="0031755B" w:rsidRPr="0017509E" w:rsidRDefault="0031755B" w:rsidP="0031755B">
            <w:pPr>
              <w:spacing w:line="239" w:lineRule="auto"/>
              <w:rPr>
                <w:color w:val="auto"/>
              </w:rPr>
            </w:pPr>
            <w:r w:rsidRPr="0017509E">
              <w:rPr>
                <w:rFonts w:ascii="Cambria" w:eastAsia="Cambria" w:hAnsi="Cambria" w:cs="Cambria"/>
                <w:color w:val="auto"/>
                <w:sz w:val="24"/>
              </w:rPr>
              <w:t xml:space="preserve">1.Regelhafte Durchführung der Beratungsgespräche und Dokumentation der stattgefundenen Gespräche mit Unterschrift des Patienten in der Patientenakte. </w:t>
            </w:r>
          </w:p>
          <w:p w14:paraId="6556B123" w14:textId="77777777" w:rsidR="0031755B" w:rsidRDefault="0031755B" w:rsidP="0031755B">
            <w:pPr>
              <w:ind w:left="108"/>
            </w:pPr>
            <w:r>
              <w:rPr>
                <w:rFonts w:ascii="Cambria" w:eastAsia="Cambria" w:hAnsi="Cambria" w:cs="Cambria"/>
                <w:sz w:val="24"/>
              </w:rPr>
              <w:t xml:space="preserve">2.Regelhafte Verwendung der Formulare von allen   Abteilungen. </w:t>
            </w:r>
          </w:p>
          <w:p w14:paraId="49D67F41" w14:textId="77777777" w:rsidR="0031755B" w:rsidRDefault="0031755B" w:rsidP="0031755B">
            <w:pPr>
              <w:spacing w:after="3" w:line="238" w:lineRule="auto"/>
              <w:ind w:left="108"/>
            </w:pPr>
            <w:r>
              <w:rPr>
                <w:rFonts w:ascii="Cambria" w:eastAsia="Cambria" w:hAnsi="Cambria" w:cs="Cambria"/>
                <w:sz w:val="24"/>
              </w:rPr>
              <w:t xml:space="preserve">3.Information der Mitarbeiter über die Einführung der Formulare, deren Verwendung wird z.B. im Rahmen einer dienstlichen Anweisung geregelt (durch Unterschrift des Mitarbeiters wird die entsprechende Unterrichtung dokumentiert). </w:t>
            </w:r>
          </w:p>
          <w:p w14:paraId="44DCBDE6" w14:textId="77777777" w:rsidR="0031755B" w:rsidRDefault="0031755B" w:rsidP="0031755B">
            <w:pPr>
              <w:spacing w:line="237" w:lineRule="auto"/>
              <w:ind w:left="108"/>
            </w:pPr>
            <w:r>
              <w:rPr>
                <w:rFonts w:ascii="Cambria" w:eastAsia="Cambria" w:hAnsi="Cambria" w:cs="Cambria"/>
                <w:sz w:val="24"/>
              </w:rPr>
              <w:t xml:space="preserve">4.Formulare werden im Intranet oder als Papier zur Verfügung gestellt. </w:t>
            </w:r>
          </w:p>
          <w:p w14:paraId="636DFFDD" w14:textId="77777777" w:rsidR="0031755B" w:rsidRDefault="0031755B" w:rsidP="0031755B">
            <w:pPr>
              <w:rPr>
                <w:rFonts w:ascii="Cambria" w:eastAsia="Cambria" w:hAnsi="Cambria" w:cs="Cambria"/>
                <w:color w:val="FF0000"/>
                <w:sz w:val="24"/>
              </w:rPr>
            </w:pPr>
            <w:r w:rsidRPr="00FD7CBB">
              <w:rPr>
                <w:rFonts w:ascii="Cambria" w:eastAsia="Cambria" w:hAnsi="Cambria" w:cs="Cambria"/>
                <w:color w:val="auto"/>
                <w:sz w:val="24"/>
              </w:rPr>
              <w:t>5.Die Einrichtungen verfolgen stichprobenartig (mindestens bei einem entlassenen MRE-Patienten pro Monat), ob der Empfänger den Überleitungsbogen erhalten hat (namentliche Dokumentation von Sender und Empfänger).</w:t>
            </w:r>
          </w:p>
          <w:p w14:paraId="0DFD9CED" w14:textId="77777777" w:rsidR="0031755B" w:rsidRPr="00AD11CC" w:rsidRDefault="0031755B" w:rsidP="0031755B">
            <w:pPr>
              <w:rPr>
                <w:rFonts w:ascii="Cambria" w:eastAsia="Cambria" w:hAnsi="Cambria" w:cs="Cambria"/>
                <w:color w:val="FF0000"/>
                <w:sz w:val="24"/>
              </w:rPr>
            </w:pPr>
            <w:r>
              <w:rPr>
                <w:rFonts w:ascii="Cambria" w:eastAsia="Cambria" w:hAnsi="Cambria" w:cs="Cambria"/>
                <w:color w:val="FF0000"/>
                <w:sz w:val="24"/>
              </w:rPr>
              <w:t xml:space="preserve">6.Austausch mit </w:t>
            </w:r>
            <w:r w:rsidRPr="00D5397B">
              <w:rPr>
                <w:rFonts w:ascii="Cambria" w:eastAsia="Cambria" w:hAnsi="Cambria" w:cs="Cambria"/>
                <w:b/>
                <w:color w:val="FF0000"/>
                <w:sz w:val="24"/>
              </w:rPr>
              <w:t>anderen Institutionen um Überleitung von infektiösen Pat. zu verbessern (Arbeitsgruppe MRE-Netzwerk)</w:t>
            </w:r>
          </w:p>
          <w:p w14:paraId="5579E931" w14:textId="77777777" w:rsidR="0031755B" w:rsidRDefault="0031755B" w:rsidP="0031755B">
            <w:pPr>
              <w:rPr>
                <w:rFonts w:ascii="Cambria" w:eastAsia="Cambria" w:hAnsi="Cambria" w:cs="Cambria"/>
                <w:color w:val="FF0000"/>
                <w:sz w:val="24"/>
              </w:rPr>
            </w:pPr>
          </w:p>
          <w:p w14:paraId="40F3E660" w14:textId="77777777" w:rsidR="0031755B" w:rsidRDefault="0031755B" w:rsidP="0031755B"/>
        </w:tc>
      </w:tr>
      <w:tr w:rsidR="0031755B" w14:paraId="16093ECA" w14:textId="77777777" w:rsidTr="0031755B">
        <w:trPr>
          <w:trHeight w:val="4225"/>
        </w:trPr>
        <w:tc>
          <w:tcPr>
            <w:tcW w:w="0" w:type="auto"/>
            <w:vMerge/>
            <w:tcBorders>
              <w:top w:val="nil"/>
              <w:left w:val="single" w:sz="3" w:space="0" w:color="000000"/>
              <w:bottom w:val="single" w:sz="3" w:space="0" w:color="000000"/>
              <w:right w:val="nil"/>
            </w:tcBorders>
          </w:tcPr>
          <w:p w14:paraId="28DE04AE" w14:textId="77777777" w:rsidR="0031755B" w:rsidRDefault="0031755B" w:rsidP="0031755B"/>
        </w:tc>
        <w:tc>
          <w:tcPr>
            <w:tcW w:w="1455" w:type="dxa"/>
            <w:gridSpan w:val="4"/>
            <w:tcBorders>
              <w:top w:val="nil"/>
              <w:left w:val="nil"/>
              <w:bottom w:val="single" w:sz="3" w:space="0" w:color="000000"/>
              <w:right w:val="nil"/>
            </w:tcBorders>
          </w:tcPr>
          <w:p w14:paraId="68665762" w14:textId="77777777" w:rsidR="0031755B" w:rsidRDefault="0031755B" w:rsidP="0031755B"/>
        </w:tc>
        <w:tc>
          <w:tcPr>
            <w:tcW w:w="0" w:type="auto"/>
            <w:gridSpan w:val="2"/>
            <w:vMerge/>
            <w:tcBorders>
              <w:top w:val="nil"/>
              <w:left w:val="nil"/>
              <w:bottom w:val="single" w:sz="3" w:space="0" w:color="000000"/>
              <w:right w:val="nil"/>
            </w:tcBorders>
          </w:tcPr>
          <w:p w14:paraId="39333214" w14:textId="77777777" w:rsidR="0031755B" w:rsidRDefault="0031755B" w:rsidP="0031755B"/>
        </w:tc>
        <w:tc>
          <w:tcPr>
            <w:tcW w:w="0" w:type="auto"/>
            <w:vMerge/>
            <w:tcBorders>
              <w:top w:val="nil"/>
              <w:left w:val="nil"/>
              <w:bottom w:val="single" w:sz="3" w:space="0" w:color="000000"/>
              <w:right w:val="single" w:sz="3" w:space="0" w:color="000000"/>
            </w:tcBorders>
          </w:tcPr>
          <w:p w14:paraId="7C14FD2F" w14:textId="77777777" w:rsidR="0031755B" w:rsidRDefault="0031755B" w:rsidP="0031755B"/>
        </w:tc>
        <w:tc>
          <w:tcPr>
            <w:tcW w:w="0" w:type="auto"/>
            <w:gridSpan w:val="4"/>
            <w:vMerge/>
            <w:tcBorders>
              <w:top w:val="nil"/>
              <w:left w:val="single" w:sz="3" w:space="0" w:color="000000"/>
              <w:bottom w:val="single" w:sz="3" w:space="0" w:color="000000"/>
              <w:right w:val="single" w:sz="3" w:space="0" w:color="000000"/>
            </w:tcBorders>
          </w:tcPr>
          <w:p w14:paraId="4C41DEB2" w14:textId="77777777" w:rsidR="0031755B" w:rsidRDefault="0031755B" w:rsidP="0031755B"/>
        </w:tc>
      </w:tr>
      <w:tr w:rsidR="0031755B" w14:paraId="787E4BBE" w14:textId="77777777" w:rsidTr="0031755B">
        <w:trPr>
          <w:trHeight w:val="287"/>
        </w:trPr>
        <w:tc>
          <w:tcPr>
            <w:tcW w:w="107" w:type="dxa"/>
            <w:vMerge w:val="restart"/>
            <w:tcBorders>
              <w:top w:val="single" w:sz="3" w:space="0" w:color="000000"/>
              <w:left w:val="single" w:sz="3" w:space="0" w:color="000000"/>
              <w:bottom w:val="single" w:sz="3" w:space="0" w:color="000000"/>
              <w:right w:val="nil"/>
            </w:tcBorders>
          </w:tcPr>
          <w:p w14:paraId="7BBA82FA" w14:textId="77777777" w:rsidR="0031755B" w:rsidRDefault="0031755B" w:rsidP="0031755B"/>
        </w:tc>
        <w:tc>
          <w:tcPr>
            <w:tcW w:w="1357" w:type="dxa"/>
            <w:gridSpan w:val="3"/>
            <w:tcBorders>
              <w:top w:val="single" w:sz="3" w:space="0" w:color="000000"/>
              <w:left w:val="nil"/>
              <w:bottom w:val="nil"/>
              <w:right w:val="nil"/>
            </w:tcBorders>
            <w:shd w:val="clear" w:color="auto" w:fill="FFFF00"/>
          </w:tcPr>
          <w:p w14:paraId="3D3FA87B" w14:textId="77777777" w:rsidR="0031755B" w:rsidRDefault="0031755B" w:rsidP="0031755B">
            <w:pPr>
              <w:jc w:val="both"/>
            </w:pPr>
            <w:r>
              <w:rPr>
                <w:rFonts w:ascii="Cambria" w:eastAsia="Cambria" w:hAnsi="Cambria" w:cs="Cambria"/>
                <w:sz w:val="24"/>
              </w:rPr>
              <w:t>Überprüfung</w:t>
            </w:r>
          </w:p>
        </w:tc>
        <w:tc>
          <w:tcPr>
            <w:tcW w:w="833" w:type="dxa"/>
            <w:gridSpan w:val="3"/>
            <w:vMerge w:val="restart"/>
            <w:tcBorders>
              <w:top w:val="single" w:sz="3" w:space="0" w:color="000000"/>
              <w:left w:val="nil"/>
              <w:bottom w:val="single" w:sz="3" w:space="0" w:color="000000"/>
              <w:right w:val="nil"/>
            </w:tcBorders>
          </w:tcPr>
          <w:p w14:paraId="4E2F53AB" w14:textId="77777777" w:rsidR="0031755B" w:rsidRDefault="0031755B" w:rsidP="0031755B">
            <w:r>
              <w:rPr>
                <w:rFonts w:ascii="Cambria" w:eastAsia="Cambria" w:hAnsi="Cambria" w:cs="Cambria"/>
                <w:sz w:val="24"/>
              </w:rPr>
              <w:t xml:space="preserve"> </w:t>
            </w:r>
          </w:p>
        </w:tc>
        <w:tc>
          <w:tcPr>
            <w:tcW w:w="386" w:type="dxa"/>
            <w:vMerge w:val="restart"/>
            <w:tcBorders>
              <w:top w:val="single" w:sz="3" w:space="0" w:color="000000"/>
              <w:left w:val="nil"/>
              <w:bottom w:val="single" w:sz="3" w:space="0" w:color="000000"/>
              <w:right w:val="single" w:sz="3" w:space="0" w:color="000000"/>
            </w:tcBorders>
          </w:tcPr>
          <w:p w14:paraId="08A9B0EC" w14:textId="77777777" w:rsidR="0031755B" w:rsidRDefault="0031755B" w:rsidP="0031755B"/>
        </w:tc>
        <w:tc>
          <w:tcPr>
            <w:tcW w:w="6525" w:type="dxa"/>
            <w:gridSpan w:val="4"/>
            <w:vMerge w:val="restart"/>
            <w:tcBorders>
              <w:top w:val="single" w:sz="3" w:space="0" w:color="000000"/>
              <w:left w:val="single" w:sz="3" w:space="0" w:color="000000"/>
              <w:bottom w:val="single" w:sz="3" w:space="0" w:color="000000"/>
              <w:right w:val="single" w:sz="3" w:space="0" w:color="000000"/>
            </w:tcBorders>
          </w:tcPr>
          <w:p w14:paraId="70F5137D" w14:textId="77777777" w:rsidR="0031755B" w:rsidRDefault="0031755B" w:rsidP="0031755B">
            <w:pPr>
              <w:pStyle w:val="Listenabsatz"/>
              <w:numPr>
                <w:ilvl w:val="0"/>
                <w:numId w:val="15"/>
              </w:numPr>
              <w:spacing w:after="2" w:line="239" w:lineRule="auto"/>
              <w:ind w:left="114" w:hanging="114"/>
            </w:pPr>
            <w:r w:rsidRPr="00283CC2">
              <w:rPr>
                <w:rFonts w:ascii="Cambria" w:eastAsia="Cambria" w:hAnsi="Cambria" w:cs="Cambria"/>
                <w:sz w:val="24"/>
              </w:rPr>
              <w:t xml:space="preserve">Überprüfung des Einsatzes </w:t>
            </w:r>
            <w:r>
              <w:rPr>
                <w:rFonts w:ascii="Cambria" w:eastAsia="Cambria" w:hAnsi="Cambria" w:cs="Cambria"/>
                <w:sz w:val="24"/>
              </w:rPr>
              <w:t xml:space="preserve">von Infomaterial </w:t>
            </w:r>
            <w:r w:rsidRPr="00283CC2">
              <w:rPr>
                <w:rFonts w:ascii="Cambria" w:eastAsia="Cambria" w:hAnsi="Cambria" w:cs="Cambria"/>
                <w:sz w:val="24"/>
              </w:rPr>
              <w:t xml:space="preserve">auf </w:t>
            </w:r>
            <w:r w:rsidRPr="00283CC2">
              <w:rPr>
                <w:rFonts w:ascii="Cambria" w:eastAsia="Cambria" w:hAnsi="Cambria" w:cs="Cambria"/>
                <w:color w:val="FF0000"/>
                <w:sz w:val="24"/>
              </w:rPr>
              <w:t xml:space="preserve">1 Station </w:t>
            </w:r>
            <w:r>
              <w:rPr>
                <w:rFonts w:ascii="Cambria" w:eastAsia="Cambria" w:hAnsi="Cambria" w:cs="Cambria"/>
                <w:color w:val="FF0000"/>
                <w:sz w:val="24"/>
              </w:rPr>
              <w:t xml:space="preserve">und entsprechende Dokumentation </w:t>
            </w:r>
            <w:r>
              <w:rPr>
                <w:rFonts w:ascii="Cambria" w:eastAsia="Cambria" w:hAnsi="Cambria" w:cs="Cambria"/>
                <w:sz w:val="24"/>
              </w:rPr>
              <w:t>(siehe QZ 11), bzw. Auszug aus einer Patienten Akte</w:t>
            </w:r>
          </w:p>
          <w:p w14:paraId="04F9A6BD" w14:textId="77777777" w:rsidR="0031755B" w:rsidRPr="00283CC2" w:rsidRDefault="0031755B" w:rsidP="0031755B">
            <w:pPr>
              <w:pStyle w:val="Listenabsatz"/>
              <w:numPr>
                <w:ilvl w:val="0"/>
                <w:numId w:val="15"/>
              </w:numPr>
              <w:ind w:left="114" w:hanging="114"/>
              <w:jc w:val="both"/>
              <w:rPr>
                <w:rFonts w:ascii="Cambria" w:eastAsia="Cambria" w:hAnsi="Cambria" w:cs="Cambria"/>
                <w:sz w:val="24"/>
              </w:rPr>
            </w:pPr>
            <w:r w:rsidRPr="00283CC2">
              <w:rPr>
                <w:rFonts w:ascii="Cambria" w:eastAsia="Cambria" w:hAnsi="Cambria" w:cs="Cambria"/>
                <w:color w:val="FF0000"/>
                <w:sz w:val="24"/>
              </w:rPr>
              <w:t>Teilnahme am Austausch des MRE Netzwerkes zum Thema Überleitung</w:t>
            </w:r>
            <w:r>
              <w:rPr>
                <w:rFonts w:ascii="Cambria" w:eastAsia="Cambria" w:hAnsi="Cambria" w:cs="Cambria"/>
                <w:color w:val="FF0000"/>
                <w:sz w:val="24"/>
              </w:rPr>
              <w:t xml:space="preserve"> und Weitergabe der Inhalte in der eigenen Einrichtung (Hygienekommission, Intranet oder </w:t>
            </w:r>
            <w:proofErr w:type="spellStart"/>
            <w:r>
              <w:rPr>
                <w:rFonts w:ascii="Cambria" w:eastAsia="Cambria" w:hAnsi="Cambria" w:cs="Cambria"/>
                <w:color w:val="FF0000"/>
                <w:sz w:val="24"/>
              </w:rPr>
              <w:t>ähnl</w:t>
            </w:r>
            <w:proofErr w:type="spellEnd"/>
            <w:r>
              <w:rPr>
                <w:rFonts w:ascii="Cambria" w:eastAsia="Cambria" w:hAnsi="Cambria" w:cs="Cambria"/>
                <w:color w:val="FF0000"/>
                <w:sz w:val="24"/>
              </w:rPr>
              <w:t>.)</w:t>
            </w:r>
          </w:p>
        </w:tc>
      </w:tr>
      <w:tr w:rsidR="0031755B" w14:paraId="3F7200C1" w14:textId="77777777" w:rsidTr="0031755B">
        <w:trPr>
          <w:trHeight w:val="1124"/>
        </w:trPr>
        <w:tc>
          <w:tcPr>
            <w:tcW w:w="0" w:type="auto"/>
            <w:vMerge/>
            <w:tcBorders>
              <w:top w:val="nil"/>
              <w:left w:val="single" w:sz="3" w:space="0" w:color="000000"/>
              <w:bottom w:val="single" w:sz="3" w:space="0" w:color="000000"/>
              <w:right w:val="nil"/>
            </w:tcBorders>
          </w:tcPr>
          <w:p w14:paraId="202CA2E0" w14:textId="77777777" w:rsidR="0031755B" w:rsidRDefault="0031755B" w:rsidP="0031755B"/>
        </w:tc>
        <w:tc>
          <w:tcPr>
            <w:tcW w:w="1357" w:type="dxa"/>
            <w:gridSpan w:val="3"/>
            <w:tcBorders>
              <w:top w:val="nil"/>
              <w:left w:val="nil"/>
              <w:bottom w:val="single" w:sz="3" w:space="0" w:color="000000"/>
              <w:right w:val="nil"/>
            </w:tcBorders>
          </w:tcPr>
          <w:p w14:paraId="6B711FBF" w14:textId="77777777" w:rsidR="0031755B" w:rsidRDefault="0031755B" w:rsidP="0031755B"/>
        </w:tc>
        <w:tc>
          <w:tcPr>
            <w:tcW w:w="0" w:type="auto"/>
            <w:gridSpan w:val="3"/>
            <w:vMerge/>
            <w:tcBorders>
              <w:top w:val="nil"/>
              <w:left w:val="nil"/>
              <w:bottom w:val="single" w:sz="3" w:space="0" w:color="000000"/>
              <w:right w:val="nil"/>
            </w:tcBorders>
          </w:tcPr>
          <w:p w14:paraId="6DDBE150" w14:textId="77777777" w:rsidR="0031755B" w:rsidRDefault="0031755B" w:rsidP="0031755B"/>
        </w:tc>
        <w:tc>
          <w:tcPr>
            <w:tcW w:w="0" w:type="auto"/>
            <w:vMerge/>
            <w:tcBorders>
              <w:top w:val="nil"/>
              <w:left w:val="nil"/>
              <w:bottom w:val="single" w:sz="3" w:space="0" w:color="000000"/>
              <w:right w:val="single" w:sz="3" w:space="0" w:color="000000"/>
            </w:tcBorders>
          </w:tcPr>
          <w:p w14:paraId="275FAEE1" w14:textId="77777777" w:rsidR="0031755B" w:rsidRDefault="0031755B" w:rsidP="0031755B"/>
        </w:tc>
        <w:tc>
          <w:tcPr>
            <w:tcW w:w="0" w:type="auto"/>
            <w:gridSpan w:val="4"/>
            <w:vMerge/>
            <w:tcBorders>
              <w:top w:val="nil"/>
              <w:left w:val="single" w:sz="3" w:space="0" w:color="000000"/>
              <w:bottom w:val="single" w:sz="3" w:space="0" w:color="000000"/>
              <w:right w:val="single" w:sz="3" w:space="0" w:color="000000"/>
            </w:tcBorders>
          </w:tcPr>
          <w:p w14:paraId="1CC4A81C" w14:textId="77777777" w:rsidR="0031755B" w:rsidRDefault="0031755B" w:rsidP="0031755B"/>
        </w:tc>
      </w:tr>
    </w:tbl>
    <w:p w14:paraId="60BAC47F" w14:textId="77777777" w:rsidR="00FB4929" w:rsidRDefault="00FB4929">
      <w:pPr>
        <w:spacing w:after="0"/>
        <w:jc w:val="both"/>
        <w:rPr>
          <w:rFonts w:ascii="Cambria" w:eastAsia="Cambria" w:hAnsi="Cambria" w:cs="Cambria"/>
          <w:sz w:val="24"/>
        </w:rPr>
      </w:pPr>
    </w:p>
    <w:p w14:paraId="773E5CCE" w14:textId="494E6D0F" w:rsidR="00F5748D" w:rsidRDefault="008918BE">
      <w:pPr>
        <w:spacing w:after="0"/>
        <w:jc w:val="both"/>
      </w:pPr>
      <w:r>
        <w:rPr>
          <w:rFonts w:ascii="Cambria" w:eastAsia="Cambria" w:hAnsi="Cambria" w:cs="Cambria"/>
          <w:sz w:val="24"/>
        </w:rPr>
        <w:t xml:space="preserve"> </w:t>
      </w:r>
      <w:r>
        <w:rPr>
          <w:rFonts w:ascii="Cambria" w:eastAsia="Cambria" w:hAnsi="Cambria" w:cs="Cambria"/>
          <w:sz w:val="24"/>
        </w:rPr>
        <w:tab/>
        <w:t xml:space="preserve"> </w:t>
      </w:r>
    </w:p>
    <w:p w14:paraId="2E7B53BB" w14:textId="77777777" w:rsidR="00F5748D" w:rsidRDefault="00F5748D">
      <w:pPr>
        <w:spacing w:after="0"/>
        <w:ind w:left="-1416" w:right="10467"/>
      </w:pPr>
    </w:p>
    <w:p w14:paraId="5766FAB0" w14:textId="432F9902" w:rsidR="00F5748D" w:rsidRDefault="008918BE">
      <w:pPr>
        <w:spacing w:after="0"/>
        <w:jc w:val="both"/>
      </w:pPr>
      <w:r>
        <w:rPr>
          <w:rFonts w:ascii="Cambria" w:eastAsia="Cambria" w:hAnsi="Cambria" w:cs="Cambria"/>
          <w:sz w:val="24"/>
        </w:rPr>
        <w:t xml:space="preserve">  </w:t>
      </w:r>
    </w:p>
    <w:p w14:paraId="7CE53960" w14:textId="2C2A4705" w:rsidR="00F5748D" w:rsidRDefault="008918BE">
      <w:pPr>
        <w:spacing w:after="0"/>
        <w:jc w:val="both"/>
      </w:pPr>
      <w:r>
        <w:rPr>
          <w:rFonts w:ascii="Cambria" w:eastAsia="Cambria" w:hAnsi="Cambria" w:cs="Cambria"/>
          <w:sz w:val="24"/>
        </w:rPr>
        <w:t xml:space="preserve"> </w:t>
      </w:r>
    </w:p>
    <w:p w14:paraId="7433CE3F" w14:textId="4142E953" w:rsidR="00F5748D" w:rsidRDefault="008918BE" w:rsidP="00A83BDB">
      <w:pPr>
        <w:spacing w:after="0"/>
        <w:jc w:val="both"/>
        <w:rPr>
          <w:rFonts w:ascii="Cambria" w:eastAsia="Cambria" w:hAnsi="Cambria" w:cs="Cambria"/>
          <w:sz w:val="24"/>
        </w:rPr>
      </w:pPr>
      <w:r>
        <w:rPr>
          <w:rFonts w:ascii="Cambria" w:eastAsia="Cambria" w:hAnsi="Cambria" w:cs="Cambria"/>
          <w:sz w:val="24"/>
        </w:rPr>
        <w:t xml:space="preserve"> </w:t>
      </w:r>
    </w:p>
    <w:p w14:paraId="3EFDFA75" w14:textId="307E2429" w:rsidR="00760A22" w:rsidRDefault="00760A22" w:rsidP="00A83BDB">
      <w:pPr>
        <w:spacing w:after="0"/>
        <w:jc w:val="both"/>
        <w:rPr>
          <w:rFonts w:ascii="Cambria" w:eastAsia="Cambria" w:hAnsi="Cambria" w:cs="Cambria"/>
          <w:sz w:val="24"/>
        </w:rPr>
      </w:pPr>
    </w:p>
    <w:p w14:paraId="723E0192" w14:textId="4FCF4595" w:rsidR="00760A22" w:rsidRDefault="00760A22" w:rsidP="00A83BDB">
      <w:pPr>
        <w:spacing w:after="0"/>
        <w:jc w:val="both"/>
        <w:rPr>
          <w:rFonts w:ascii="Cambria" w:eastAsia="Cambria" w:hAnsi="Cambria" w:cs="Cambria"/>
          <w:sz w:val="24"/>
        </w:rPr>
      </w:pPr>
    </w:p>
    <w:p w14:paraId="5DAD5598" w14:textId="5DB99AB5" w:rsidR="00760A22" w:rsidRDefault="00760A22" w:rsidP="00A83BDB">
      <w:pPr>
        <w:spacing w:after="0"/>
        <w:jc w:val="both"/>
        <w:rPr>
          <w:rFonts w:ascii="Cambria" w:eastAsia="Cambria" w:hAnsi="Cambria" w:cs="Cambria"/>
          <w:sz w:val="24"/>
        </w:rPr>
      </w:pPr>
    </w:p>
    <w:p w14:paraId="34710093" w14:textId="6E2FD3AD" w:rsidR="00760A22" w:rsidRDefault="00760A22" w:rsidP="00A83BDB">
      <w:pPr>
        <w:spacing w:after="0"/>
        <w:jc w:val="both"/>
        <w:rPr>
          <w:rFonts w:ascii="Cambria" w:eastAsia="Cambria" w:hAnsi="Cambria" w:cs="Cambria"/>
          <w:sz w:val="24"/>
        </w:rPr>
      </w:pPr>
    </w:p>
    <w:p w14:paraId="3BD8909B" w14:textId="7E304E6A" w:rsidR="00760A22" w:rsidRDefault="00760A22" w:rsidP="00A83BDB">
      <w:pPr>
        <w:spacing w:after="0"/>
        <w:jc w:val="both"/>
        <w:rPr>
          <w:rFonts w:ascii="Cambria" w:eastAsia="Cambria" w:hAnsi="Cambria" w:cs="Cambria"/>
          <w:sz w:val="24"/>
        </w:rPr>
      </w:pPr>
    </w:p>
    <w:p w14:paraId="1E3D3CFC" w14:textId="2E59486B" w:rsidR="00760A22" w:rsidRDefault="00760A22" w:rsidP="00A83BDB">
      <w:pPr>
        <w:spacing w:after="0"/>
        <w:jc w:val="both"/>
        <w:rPr>
          <w:rFonts w:ascii="Cambria" w:eastAsia="Cambria" w:hAnsi="Cambria" w:cs="Cambria"/>
          <w:sz w:val="24"/>
        </w:rPr>
      </w:pPr>
    </w:p>
    <w:p w14:paraId="323C058B" w14:textId="43AD62B6" w:rsidR="00760A22" w:rsidRDefault="00760A22" w:rsidP="00A83BDB">
      <w:pPr>
        <w:spacing w:after="0"/>
        <w:jc w:val="both"/>
        <w:rPr>
          <w:rFonts w:ascii="Cambria" w:eastAsia="Cambria" w:hAnsi="Cambria" w:cs="Cambria"/>
          <w:sz w:val="24"/>
        </w:rPr>
      </w:pPr>
    </w:p>
    <w:p w14:paraId="6DB0C950" w14:textId="3228032A" w:rsidR="00760A22" w:rsidRDefault="00760A22" w:rsidP="00A83BDB">
      <w:pPr>
        <w:spacing w:after="0"/>
        <w:jc w:val="both"/>
        <w:rPr>
          <w:rFonts w:ascii="Cambria" w:eastAsia="Cambria" w:hAnsi="Cambria" w:cs="Cambria"/>
          <w:sz w:val="24"/>
        </w:rPr>
      </w:pPr>
    </w:p>
    <w:p w14:paraId="440E3AE6" w14:textId="70F65ED2" w:rsidR="00760A22" w:rsidRDefault="00760A22" w:rsidP="00A83BDB">
      <w:pPr>
        <w:spacing w:after="0"/>
        <w:jc w:val="both"/>
        <w:rPr>
          <w:rFonts w:ascii="Cambria" w:eastAsia="Cambria" w:hAnsi="Cambria" w:cs="Cambria"/>
          <w:sz w:val="24"/>
        </w:rPr>
      </w:pPr>
    </w:p>
    <w:p w14:paraId="36A09341" w14:textId="493DECEB" w:rsidR="00760A22" w:rsidRDefault="00760A22" w:rsidP="00A83BDB">
      <w:pPr>
        <w:spacing w:after="0"/>
        <w:jc w:val="both"/>
        <w:rPr>
          <w:rFonts w:ascii="Cambria" w:eastAsia="Cambria" w:hAnsi="Cambria" w:cs="Cambria"/>
          <w:sz w:val="24"/>
        </w:rPr>
      </w:pPr>
    </w:p>
    <w:p w14:paraId="67B6D813" w14:textId="6C8C2F89" w:rsidR="00760A22" w:rsidRDefault="00760A22" w:rsidP="00A83BDB">
      <w:pPr>
        <w:spacing w:after="0"/>
        <w:jc w:val="both"/>
        <w:rPr>
          <w:rFonts w:ascii="Cambria" w:eastAsia="Cambria" w:hAnsi="Cambria" w:cs="Cambria"/>
          <w:sz w:val="24"/>
        </w:rPr>
      </w:pPr>
    </w:p>
    <w:p w14:paraId="5908846B" w14:textId="36CCDB35" w:rsidR="00760A22" w:rsidRDefault="00760A22" w:rsidP="00A83BDB">
      <w:pPr>
        <w:spacing w:after="0"/>
        <w:jc w:val="both"/>
        <w:rPr>
          <w:rFonts w:ascii="Cambria" w:eastAsia="Cambria" w:hAnsi="Cambria" w:cs="Cambria"/>
          <w:sz w:val="24"/>
        </w:rPr>
      </w:pPr>
    </w:p>
    <w:p w14:paraId="6C024E07" w14:textId="2F785137" w:rsidR="00760A22" w:rsidRDefault="00760A22" w:rsidP="00A83BDB">
      <w:pPr>
        <w:spacing w:after="0"/>
        <w:jc w:val="both"/>
        <w:rPr>
          <w:rFonts w:ascii="Cambria" w:eastAsia="Cambria" w:hAnsi="Cambria" w:cs="Cambria"/>
          <w:sz w:val="24"/>
        </w:rPr>
      </w:pPr>
    </w:p>
    <w:p w14:paraId="35D06966" w14:textId="17682D4C" w:rsidR="00760A22" w:rsidRDefault="00760A22" w:rsidP="00A83BDB">
      <w:pPr>
        <w:spacing w:after="0"/>
        <w:jc w:val="both"/>
        <w:rPr>
          <w:rFonts w:ascii="Cambria" w:eastAsia="Cambria" w:hAnsi="Cambria" w:cs="Cambria"/>
          <w:sz w:val="24"/>
        </w:rPr>
      </w:pPr>
    </w:p>
    <w:p w14:paraId="129E7BC7" w14:textId="64FF397D" w:rsidR="00760A22" w:rsidRDefault="00760A22" w:rsidP="00A83BDB">
      <w:pPr>
        <w:spacing w:after="0"/>
        <w:jc w:val="both"/>
        <w:rPr>
          <w:rFonts w:ascii="Cambria" w:eastAsia="Cambria" w:hAnsi="Cambria" w:cs="Cambria"/>
          <w:sz w:val="24"/>
        </w:rPr>
      </w:pPr>
    </w:p>
    <w:p w14:paraId="65832ABF" w14:textId="77777777" w:rsidR="00131ED8" w:rsidRDefault="00131ED8" w:rsidP="00A83BDB">
      <w:pPr>
        <w:spacing w:after="0"/>
        <w:jc w:val="both"/>
        <w:rPr>
          <w:rFonts w:ascii="Cambria" w:eastAsia="Cambria" w:hAnsi="Cambria" w:cs="Cambria"/>
          <w:sz w:val="24"/>
        </w:rPr>
      </w:pPr>
    </w:p>
    <w:p w14:paraId="03C0D33A" w14:textId="77777777" w:rsidR="00131ED8" w:rsidRDefault="00131ED8" w:rsidP="00A83BDB">
      <w:pPr>
        <w:spacing w:after="0"/>
        <w:jc w:val="both"/>
        <w:rPr>
          <w:rFonts w:ascii="Cambria" w:eastAsia="Cambria" w:hAnsi="Cambria" w:cs="Cambria"/>
          <w:sz w:val="24"/>
        </w:rPr>
      </w:pPr>
    </w:p>
    <w:p w14:paraId="57DAE353" w14:textId="77777777" w:rsidR="00131ED8" w:rsidRDefault="00131ED8" w:rsidP="00A83BDB">
      <w:pPr>
        <w:spacing w:after="0"/>
        <w:jc w:val="both"/>
        <w:rPr>
          <w:rFonts w:ascii="Cambria" w:eastAsia="Cambria" w:hAnsi="Cambria" w:cs="Cambria"/>
          <w:sz w:val="24"/>
        </w:rPr>
      </w:pPr>
    </w:p>
    <w:p w14:paraId="2A013007" w14:textId="77777777" w:rsidR="00131ED8" w:rsidRDefault="00131ED8" w:rsidP="00A83BDB">
      <w:pPr>
        <w:spacing w:after="0"/>
        <w:jc w:val="both"/>
        <w:rPr>
          <w:rFonts w:ascii="Cambria" w:eastAsia="Cambria" w:hAnsi="Cambria" w:cs="Cambria"/>
          <w:sz w:val="24"/>
        </w:rPr>
      </w:pPr>
    </w:p>
    <w:p w14:paraId="27ED75D5" w14:textId="77777777" w:rsidR="00131ED8" w:rsidRDefault="00131ED8" w:rsidP="00A83BDB">
      <w:pPr>
        <w:spacing w:after="0"/>
        <w:jc w:val="both"/>
        <w:rPr>
          <w:rFonts w:ascii="Cambria" w:eastAsia="Cambria" w:hAnsi="Cambria" w:cs="Cambria"/>
          <w:sz w:val="24"/>
        </w:rPr>
      </w:pPr>
    </w:p>
    <w:p w14:paraId="1332067A" w14:textId="77777777" w:rsidR="00131ED8" w:rsidRDefault="00131ED8" w:rsidP="00A83BDB">
      <w:pPr>
        <w:spacing w:after="0"/>
        <w:jc w:val="both"/>
        <w:rPr>
          <w:rFonts w:ascii="Cambria" w:eastAsia="Cambria" w:hAnsi="Cambria" w:cs="Cambria"/>
          <w:sz w:val="24"/>
        </w:rPr>
      </w:pPr>
    </w:p>
    <w:p w14:paraId="098E66D8" w14:textId="77777777" w:rsidR="00131ED8" w:rsidRDefault="00131ED8" w:rsidP="00A83BDB">
      <w:pPr>
        <w:spacing w:after="0"/>
        <w:jc w:val="both"/>
        <w:rPr>
          <w:rFonts w:ascii="Cambria" w:eastAsia="Cambria" w:hAnsi="Cambria" w:cs="Cambria"/>
          <w:sz w:val="24"/>
        </w:rPr>
      </w:pPr>
    </w:p>
    <w:p w14:paraId="695D2B20" w14:textId="77777777" w:rsidR="00131ED8" w:rsidRDefault="00131ED8" w:rsidP="00A83BDB">
      <w:pPr>
        <w:spacing w:after="0"/>
        <w:jc w:val="both"/>
        <w:rPr>
          <w:rFonts w:ascii="Cambria" w:eastAsia="Cambria" w:hAnsi="Cambria" w:cs="Cambria"/>
          <w:sz w:val="24"/>
        </w:rPr>
      </w:pPr>
    </w:p>
    <w:p w14:paraId="2A97509D" w14:textId="77777777" w:rsidR="00131ED8" w:rsidRDefault="00131ED8" w:rsidP="00A83BDB">
      <w:pPr>
        <w:spacing w:after="0"/>
        <w:jc w:val="both"/>
        <w:rPr>
          <w:rFonts w:ascii="Cambria" w:eastAsia="Cambria" w:hAnsi="Cambria" w:cs="Cambria"/>
          <w:sz w:val="24"/>
        </w:rPr>
      </w:pPr>
    </w:p>
    <w:p w14:paraId="33B6FC3B" w14:textId="77777777" w:rsidR="00131ED8" w:rsidRDefault="00131ED8" w:rsidP="00A83BDB">
      <w:pPr>
        <w:spacing w:after="0"/>
        <w:jc w:val="both"/>
        <w:rPr>
          <w:rFonts w:ascii="Cambria" w:eastAsia="Cambria" w:hAnsi="Cambria" w:cs="Cambria"/>
          <w:sz w:val="24"/>
        </w:rPr>
      </w:pPr>
    </w:p>
    <w:p w14:paraId="5EC03194" w14:textId="77777777" w:rsidR="00131ED8" w:rsidRDefault="00131ED8" w:rsidP="00A83BDB">
      <w:pPr>
        <w:spacing w:after="0"/>
        <w:jc w:val="both"/>
        <w:rPr>
          <w:rFonts w:ascii="Cambria" w:eastAsia="Cambria" w:hAnsi="Cambria" w:cs="Cambria"/>
          <w:sz w:val="24"/>
        </w:rPr>
      </w:pPr>
    </w:p>
    <w:p w14:paraId="02D86607" w14:textId="77777777" w:rsidR="00131ED8" w:rsidRDefault="00131ED8" w:rsidP="00A83BDB">
      <w:pPr>
        <w:spacing w:after="0"/>
        <w:jc w:val="both"/>
        <w:rPr>
          <w:rFonts w:ascii="Cambria" w:eastAsia="Cambria" w:hAnsi="Cambria" w:cs="Cambria"/>
          <w:sz w:val="24"/>
        </w:rPr>
      </w:pPr>
    </w:p>
    <w:p w14:paraId="11219A3F" w14:textId="77777777" w:rsidR="00131ED8" w:rsidRDefault="00131ED8" w:rsidP="00A83BDB">
      <w:pPr>
        <w:spacing w:after="0"/>
        <w:jc w:val="both"/>
        <w:rPr>
          <w:rFonts w:ascii="Cambria" w:eastAsia="Cambria" w:hAnsi="Cambria" w:cs="Cambria"/>
          <w:sz w:val="24"/>
        </w:rPr>
      </w:pPr>
    </w:p>
    <w:p w14:paraId="64833497" w14:textId="77777777" w:rsidR="00131ED8" w:rsidRDefault="00131ED8" w:rsidP="00A83BDB">
      <w:pPr>
        <w:spacing w:after="0"/>
        <w:jc w:val="both"/>
        <w:rPr>
          <w:rFonts w:ascii="Cambria" w:eastAsia="Cambria" w:hAnsi="Cambria" w:cs="Cambria"/>
          <w:sz w:val="24"/>
        </w:rPr>
      </w:pPr>
    </w:p>
    <w:p w14:paraId="551AA473" w14:textId="77777777" w:rsidR="00131ED8" w:rsidRDefault="00131ED8" w:rsidP="00A83BDB">
      <w:pPr>
        <w:spacing w:after="0"/>
        <w:jc w:val="both"/>
        <w:rPr>
          <w:rFonts w:ascii="Cambria" w:eastAsia="Cambria" w:hAnsi="Cambria" w:cs="Cambria"/>
          <w:sz w:val="24"/>
        </w:rPr>
      </w:pPr>
    </w:p>
    <w:p w14:paraId="44BBE93E" w14:textId="77777777" w:rsidR="00131ED8" w:rsidRDefault="00131ED8" w:rsidP="00A83BDB">
      <w:pPr>
        <w:spacing w:after="0"/>
        <w:jc w:val="both"/>
        <w:rPr>
          <w:rFonts w:ascii="Cambria" w:eastAsia="Cambria" w:hAnsi="Cambria" w:cs="Cambria"/>
          <w:sz w:val="24"/>
        </w:rPr>
      </w:pPr>
    </w:p>
    <w:p w14:paraId="46B63351" w14:textId="77777777" w:rsidR="00131ED8" w:rsidRDefault="00131ED8" w:rsidP="00A83BDB">
      <w:pPr>
        <w:spacing w:after="0"/>
        <w:jc w:val="both"/>
        <w:rPr>
          <w:rFonts w:ascii="Cambria" w:eastAsia="Cambria" w:hAnsi="Cambria" w:cs="Cambria"/>
          <w:sz w:val="24"/>
        </w:rPr>
      </w:pPr>
    </w:p>
    <w:p w14:paraId="3EF7F02B" w14:textId="77777777" w:rsidR="00131ED8" w:rsidRDefault="00131ED8" w:rsidP="00A83BDB">
      <w:pPr>
        <w:spacing w:after="0"/>
        <w:jc w:val="both"/>
        <w:rPr>
          <w:rFonts w:ascii="Cambria" w:eastAsia="Cambria" w:hAnsi="Cambria" w:cs="Cambria"/>
          <w:sz w:val="24"/>
        </w:rPr>
      </w:pPr>
    </w:p>
    <w:p w14:paraId="5A26FAA9" w14:textId="77777777" w:rsidR="00131ED8" w:rsidRDefault="00131ED8" w:rsidP="00A83BDB">
      <w:pPr>
        <w:spacing w:after="0"/>
        <w:jc w:val="both"/>
        <w:rPr>
          <w:rFonts w:ascii="Cambria" w:eastAsia="Cambria" w:hAnsi="Cambria" w:cs="Cambria"/>
          <w:sz w:val="24"/>
        </w:rPr>
      </w:pPr>
    </w:p>
    <w:p w14:paraId="391BE378" w14:textId="77777777" w:rsidR="00131ED8" w:rsidRDefault="00131ED8" w:rsidP="00A83BDB">
      <w:pPr>
        <w:spacing w:after="0"/>
        <w:jc w:val="both"/>
        <w:rPr>
          <w:rFonts w:ascii="Cambria" w:eastAsia="Cambria" w:hAnsi="Cambria" w:cs="Cambria"/>
          <w:sz w:val="24"/>
        </w:rPr>
      </w:pPr>
    </w:p>
    <w:p w14:paraId="50B36F4B" w14:textId="77777777" w:rsidR="00131ED8" w:rsidRDefault="00131ED8" w:rsidP="00A83BDB">
      <w:pPr>
        <w:spacing w:after="0"/>
        <w:jc w:val="both"/>
        <w:rPr>
          <w:rFonts w:ascii="Cambria" w:eastAsia="Cambria" w:hAnsi="Cambria" w:cs="Cambria"/>
          <w:sz w:val="24"/>
        </w:rPr>
      </w:pPr>
    </w:p>
    <w:p w14:paraId="2CF8A0B3" w14:textId="77777777" w:rsidR="00131ED8" w:rsidRDefault="00131ED8" w:rsidP="00A83BDB">
      <w:pPr>
        <w:spacing w:after="0"/>
        <w:jc w:val="both"/>
        <w:rPr>
          <w:rFonts w:ascii="Cambria" w:eastAsia="Cambria" w:hAnsi="Cambria" w:cs="Cambria"/>
          <w:sz w:val="24"/>
        </w:rPr>
      </w:pPr>
    </w:p>
    <w:p w14:paraId="1894FC69" w14:textId="77777777" w:rsidR="00131ED8" w:rsidRDefault="00131ED8" w:rsidP="00A83BDB">
      <w:pPr>
        <w:spacing w:after="0"/>
        <w:jc w:val="both"/>
        <w:rPr>
          <w:rFonts w:ascii="Cambria" w:eastAsia="Cambria" w:hAnsi="Cambria" w:cs="Cambria"/>
          <w:sz w:val="24"/>
        </w:rPr>
      </w:pPr>
    </w:p>
    <w:p w14:paraId="7E153C1E" w14:textId="77777777" w:rsidR="00131ED8" w:rsidRDefault="00131ED8" w:rsidP="00A83BDB">
      <w:pPr>
        <w:spacing w:after="0"/>
        <w:jc w:val="both"/>
        <w:rPr>
          <w:rFonts w:ascii="Cambria" w:eastAsia="Cambria" w:hAnsi="Cambria" w:cs="Cambria"/>
          <w:sz w:val="24"/>
        </w:rPr>
      </w:pPr>
    </w:p>
    <w:p w14:paraId="780D43E6" w14:textId="77777777" w:rsidR="00131ED8" w:rsidRDefault="00131ED8" w:rsidP="00A83BDB">
      <w:pPr>
        <w:spacing w:after="0"/>
        <w:jc w:val="both"/>
        <w:rPr>
          <w:rFonts w:ascii="Cambria" w:eastAsia="Cambria" w:hAnsi="Cambria" w:cs="Cambria"/>
          <w:sz w:val="24"/>
        </w:rPr>
      </w:pPr>
    </w:p>
    <w:p w14:paraId="0E663782" w14:textId="77777777" w:rsidR="00131ED8" w:rsidRDefault="00131ED8" w:rsidP="00A83BDB">
      <w:pPr>
        <w:spacing w:after="0"/>
        <w:jc w:val="both"/>
        <w:rPr>
          <w:rFonts w:ascii="Cambria" w:eastAsia="Cambria" w:hAnsi="Cambria" w:cs="Cambria"/>
          <w:sz w:val="24"/>
        </w:rPr>
      </w:pPr>
    </w:p>
    <w:p w14:paraId="0CADB75D" w14:textId="77777777" w:rsidR="00131ED8" w:rsidRDefault="00131ED8" w:rsidP="00A83BDB">
      <w:pPr>
        <w:spacing w:after="0"/>
        <w:jc w:val="both"/>
        <w:rPr>
          <w:rFonts w:ascii="Cambria" w:eastAsia="Cambria" w:hAnsi="Cambria" w:cs="Cambria"/>
          <w:sz w:val="24"/>
        </w:rPr>
      </w:pPr>
    </w:p>
    <w:p w14:paraId="282A99D7" w14:textId="77777777" w:rsidR="00131ED8" w:rsidRDefault="00131ED8" w:rsidP="00A83BDB">
      <w:pPr>
        <w:spacing w:after="0"/>
        <w:jc w:val="both"/>
        <w:rPr>
          <w:rFonts w:ascii="Cambria" w:eastAsia="Cambria" w:hAnsi="Cambria" w:cs="Cambria"/>
          <w:sz w:val="24"/>
        </w:rPr>
      </w:pPr>
    </w:p>
    <w:p w14:paraId="4B6F86C3" w14:textId="77777777" w:rsidR="00131ED8" w:rsidRDefault="00131ED8" w:rsidP="00A83BDB">
      <w:pPr>
        <w:spacing w:after="0"/>
        <w:jc w:val="both"/>
        <w:rPr>
          <w:rFonts w:ascii="Cambria" w:eastAsia="Cambria" w:hAnsi="Cambria" w:cs="Cambria"/>
          <w:sz w:val="24"/>
        </w:rPr>
      </w:pPr>
    </w:p>
    <w:p w14:paraId="43CA572D" w14:textId="77777777" w:rsidR="00131ED8" w:rsidRDefault="00131ED8" w:rsidP="00A83BDB">
      <w:pPr>
        <w:spacing w:after="0"/>
        <w:jc w:val="both"/>
        <w:rPr>
          <w:rFonts w:ascii="Cambria" w:eastAsia="Cambria" w:hAnsi="Cambria" w:cs="Cambria"/>
          <w:sz w:val="24"/>
        </w:rPr>
      </w:pPr>
    </w:p>
    <w:p w14:paraId="5C91247E" w14:textId="77777777" w:rsidR="00131ED8" w:rsidRDefault="00131ED8" w:rsidP="00A83BDB">
      <w:pPr>
        <w:spacing w:after="0"/>
        <w:jc w:val="both"/>
        <w:rPr>
          <w:rFonts w:ascii="Cambria" w:eastAsia="Cambria" w:hAnsi="Cambria" w:cs="Cambria"/>
          <w:sz w:val="24"/>
        </w:rPr>
      </w:pPr>
    </w:p>
    <w:p w14:paraId="5C66D22C" w14:textId="77777777" w:rsidR="00131ED8" w:rsidRDefault="00131ED8" w:rsidP="00A83BDB">
      <w:pPr>
        <w:spacing w:after="0"/>
        <w:jc w:val="both"/>
        <w:rPr>
          <w:rFonts w:ascii="Cambria" w:eastAsia="Cambria" w:hAnsi="Cambria" w:cs="Cambria"/>
          <w:sz w:val="24"/>
        </w:rPr>
      </w:pPr>
    </w:p>
    <w:p w14:paraId="79D84786" w14:textId="77777777" w:rsidR="00131ED8" w:rsidRDefault="00131ED8" w:rsidP="00A83BDB">
      <w:pPr>
        <w:spacing w:after="0"/>
        <w:jc w:val="both"/>
        <w:rPr>
          <w:rFonts w:ascii="Cambria" w:eastAsia="Cambria" w:hAnsi="Cambria" w:cs="Cambria"/>
          <w:sz w:val="24"/>
        </w:rPr>
      </w:pPr>
    </w:p>
    <w:p w14:paraId="30B323D9" w14:textId="77777777" w:rsidR="00131ED8" w:rsidRDefault="00131ED8" w:rsidP="00A83BDB">
      <w:pPr>
        <w:spacing w:after="0"/>
        <w:jc w:val="both"/>
        <w:rPr>
          <w:rFonts w:ascii="Cambria" w:eastAsia="Cambria" w:hAnsi="Cambria" w:cs="Cambria"/>
          <w:sz w:val="24"/>
        </w:rPr>
      </w:pPr>
    </w:p>
    <w:p w14:paraId="4F69CC4C" w14:textId="77777777" w:rsidR="00131ED8" w:rsidRDefault="00131ED8" w:rsidP="00A83BDB">
      <w:pPr>
        <w:spacing w:after="0"/>
        <w:jc w:val="both"/>
        <w:rPr>
          <w:rFonts w:ascii="Cambria" w:eastAsia="Cambria" w:hAnsi="Cambria" w:cs="Cambria"/>
          <w:sz w:val="24"/>
        </w:rPr>
      </w:pPr>
    </w:p>
    <w:p w14:paraId="2797D848" w14:textId="76D04446" w:rsidR="00760A22" w:rsidRDefault="00760A22" w:rsidP="00A83BDB">
      <w:pPr>
        <w:spacing w:after="0"/>
        <w:jc w:val="both"/>
        <w:rPr>
          <w:rFonts w:ascii="Cambria" w:eastAsia="Cambria" w:hAnsi="Cambria" w:cs="Cambria"/>
          <w:sz w:val="24"/>
        </w:rPr>
      </w:pPr>
      <w:r>
        <w:rPr>
          <w:rFonts w:ascii="Cambria" w:eastAsia="Cambria" w:hAnsi="Cambria" w:cs="Cambria"/>
          <w:sz w:val="24"/>
        </w:rPr>
        <w:tab/>
      </w:r>
      <w:r>
        <w:rPr>
          <w:rFonts w:ascii="Cambria" w:eastAsia="Cambria" w:hAnsi="Cambria" w:cs="Cambria"/>
          <w:sz w:val="24"/>
        </w:rPr>
        <w:tab/>
      </w:r>
      <w:r>
        <w:rPr>
          <w:rFonts w:ascii="Cambria" w:eastAsia="Cambria" w:hAnsi="Cambria" w:cs="Cambria"/>
          <w:sz w:val="24"/>
        </w:rPr>
        <w:tab/>
      </w:r>
      <w:r>
        <w:rPr>
          <w:rFonts w:ascii="Cambria" w:eastAsia="Cambria" w:hAnsi="Cambria" w:cs="Cambria"/>
          <w:sz w:val="24"/>
        </w:rPr>
        <w:tab/>
      </w:r>
      <w:r>
        <w:rPr>
          <w:rFonts w:ascii="Cambria" w:eastAsia="Cambria" w:hAnsi="Cambria" w:cs="Cambria"/>
          <w:sz w:val="24"/>
        </w:rPr>
        <w:tab/>
      </w:r>
    </w:p>
    <w:p w14:paraId="41785ECF" w14:textId="41D9F5AE" w:rsidR="00760A22" w:rsidRDefault="00760A22" w:rsidP="00A83BDB">
      <w:pPr>
        <w:spacing w:after="0"/>
        <w:jc w:val="both"/>
        <w:rPr>
          <w:rFonts w:ascii="Cambria" w:eastAsia="Cambria" w:hAnsi="Cambria" w:cs="Cambria"/>
          <w:sz w:val="24"/>
        </w:rPr>
      </w:pPr>
    </w:p>
    <w:p w14:paraId="5A5F3B90" w14:textId="2ED838E7" w:rsidR="00760A22" w:rsidRDefault="00760A22" w:rsidP="00A83BDB">
      <w:pPr>
        <w:spacing w:after="0"/>
        <w:jc w:val="both"/>
      </w:pPr>
    </w:p>
    <w:p w14:paraId="380BB8FB" w14:textId="34C43E77" w:rsidR="00707BE1" w:rsidRDefault="00707BE1" w:rsidP="00A83BDB">
      <w:pPr>
        <w:spacing w:after="0"/>
        <w:jc w:val="both"/>
      </w:pPr>
    </w:p>
    <w:p w14:paraId="679D276E" w14:textId="12FE9CC0" w:rsidR="00707BE1" w:rsidRDefault="00707BE1" w:rsidP="00A83BDB">
      <w:pPr>
        <w:spacing w:after="0"/>
        <w:jc w:val="both"/>
      </w:pPr>
    </w:p>
    <w:p w14:paraId="4CD039E8" w14:textId="6B4A500C" w:rsidR="00707BE1" w:rsidRDefault="00707BE1" w:rsidP="00A83BDB">
      <w:pPr>
        <w:spacing w:after="0"/>
        <w:jc w:val="both"/>
      </w:pPr>
    </w:p>
    <w:p w14:paraId="1CEDC33D" w14:textId="6867BDC5" w:rsidR="00707BE1" w:rsidRDefault="00707BE1" w:rsidP="00A83BDB">
      <w:pPr>
        <w:spacing w:after="0"/>
        <w:jc w:val="both"/>
      </w:pPr>
    </w:p>
    <w:p w14:paraId="6EE81AC3" w14:textId="59578FC4" w:rsidR="00707BE1" w:rsidRDefault="00707BE1" w:rsidP="00A83BDB">
      <w:pPr>
        <w:spacing w:after="0"/>
        <w:jc w:val="both"/>
      </w:pPr>
    </w:p>
    <w:p w14:paraId="0F3345D2" w14:textId="3D0A472E" w:rsidR="00707BE1" w:rsidRDefault="00707BE1" w:rsidP="00A83BDB">
      <w:pPr>
        <w:spacing w:after="0"/>
        <w:jc w:val="both"/>
      </w:pPr>
    </w:p>
    <w:p w14:paraId="4E598AE6" w14:textId="5C327591" w:rsidR="00707BE1" w:rsidRDefault="00707BE1" w:rsidP="00A83BDB">
      <w:pPr>
        <w:spacing w:after="0"/>
        <w:jc w:val="both"/>
      </w:pPr>
    </w:p>
    <w:p w14:paraId="16D5179E" w14:textId="07F7B702" w:rsidR="00707BE1" w:rsidRDefault="00707BE1" w:rsidP="00A83BDB">
      <w:pPr>
        <w:spacing w:after="0"/>
        <w:jc w:val="both"/>
      </w:pPr>
    </w:p>
    <w:p w14:paraId="45347A74" w14:textId="094A8CDC" w:rsidR="00707BE1" w:rsidRDefault="00707BE1" w:rsidP="00A83BDB">
      <w:pPr>
        <w:spacing w:after="0"/>
        <w:jc w:val="both"/>
      </w:pPr>
    </w:p>
    <w:p w14:paraId="0C0A89CC" w14:textId="0B552197" w:rsidR="00707BE1" w:rsidRDefault="00707BE1" w:rsidP="00A83BDB">
      <w:pPr>
        <w:spacing w:after="0"/>
        <w:jc w:val="both"/>
      </w:pPr>
    </w:p>
    <w:p w14:paraId="5BF66676" w14:textId="16C59715" w:rsidR="00707BE1" w:rsidRDefault="00707BE1" w:rsidP="00A83BDB">
      <w:pPr>
        <w:spacing w:after="0"/>
        <w:jc w:val="both"/>
      </w:pPr>
    </w:p>
    <w:p w14:paraId="3541CEC8" w14:textId="38A69371" w:rsidR="00707BE1" w:rsidRDefault="00707BE1" w:rsidP="00A83BDB">
      <w:pPr>
        <w:spacing w:after="0"/>
        <w:jc w:val="both"/>
      </w:pPr>
    </w:p>
    <w:p w14:paraId="69732626" w14:textId="018B6051" w:rsidR="00707BE1" w:rsidRDefault="00707BE1" w:rsidP="00A83BDB">
      <w:pPr>
        <w:spacing w:after="0"/>
        <w:jc w:val="both"/>
      </w:pPr>
    </w:p>
    <w:p w14:paraId="5AFAB51A" w14:textId="5F0290B1" w:rsidR="00707BE1" w:rsidRDefault="00707BE1" w:rsidP="00A83BDB">
      <w:pPr>
        <w:spacing w:after="0"/>
        <w:jc w:val="both"/>
      </w:pPr>
    </w:p>
    <w:p w14:paraId="0075D156" w14:textId="42EC8D75" w:rsidR="00707BE1" w:rsidRDefault="00707BE1" w:rsidP="00A83BDB">
      <w:pPr>
        <w:spacing w:after="0"/>
        <w:jc w:val="both"/>
      </w:pPr>
    </w:p>
    <w:p w14:paraId="07FBAAB5" w14:textId="5CD0A197" w:rsidR="00707BE1" w:rsidRDefault="00707BE1" w:rsidP="00A83BDB">
      <w:pPr>
        <w:spacing w:after="0"/>
        <w:jc w:val="both"/>
      </w:pPr>
    </w:p>
    <w:p w14:paraId="4AD414C4" w14:textId="452D8728" w:rsidR="00707BE1" w:rsidRDefault="00707BE1" w:rsidP="00A83BDB">
      <w:pPr>
        <w:spacing w:after="0"/>
        <w:jc w:val="both"/>
      </w:pPr>
    </w:p>
    <w:p w14:paraId="7EA6EF35" w14:textId="6533B0C0" w:rsidR="00707BE1" w:rsidRDefault="00707BE1" w:rsidP="00A83BDB">
      <w:pPr>
        <w:spacing w:after="0"/>
        <w:jc w:val="both"/>
      </w:pPr>
    </w:p>
    <w:p w14:paraId="0B109031" w14:textId="1578647F" w:rsidR="00707BE1" w:rsidRDefault="00707BE1" w:rsidP="00A83BDB">
      <w:pPr>
        <w:spacing w:after="0"/>
        <w:jc w:val="both"/>
      </w:pPr>
    </w:p>
    <w:p w14:paraId="46B4148F" w14:textId="0585832D" w:rsidR="00707BE1" w:rsidRDefault="00707BE1" w:rsidP="00A83BDB">
      <w:pPr>
        <w:spacing w:after="0"/>
        <w:jc w:val="both"/>
      </w:pPr>
    </w:p>
    <w:p w14:paraId="6E0604ED" w14:textId="77F7DF0C" w:rsidR="00707BE1" w:rsidRDefault="00707BE1" w:rsidP="00A83BDB">
      <w:pPr>
        <w:spacing w:after="0"/>
        <w:jc w:val="both"/>
      </w:pPr>
    </w:p>
    <w:p w14:paraId="7B34BF60" w14:textId="319EB4FF" w:rsidR="00707BE1" w:rsidRDefault="00707BE1" w:rsidP="00A83BDB">
      <w:pPr>
        <w:spacing w:after="0"/>
        <w:jc w:val="both"/>
      </w:pPr>
    </w:p>
    <w:p w14:paraId="30925C80" w14:textId="79F36760" w:rsidR="00707BE1" w:rsidRDefault="00707BE1" w:rsidP="00A83BDB">
      <w:pPr>
        <w:spacing w:after="0"/>
        <w:jc w:val="both"/>
      </w:pPr>
    </w:p>
    <w:p w14:paraId="09D1B5A8" w14:textId="4D32912C" w:rsidR="00707BE1" w:rsidRDefault="00707BE1" w:rsidP="00A83BDB">
      <w:pPr>
        <w:spacing w:after="0"/>
        <w:jc w:val="both"/>
      </w:pPr>
    </w:p>
    <w:p w14:paraId="27F82618" w14:textId="75DA29C7" w:rsidR="00707BE1" w:rsidRDefault="00707BE1" w:rsidP="00A83BDB">
      <w:pPr>
        <w:spacing w:after="0"/>
        <w:jc w:val="both"/>
      </w:pPr>
    </w:p>
    <w:p w14:paraId="4D81A6F0" w14:textId="01EE118B" w:rsidR="00707BE1" w:rsidRDefault="00707BE1" w:rsidP="00A83BDB">
      <w:pPr>
        <w:spacing w:after="0"/>
        <w:jc w:val="both"/>
      </w:pPr>
    </w:p>
    <w:p w14:paraId="2523B87F" w14:textId="6669A00D" w:rsidR="00707BE1" w:rsidRDefault="00707BE1" w:rsidP="00A83BDB">
      <w:pPr>
        <w:spacing w:after="0"/>
        <w:jc w:val="both"/>
      </w:pPr>
    </w:p>
    <w:p w14:paraId="7D2E013D" w14:textId="68F27E4A" w:rsidR="00707BE1" w:rsidRDefault="00707BE1" w:rsidP="00A83BDB">
      <w:pPr>
        <w:spacing w:after="0"/>
        <w:jc w:val="both"/>
      </w:pPr>
    </w:p>
    <w:p w14:paraId="39E3C3E9" w14:textId="71DF921D" w:rsidR="00707BE1" w:rsidRDefault="00707BE1" w:rsidP="00A83BDB">
      <w:pPr>
        <w:spacing w:after="0"/>
        <w:jc w:val="both"/>
      </w:pPr>
    </w:p>
    <w:p w14:paraId="28F565E3" w14:textId="695278F9" w:rsidR="00707BE1" w:rsidRDefault="00707BE1" w:rsidP="00A83BDB">
      <w:pPr>
        <w:spacing w:after="0"/>
        <w:jc w:val="both"/>
      </w:pPr>
    </w:p>
    <w:p w14:paraId="1BF7DB8D" w14:textId="0EAE63B4" w:rsidR="00707BE1" w:rsidRDefault="00707BE1" w:rsidP="00A83BDB">
      <w:pPr>
        <w:spacing w:after="0"/>
        <w:jc w:val="both"/>
      </w:pPr>
    </w:p>
    <w:p w14:paraId="53339BB3" w14:textId="7DE8FB6A" w:rsidR="00707BE1" w:rsidRDefault="00707BE1" w:rsidP="00A83BDB">
      <w:pPr>
        <w:spacing w:after="0"/>
        <w:jc w:val="both"/>
      </w:pPr>
    </w:p>
    <w:p w14:paraId="6E020618" w14:textId="5EB0B8D5" w:rsidR="00707BE1" w:rsidRDefault="00707BE1" w:rsidP="00A83BDB">
      <w:pPr>
        <w:spacing w:after="0"/>
        <w:jc w:val="both"/>
      </w:pPr>
    </w:p>
    <w:p w14:paraId="3CAFB5CC" w14:textId="3BDE1499" w:rsidR="00707BE1" w:rsidRDefault="00707BE1" w:rsidP="00A83BDB">
      <w:pPr>
        <w:spacing w:after="0"/>
        <w:jc w:val="both"/>
      </w:pPr>
    </w:p>
    <w:p w14:paraId="51C901FB" w14:textId="275DD034" w:rsidR="00707BE1" w:rsidRDefault="00707BE1" w:rsidP="00A83BDB">
      <w:pPr>
        <w:spacing w:after="0"/>
        <w:jc w:val="both"/>
      </w:pPr>
    </w:p>
    <w:p w14:paraId="55092272" w14:textId="5A7B5B29" w:rsidR="00707BE1" w:rsidRDefault="00707BE1" w:rsidP="00A83BDB">
      <w:pPr>
        <w:spacing w:after="0"/>
        <w:jc w:val="both"/>
      </w:pPr>
    </w:p>
    <w:p w14:paraId="49651560" w14:textId="45F1E9C7" w:rsidR="00707BE1" w:rsidRDefault="00707BE1" w:rsidP="00A83BDB">
      <w:pPr>
        <w:spacing w:after="0"/>
        <w:jc w:val="both"/>
      </w:pPr>
    </w:p>
    <w:p w14:paraId="6CA25254" w14:textId="2A3D54F5" w:rsidR="00707BE1" w:rsidRDefault="00707BE1" w:rsidP="00A83BDB">
      <w:pPr>
        <w:spacing w:after="0"/>
        <w:jc w:val="both"/>
      </w:pPr>
    </w:p>
    <w:p w14:paraId="0DF0F8F9" w14:textId="708C243F" w:rsidR="00707BE1" w:rsidRDefault="00707BE1" w:rsidP="00A83BDB">
      <w:pPr>
        <w:spacing w:after="0"/>
        <w:jc w:val="both"/>
      </w:pPr>
    </w:p>
    <w:p w14:paraId="4B578324" w14:textId="774ED876" w:rsidR="00707BE1" w:rsidRDefault="00707BE1" w:rsidP="00A83BDB">
      <w:pPr>
        <w:spacing w:after="0"/>
        <w:jc w:val="both"/>
      </w:pPr>
    </w:p>
    <w:p w14:paraId="26D325A6" w14:textId="0D5811AC" w:rsidR="00707BE1" w:rsidRDefault="00707BE1" w:rsidP="00A83BDB">
      <w:pPr>
        <w:spacing w:after="0"/>
        <w:jc w:val="both"/>
      </w:pPr>
    </w:p>
    <w:p w14:paraId="06AAA816" w14:textId="0D8BAEDD" w:rsidR="00707BE1" w:rsidRDefault="00707BE1" w:rsidP="00A83BDB">
      <w:pPr>
        <w:spacing w:after="0"/>
        <w:jc w:val="both"/>
      </w:pPr>
    </w:p>
    <w:p w14:paraId="42BFFFD2" w14:textId="5AC5E338" w:rsidR="00C117BF" w:rsidRDefault="00C117BF" w:rsidP="00A83BDB">
      <w:pPr>
        <w:spacing w:after="0"/>
        <w:jc w:val="both"/>
      </w:pPr>
    </w:p>
    <w:p w14:paraId="74AAC391" w14:textId="561D84EA" w:rsidR="00C117BF" w:rsidRDefault="00C117BF" w:rsidP="00A83BDB">
      <w:pPr>
        <w:spacing w:after="0"/>
        <w:jc w:val="both"/>
      </w:pPr>
    </w:p>
    <w:p w14:paraId="4580ECEF" w14:textId="7E0E6430" w:rsidR="00C117BF" w:rsidRDefault="00C117BF" w:rsidP="00A83BDB">
      <w:pPr>
        <w:spacing w:after="0"/>
        <w:jc w:val="both"/>
      </w:pPr>
    </w:p>
    <w:p w14:paraId="09267DB3" w14:textId="24B10409" w:rsidR="00C117BF" w:rsidRDefault="00C117BF" w:rsidP="00A83BDB">
      <w:pPr>
        <w:spacing w:after="0"/>
        <w:jc w:val="both"/>
      </w:pPr>
    </w:p>
    <w:p w14:paraId="35F4961A" w14:textId="032F2C34" w:rsidR="00C117BF" w:rsidRDefault="00C117BF" w:rsidP="00A83BDB">
      <w:pPr>
        <w:spacing w:after="0"/>
        <w:jc w:val="both"/>
      </w:pPr>
    </w:p>
    <w:p w14:paraId="43BF88AE" w14:textId="25EB4120" w:rsidR="00C117BF" w:rsidRDefault="00C117BF" w:rsidP="00A83BDB">
      <w:pPr>
        <w:spacing w:after="0"/>
        <w:jc w:val="both"/>
      </w:pPr>
    </w:p>
    <w:p w14:paraId="4D2E1ECC" w14:textId="7D605E75" w:rsidR="00C117BF" w:rsidRDefault="00C117BF" w:rsidP="00A83BDB">
      <w:pPr>
        <w:spacing w:after="0"/>
        <w:jc w:val="both"/>
      </w:pPr>
    </w:p>
    <w:p w14:paraId="7514B359" w14:textId="36315F7C" w:rsidR="00C117BF" w:rsidRDefault="00C117BF" w:rsidP="00A83BDB">
      <w:pPr>
        <w:spacing w:after="0"/>
        <w:jc w:val="both"/>
      </w:pPr>
    </w:p>
    <w:p w14:paraId="1F28DF28" w14:textId="7E05C377" w:rsidR="00C117BF" w:rsidRDefault="00C117BF" w:rsidP="00A83BDB">
      <w:pPr>
        <w:spacing w:after="0"/>
        <w:jc w:val="both"/>
      </w:pPr>
    </w:p>
    <w:p w14:paraId="3E28A670" w14:textId="3885FA6B" w:rsidR="00C117BF" w:rsidRDefault="00C117BF" w:rsidP="00A83BDB">
      <w:pPr>
        <w:spacing w:after="0"/>
        <w:jc w:val="both"/>
      </w:pPr>
    </w:p>
    <w:p w14:paraId="06E4ABA6" w14:textId="0D99AB71" w:rsidR="00C117BF" w:rsidRDefault="00C117BF" w:rsidP="00A83BDB">
      <w:pPr>
        <w:spacing w:after="0"/>
        <w:jc w:val="both"/>
      </w:pPr>
    </w:p>
    <w:p w14:paraId="5B52C100" w14:textId="10C30AA0" w:rsidR="00C117BF" w:rsidRDefault="00C117BF" w:rsidP="00A83BDB">
      <w:pPr>
        <w:spacing w:after="0"/>
        <w:jc w:val="both"/>
      </w:pPr>
    </w:p>
    <w:p w14:paraId="257B45A3" w14:textId="052B49D2" w:rsidR="00C117BF" w:rsidRDefault="00C117BF" w:rsidP="00A83BDB">
      <w:pPr>
        <w:spacing w:after="0"/>
        <w:jc w:val="both"/>
      </w:pPr>
    </w:p>
    <w:p w14:paraId="68BBBB54" w14:textId="050E6EA5" w:rsidR="00C117BF" w:rsidRDefault="00C117BF" w:rsidP="00A83BDB">
      <w:pPr>
        <w:spacing w:after="0"/>
        <w:jc w:val="both"/>
      </w:pPr>
    </w:p>
    <w:p w14:paraId="15B75D5A" w14:textId="3684FC05" w:rsidR="00C117BF" w:rsidRDefault="00C117BF" w:rsidP="00A83BDB">
      <w:pPr>
        <w:spacing w:after="0"/>
        <w:jc w:val="both"/>
      </w:pPr>
    </w:p>
    <w:p w14:paraId="26C519BE" w14:textId="72796443" w:rsidR="00C117BF" w:rsidRDefault="00C117BF" w:rsidP="00A83BDB">
      <w:pPr>
        <w:spacing w:after="0"/>
        <w:jc w:val="both"/>
      </w:pPr>
    </w:p>
    <w:p w14:paraId="3608612A" w14:textId="7A8467CA" w:rsidR="00C117BF" w:rsidRDefault="00C117BF" w:rsidP="00A83BDB">
      <w:pPr>
        <w:spacing w:after="0"/>
        <w:jc w:val="both"/>
      </w:pPr>
    </w:p>
    <w:p w14:paraId="448EA0ED" w14:textId="2EC07758" w:rsidR="00C117BF" w:rsidRDefault="00C117BF" w:rsidP="00A83BDB">
      <w:pPr>
        <w:spacing w:after="0"/>
        <w:jc w:val="both"/>
      </w:pPr>
    </w:p>
    <w:p w14:paraId="28AF3D3E" w14:textId="65CD37EE" w:rsidR="00C117BF" w:rsidRDefault="00C117BF" w:rsidP="00A83BDB">
      <w:pPr>
        <w:spacing w:after="0"/>
        <w:jc w:val="both"/>
      </w:pPr>
    </w:p>
    <w:p w14:paraId="0CE79F73" w14:textId="2CDCA72A" w:rsidR="00C117BF" w:rsidRDefault="00C117BF" w:rsidP="00A83BDB">
      <w:pPr>
        <w:spacing w:after="0"/>
        <w:jc w:val="both"/>
      </w:pPr>
    </w:p>
    <w:p w14:paraId="2805CC6D" w14:textId="01804718" w:rsidR="00C117BF" w:rsidRDefault="00C117BF" w:rsidP="00A83BDB">
      <w:pPr>
        <w:spacing w:after="0"/>
        <w:jc w:val="both"/>
      </w:pPr>
    </w:p>
    <w:p w14:paraId="313420DD" w14:textId="37DD7A28" w:rsidR="00C117BF" w:rsidRDefault="00C117BF" w:rsidP="00A83BDB">
      <w:pPr>
        <w:spacing w:after="0"/>
        <w:jc w:val="both"/>
      </w:pPr>
    </w:p>
    <w:p w14:paraId="46A41487" w14:textId="1FB465D9" w:rsidR="00C117BF" w:rsidRDefault="00C117BF" w:rsidP="00A83BDB">
      <w:pPr>
        <w:spacing w:after="0"/>
        <w:jc w:val="both"/>
      </w:pPr>
    </w:p>
    <w:p w14:paraId="66B3F166" w14:textId="2040BF68" w:rsidR="00C117BF" w:rsidRDefault="00C117BF" w:rsidP="00A83BDB">
      <w:pPr>
        <w:spacing w:after="0"/>
        <w:jc w:val="both"/>
      </w:pPr>
    </w:p>
    <w:p w14:paraId="6EFBBB17" w14:textId="4A45580B" w:rsidR="00C117BF" w:rsidRDefault="00C117BF" w:rsidP="00A83BDB">
      <w:pPr>
        <w:spacing w:after="0"/>
        <w:jc w:val="both"/>
      </w:pPr>
    </w:p>
    <w:p w14:paraId="614F6D0B" w14:textId="3F17310A" w:rsidR="00C117BF" w:rsidRDefault="00C117BF" w:rsidP="00A83BDB">
      <w:pPr>
        <w:spacing w:after="0"/>
        <w:jc w:val="both"/>
      </w:pPr>
    </w:p>
    <w:p w14:paraId="77C111A4" w14:textId="44CEA595" w:rsidR="00C117BF" w:rsidRDefault="00C117BF" w:rsidP="00A83BDB">
      <w:pPr>
        <w:spacing w:after="0"/>
        <w:jc w:val="both"/>
      </w:pPr>
    </w:p>
    <w:p w14:paraId="46B31946" w14:textId="5FDD6B98" w:rsidR="00C117BF" w:rsidRDefault="00C117BF" w:rsidP="00A83BDB">
      <w:pPr>
        <w:spacing w:after="0"/>
        <w:jc w:val="both"/>
      </w:pPr>
    </w:p>
    <w:p w14:paraId="4C7585E7" w14:textId="539EC708" w:rsidR="00C117BF" w:rsidRDefault="00C117BF" w:rsidP="00A83BDB">
      <w:pPr>
        <w:spacing w:after="0"/>
        <w:jc w:val="both"/>
      </w:pPr>
    </w:p>
    <w:p w14:paraId="0D466F20" w14:textId="6221E3B5" w:rsidR="00C117BF" w:rsidRDefault="00C117BF" w:rsidP="00A83BDB">
      <w:pPr>
        <w:spacing w:after="0"/>
        <w:jc w:val="both"/>
      </w:pPr>
    </w:p>
    <w:p w14:paraId="492982BA" w14:textId="5888E998" w:rsidR="00C117BF" w:rsidRDefault="00C117BF" w:rsidP="00A83BDB">
      <w:pPr>
        <w:spacing w:after="0"/>
        <w:jc w:val="both"/>
      </w:pPr>
    </w:p>
    <w:p w14:paraId="177645C3" w14:textId="2F5EFFA4" w:rsidR="00C117BF" w:rsidRDefault="00C117BF" w:rsidP="00A83BDB">
      <w:pPr>
        <w:spacing w:after="0"/>
        <w:jc w:val="both"/>
      </w:pPr>
    </w:p>
    <w:p w14:paraId="6A81FA16" w14:textId="17641116" w:rsidR="00C117BF" w:rsidRDefault="00C117BF" w:rsidP="00A83BDB">
      <w:pPr>
        <w:spacing w:after="0"/>
        <w:jc w:val="both"/>
      </w:pPr>
    </w:p>
    <w:p w14:paraId="74F02C77" w14:textId="3CE6C944" w:rsidR="00C117BF" w:rsidRDefault="00C117BF" w:rsidP="00A83BDB">
      <w:pPr>
        <w:spacing w:after="0"/>
        <w:jc w:val="both"/>
      </w:pPr>
    </w:p>
    <w:p w14:paraId="7CC40F3D" w14:textId="088999B0" w:rsidR="00C117BF" w:rsidRDefault="00C117BF" w:rsidP="00A83BDB">
      <w:pPr>
        <w:spacing w:after="0"/>
        <w:jc w:val="both"/>
      </w:pPr>
    </w:p>
    <w:p w14:paraId="21D9B89A" w14:textId="388BA03F" w:rsidR="00C117BF" w:rsidRDefault="00C117BF" w:rsidP="00A83BDB">
      <w:pPr>
        <w:spacing w:after="0"/>
        <w:jc w:val="both"/>
      </w:pPr>
    </w:p>
    <w:p w14:paraId="5F8F627B" w14:textId="1AC20178" w:rsidR="00C117BF" w:rsidRDefault="00C117BF" w:rsidP="00A83BDB">
      <w:pPr>
        <w:spacing w:after="0"/>
        <w:jc w:val="both"/>
      </w:pPr>
    </w:p>
    <w:p w14:paraId="1FBF2AF1" w14:textId="03DF2AEF" w:rsidR="00C117BF" w:rsidRDefault="00C117BF" w:rsidP="00A83BDB">
      <w:pPr>
        <w:spacing w:after="0"/>
        <w:jc w:val="both"/>
      </w:pPr>
    </w:p>
    <w:p w14:paraId="237EBBF6" w14:textId="4FFD9B7E" w:rsidR="00C117BF" w:rsidRDefault="00C117BF" w:rsidP="00A83BDB">
      <w:pPr>
        <w:spacing w:after="0"/>
        <w:jc w:val="both"/>
      </w:pPr>
    </w:p>
    <w:p w14:paraId="4F43036B" w14:textId="3224D7A8" w:rsidR="00C117BF" w:rsidRDefault="00C117BF" w:rsidP="00A83BDB">
      <w:pPr>
        <w:spacing w:after="0"/>
        <w:jc w:val="both"/>
      </w:pPr>
    </w:p>
    <w:p w14:paraId="4A720759" w14:textId="1390B2F8" w:rsidR="007D33D0" w:rsidRDefault="007D33D0" w:rsidP="00A83BDB">
      <w:pPr>
        <w:spacing w:after="0"/>
        <w:jc w:val="both"/>
      </w:pPr>
    </w:p>
    <w:p w14:paraId="312E96C8" w14:textId="635B4375" w:rsidR="007D33D0" w:rsidRDefault="007D33D0" w:rsidP="00A83BDB">
      <w:pPr>
        <w:spacing w:after="0"/>
        <w:jc w:val="both"/>
      </w:pPr>
    </w:p>
    <w:p w14:paraId="3F37C050" w14:textId="58D98A9D" w:rsidR="007D33D0" w:rsidRDefault="007D33D0" w:rsidP="00A83BDB">
      <w:pPr>
        <w:spacing w:after="0"/>
        <w:jc w:val="both"/>
      </w:pPr>
    </w:p>
    <w:p w14:paraId="2CA782CD" w14:textId="3151BD2D" w:rsidR="007D33D0" w:rsidRDefault="007D33D0" w:rsidP="00A83BDB">
      <w:pPr>
        <w:spacing w:after="0"/>
        <w:jc w:val="both"/>
      </w:pPr>
    </w:p>
    <w:p w14:paraId="27D344DC" w14:textId="6F0579C5" w:rsidR="007D33D0" w:rsidRDefault="007D33D0" w:rsidP="00A83BDB">
      <w:pPr>
        <w:spacing w:after="0"/>
        <w:jc w:val="both"/>
      </w:pPr>
    </w:p>
    <w:p w14:paraId="401D7034" w14:textId="44665BA0" w:rsidR="007D33D0" w:rsidRDefault="007D33D0" w:rsidP="00A83BDB">
      <w:pPr>
        <w:spacing w:after="0"/>
        <w:jc w:val="both"/>
      </w:pPr>
    </w:p>
    <w:p w14:paraId="25D5CFB6" w14:textId="168E30A4" w:rsidR="007D33D0" w:rsidRDefault="007D33D0" w:rsidP="00A83BDB">
      <w:pPr>
        <w:spacing w:after="0"/>
        <w:jc w:val="both"/>
      </w:pPr>
    </w:p>
    <w:p w14:paraId="67ECCDE8" w14:textId="02A41E51" w:rsidR="007D33D0" w:rsidRDefault="007D33D0" w:rsidP="00A83BDB">
      <w:pPr>
        <w:spacing w:after="0"/>
        <w:jc w:val="both"/>
      </w:pPr>
    </w:p>
    <w:p w14:paraId="6D2BC584" w14:textId="43454CB8" w:rsidR="007D33D0" w:rsidRDefault="007D33D0" w:rsidP="00A83BDB">
      <w:pPr>
        <w:spacing w:after="0"/>
        <w:jc w:val="both"/>
      </w:pPr>
    </w:p>
    <w:p w14:paraId="549D11AC" w14:textId="28BBE3BB" w:rsidR="007D33D0" w:rsidRDefault="007D33D0" w:rsidP="00A83BDB">
      <w:pPr>
        <w:spacing w:after="0"/>
        <w:jc w:val="both"/>
      </w:pPr>
    </w:p>
    <w:p w14:paraId="4B1C3428" w14:textId="1409B75A" w:rsidR="007D33D0" w:rsidRDefault="007D33D0" w:rsidP="00A83BDB">
      <w:pPr>
        <w:spacing w:after="0"/>
        <w:jc w:val="both"/>
      </w:pPr>
    </w:p>
    <w:p w14:paraId="53CBC2D9" w14:textId="4AFEDFCA" w:rsidR="007D33D0" w:rsidRDefault="007D33D0" w:rsidP="00A83BDB">
      <w:pPr>
        <w:spacing w:after="0"/>
        <w:jc w:val="both"/>
      </w:pPr>
    </w:p>
    <w:p w14:paraId="2EDC23DF" w14:textId="4E58F388" w:rsidR="007D33D0" w:rsidRDefault="007D33D0" w:rsidP="00A83BDB">
      <w:pPr>
        <w:spacing w:after="0"/>
        <w:jc w:val="both"/>
      </w:pPr>
    </w:p>
    <w:p w14:paraId="45839A39" w14:textId="77777777" w:rsidR="007D33D0" w:rsidRDefault="007D33D0" w:rsidP="00A83BDB">
      <w:pPr>
        <w:spacing w:after="0"/>
        <w:jc w:val="both"/>
      </w:pPr>
      <w:bookmarkStart w:id="0" w:name="_GoBack"/>
      <w:bookmarkEnd w:id="0"/>
    </w:p>
    <w:p w14:paraId="320915A4" w14:textId="21900534" w:rsidR="00C117BF" w:rsidRDefault="00C117BF" w:rsidP="00A83BDB">
      <w:pPr>
        <w:spacing w:after="0"/>
        <w:jc w:val="both"/>
      </w:pPr>
    </w:p>
    <w:p w14:paraId="68E7BC92" w14:textId="572C4BA4" w:rsidR="00C117BF" w:rsidRDefault="00C117BF" w:rsidP="00A83BDB">
      <w:pPr>
        <w:spacing w:after="0"/>
        <w:jc w:val="both"/>
      </w:pPr>
    </w:p>
    <w:tbl>
      <w:tblPr>
        <w:tblStyle w:val="TableGrid"/>
        <w:tblpPr w:leftFromText="141" w:rightFromText="141" w:vertAnchor="text" w:tblpXSpec="right" w:tblpY="1"/>
        <w:tblOverlap w:val="never"/>
        <w:tblW w:w="9590" w:type="dxa"/>
        <w:tblInd w:w="0" w:type="dxa"/>
        <w:tblCellMar>
          <w:top w:w="41" w:type="dxa"/>
        </w:tblCellMar>
        <w:tblLook w:val="04A0" w:firstRow="1" w:lastRow="0" w:firstColumn="1" w:lastColumn="0" w:noHBand="0" w:noVBand="1"/>
      </w:tblPr>
      <w:tblGrid>
        <w:gridCol w:w="107"/>
        <w:gridCol w:w="611"/>
        <w:gridCol w:w="1938"/>
        <w:gridCol w:w="20"/>
        <w:gridCol w:w="371"/>
        <w:gridCol w:w="5020"/>
        <w:gridCol w:w="1302"/>
        <w:gridCol w:w="221"/>
      </w:tblGrid>
      <w:tr w:rsidR="005B4650" w14:paraId="258ABA72" w14:textId="77777777" w:rsidTr="00707BE1">
        <w:trPr>
          <w:trHeight w:val="291"/>
        </w:trPr>
        <w:tc>
          <w:tcPr>
            <w:tcW w:w="107" w:type="dxa"/>
            <w:tcBorders>
              <w:top w:val="single" w:sz="3" w:space="0" w:color="000000"/>
              <w:left w:val="single" w:sz="3" w:space="0" w:color="000000"/>
              <w:bottom w:val="single" w:sz="3" w:space="0" w:color="000000"/>
              <w:right w:val="nil"/>
            </w:tcBorders>
          </w:tcPr>
          <w:p w14:paraId="027C3C9A" w14:textId="77777777" w:rsidR="005B4650" w:rsidRDefault="005B4650" w:rsidP="00707BE1"/>
        </w:tc>
        <w:tc>
          <w:tcPr>
            <w:tcW w:w="2549" w:type="dxa"/>
            <w:gridSpan w:val="2"/>
            <w:tcBorders>
              <w:top w:val="single" w:sz="3" w:space="0" w:color="000000"/>
              <w:left w:val="nil"/>
              <w:bottom w:val="single" w:sz="3" w:space="0" w:color="000000"/>
              <w:right w:val="nil"/>
            </w:tcBorders>
            <w:shd w:val="clear" w:color="auto" w:fill="FFFF00"/>
          </w:tcPr>
          <w:p w14:paraId="732DA134" w14:textId="77777777" w:rsidR="005B4650" w:rsidRDefault="005B4650" w:rsidP="00707BE1">
            <w:pPr>
              <w:jc w:val="both"/>
            </w:pPr>
            <w:r>
              <w:rPr>
                <w:rFonts w:ascii="Cambria" w:eastAsia="Cambria" w:hAnsi="Cambria" w:cs="Cambria"/>
                <w:b/>
                <w:sz w:val="24"/>
              </w:rPr>
              <w:t>Qualitätsziel</w:t>
            </w:r>
          </w:p>
        </w:tc>
        <w:tc>
          <w:tcPr>
            <w:tcW w:w="6934" w:type="dxa"/>
            <w:gridSpan w:val="5"/>
            <w:tcBorders>
              <w:top w:val="single" w:sz="3" w:space="0" w:color="000000"/>
              <w:left w:val="single" w:sz="3" w:space="0" w:color="000000"/>
              <w:bottom w:val="single" w:sz="3" w:space="0" w:color="000000"/>
              <w:right w:val="single" w:sz="3" w:space="0" w:color="000000"/>
            </w:tcBorders>
          </w:tcPr>
          <w:p w14:paraId="46A43B7B" w14:textId="47FCF1AA" w:rsidR="005B4650" w:rsidRDefault="005B4650" w:rsidP="00707BE1">
            <w:pPr>
              <w:ind w:left="108"/>
            </w:pPr>
            <w:r>
              <w:rPr>
                <w:rFonts w:ascii="Cambria" w:eastAsia="Cambria" w:hAnsi="Cambria" w:cs="Cambria"/>
                <w:b/>
                <w:sz w:val="24"/>
              </w:rPr>
              <w:t>QZ 8</w:t>
            </w:r>
          </w:p>
        </w:tc>
      </w:tr>
      <w:tr w:rsidR="005B4650" w14:paraId="6556ED66" w14:textId="77777777" w:rsidTr="00707BE1">
        <w:trPr>
          <w:trHeight w:val="292"/>
        </w:trPr>
        <w:tc>
          <w:tcPr>
            <w:tcW w:w="107" w:type="dxa"/>
            <w:tcBorders>
              <w:top w:val="single" w:sz="3" w:space="0" w:color="000000"/>
              <w:left w:val="single" w:sz="3" w:space="0" w:color="000000"/>
              <w:bottom w:val="single" w:sz="3" w:space="0" w:color="000000"/>
              <w:right w:val="nil"/>
            </w:tcBorders>
          </w:tcPr>
          <w:p w14:paraId="561F7C4F" w14:textId="77777777" w:rsidR="005B4650" w:rsidRDefault="005B4650" w:rsidP="00707BE1"/>
        </w:tc>
        <w:tc>
          <w:tcPr>
            <w:tcW w:w="2549" w:type="dxa"/>
            <w:gridSpan w:val="2"/>
            <w:tcBorders>
              <w:top w:val="single" w:sz="3" w:space="0" w:color="000000"/>
              <w:left w:val="nil"/>
              <w:bottom w:val="single" w:sz="3" w:space="0" w:color="000000"/>
              <w:right w:val="nil"/>
            </w:tcBorders>
            <w:shd w:val="clear" w:color="auto" w:fill="FFFF00"/>
          </w:tcPr>
          <w:p w14:paraId="10F0B4D3" w14:textId="77777777" w:rsidR="005B4650" w:rsidRDefault="005B4650" w:rsidP="00707BE1">
            <w:pPr>
              <w:ind w:right="-4"/>
              <w:jc w:val="both"/>
            </w:pPr>
            <w:r>
              <w:rPr>
                <w:rFonts w:ascii="Cambria" w:eastAsia="Cambria" w:hAnsi="Cambria" w:cs="Cambria"/>
                <w:sz w:val="24"/>
              </w:rPr>
              <w:t>Beschreibung</w:t>
            </w:r>
          </w:p>
        </w:tc>
        <w:tc>
          <w:tcPr>
            <w:tcW w:w="391" w:type="dxa"/>
            <w:gridSpan w:val="2"/>
            <w:tcBorders>
              <w:top w:val="single" w:sz="3" w:space="0" w:color="000000"/>
              <w:left w:val="single" w:sz="3" w:space="0" w:color="000000"/>
              <w:bottom w:val="single" w:sz="3" w:space="0" w:color="000000"/>
              <w:right w:val="nil"/>
            </w:tcBorders>
          </w:tcPr>
          <w:p w14:paraId="5CABDC7C" w14:textId="77777777" w:rsidR="005B4650" w:rsidRDefault="005B4650" w:rsidP="00707BE1"/>
        </w:tc>
        <w:tc>
          <w:tcPr>
            <w:tcW w:w="5020" w:type="dxa"/>
            <w:tcBorders>
              <w:top w:val="single" w:sz="3" w:space="0" w:color="000000"/>
              <w:left w:val="nil"/>
              <w:bottom w:val="single" w:sz="3" w:space="0" w:color="000000"/>
              <w:right w:val="nil"/>
            </w:tcBorders>
            <w:shd w:val="clear" w:color="auto" w:fill="00FF00"/>
          </w:tcPr>
          <w:p w14:paraId="48367569" w14:textId="77777777" w:rsidR="005B4650" w:rsidRDefault="005B4650" w:rsidP="00707BE1">
            <w:pPr>
              <w:jc w:val="both"/>
            </w:pPr>
            <w:r>
              <w:rPr>
                <w:rFonts w:ascii="Cambria" w:eastAsia="Cambria" w:hAnsi="Cambria" w:cs="Cambria"/>
                <w:sz w:val="24"/>
              </w:rPr>
              <w:t>Implementierung eines Antibiotikamanagements</w:t>
            </w:r>
          </w:p>
        </w:tc>
        <w:tc>
          <w:tcPr>
            <w:tcW w:w="1523" w:type="dxa"/>
            <w:gridSpan w:val="2"/>
            <w:tcBorders>
              <w:top w:val="single" w:sz="3" w:space="0" w:color="000000"/>
              <w:left w:val="nil"/>
              <w:bottom w:val="single" w:sz="3" w:space="0" w:color="000000"/>
              <w:right w:val="single" w:sz="3" w:space="0" w:color="000000"/>
            </w:tcBorders>
          </w:tcPr>
          <w:p w14:paraId="6C431A5A" w14:textId="77777777" w:rsidR="005B4650" w:rsidRDefault="005B4650" w:rsidP="00707BE1">
            <w:r>
              <w:rPr>
                <w:rFonts w:ascii="Cambria" w:eastAsia="Cambria" w:hAnsi="Cambria" w:cs="Cambria"/>
                <w:sz w:val="24"/>
              </w:rPr>
              <w:t xml:space="preserve"> </w:t>
            </w:r>
          </w:p>
        </w:tc>
      </w:tr>
      <w:tr w:rsidR="005B4650" w14:paraId="522D29E6" w14:textId="77777777" w:rsidTr="00707BE1">
        <w:trPr>
          <w:trHeight w:val="286"/>
        </w:trPr>
        <w:tc>
          <w:tcPr>
            <w:tcW w:w="107" w:type="dxa"/>
            <w:vMerge w:val="restart"/>
            <w:tcBorders>
              <w:top w:val="single" w:sz="3" w:space="0" w:color="000000"/>
              <w:left w:val="single" w:sz="3" w:space="0" w:color="000000"/>
              <w:bottom w:val="single" w:sz="3" w:space="0" w:color="000000"/>
              <w:right w:val="nil"/>
            </w:tcBorders>
          </w:tcPr>
          <w:p w14:paraId="52DE41E3" w14:textId="77777777" w:rsidR="005B4650" w:rsidRDefault="005B4650" w:rsidP="00707BE1"/>
        </w:tc>
        <w:tc>
          <w:tcPr>
            <w:tcW w:w="611" w:type="dxa"/>
            <w:tcBorders>
              <w:top w:val="single" w:sz="3" w:space="0" w:color="000000"/>
              <w:left w:val="nil"/>
              <w:bottom w:val="nil"/>
              <w:right w:val="nil"/>
            </w:tcBorders>
            <w:shd w:val="clear" w:color="auto" w:fill="FFFF00"/>
          </w:tcPr>
          <w:p w14:paraId="33928785" w14:textId="77777777" w:rsidR="005B4650" w:rsidRDefault="005B4650" w:rsidP="00707BE1">
            <w:pPr>
              <w:jc w:val="both"/>
            </w:pPr>
            <w:r>
              <w:rPr>
                <w:rFonts w:ascii="Cambria" w:eastAsia="Cambria" w:hAnsi="Cambria" w:cs="Cambria"/>
                <w:sz w:val="24"/>
              </w:rPr>
              <w:t>Inhalt</w:t>
            </w:r>
          </w:p>
        </w:tc>
        <w:tc>
          <w:tcPr>
            <w:tcW w:w="1938" w:type="dxa"/>
            <w:vMerge w:val="restart"/>
            <w:tcBorders>
              <w:top w:val="single" w:sz="3" w:space="0" w:color="000000"/>
              <w:left w:val="nil"/>
              <w:bottom w:val="single" w:sz="3" w:space="0" w:color="000000"/>
              <w:right w:val="nil"/>
            </w:tcBorders>
          </w:tcPr>
          <w:p w14:paraId="6384CF8C" w14:textId="77777777" w:rsidR="005B4650" w:rsidRDefault="005B4650" w:rsidP="00707BE1">
            <w:pPr>
              <w:rPr>
                <w:rFonts w:ascii="Cambria" w:eastAsia="Cambria" w:hAnsi="Cambria" w:cs="Cambria"/>
                <w:sz w:val="24"/>
              </w:rPr>
            </w:pPr>
            <w:r>
              <w:rPr>
                <w:rFonts w:ascii="Cambria" w:eastAsia="Cambria" w:hAnsi="Cambria" w:cs="Cambria"/>
                <w:sz w:val="24"/>
              </w:rPr>
              <w:t xml:space="preserve"> </w:t>
            </w:r>
          </w:p>
          <w:p w14:paraId="1765BBEE" w14:textId="777BCD6D" w:rsidR="005B4650" w:rsidRDefault="005B4650" w:rsidP="00707BE1"/>
        </w:tc>
        <w:tc>
          <w:tcPr>
            <w:tcW w:w="6934" w:type="dxa"/>
            <w:gridSpan w:val="5"/>
            <w:vMerge w:val="restart"/>
            <w:tcBorders>
              <w:top w:val="single" w:sz="3" w:space="0" w:color="000000"/>
              <w:left w:val="single" w:sz="3" w:space="0" w:color="000000"/>
              <w:bottom w:val="single" w:sz="3" w:space="0" w:color="000000"/>
              <w:right w:val="single" w:sz="3" w:space="0" w:color="000000"/>
            </w:tcBorders>
          </w:tcPr>
          <w:p w14:paraId="2B3FA52D" w14:textId="40269853" w:rsidR="005B4650" w:rsidRDefault="005B4650" w:rsidP="00707BE1">
            <w:pPr>
              <w:spacing w:line="237" w:lineRule="auto"/>
              <w:rPr>
                <w:rFonts w:ascii="Cambria" w:eastAsia="Cambria" w:hAnsi="Cambria" w:cs="Cambria"/>
                <w:sz w:val="24"/>
              </w:rPr>
            </w:pPr>
            <w:r>
              <w:rPr>
                <w:rFonts w:ascii="Cambria" w:eastAsia="Cambria" w:hAnsi="Cambria" w:cs="Cambria"/>
                <w:sz w:val="24"/>
              </w:rPr>
              <w:t xml:space="preserve">Erstellen einer Resistenzstatistik und Interpretation der Daten. </w:t>
            </w:r>
          </w:p>
          <w:p w14:paraId="43B07C86" w14:textId="127CE7CB" w:rsidR="005B4650" w:rsidRDefault="005B4650" w:rsidP="00707BE1">
            <w:pPr>
              <w:jc w:val="both"/>
            </w:pPr>
            <w:r>
              <w:rPr>
                <w:rFonts w:ascii="Cambria" w:eastAsia="Cambria" w:hAnsi="Cambria" w:cs="Cambria"/>
                <w:sz w:val="24"/>
              </w:rPr>
              <w:t xml:space="preserve">Beurteilung der Resistenzlage durch Vergleich mit Daten der Vorjahre oder externen Datenbank.  </w:t>
            </w:r>
          </w:p>
          <w:p w14:paraId="64A5FDF7" w14:textId="77777777" w:rsidR="005B4650" w:rsidRDefault="005B4650" w:rsidP="00707BE1">
            <w:pPr>
              <w:ind w:left="108"/>
            </w:pPr>
            <w:proofErr w:type="spellStart"/>
            <w:r>
              <w:rPr>
                <w:rFonts w:ascii="Cambria" w:eastAsia="Cambria" w:hAnsi="Cambria" w:cs="Cambria"/>
                <w:sz w:val="24"/>
              </w:rPr>
              <w:t>Antibiotikaverbrauchssurveillance</w:t>
            </w:r>
            <w:proofErr w:type="spellEnd"/>
            <w:r>
              <w:rPr>
                <w:rFonts w:ascii="Cambria" w:eastAsia="Cambria" w:hAnsi="Cambria" w:cs="Cambria"/>
                <w:sz w:val="24"/>
              </w:rPr>
              <w:t xml:space="preserve">: </w:t>
            </w:r>
          </w:p>
          <w:p w14:paraId="4F0CCC0A" w14:textId="77777777" w:rsidR="005B4650" w:rsidRDefault="005B4650" w:rsidP="00707BE1">
            <w:pPr>
              <w:ind w:left="108"/>
            </w:pPr>
            <w:r>
              <w:rPr>
                <w:rFonts w:ascii="Cambria" w:eastAsia="Cambria" w:hAnsi="Cambria" w:cs="Cambria"/>
                <w:sz w:val="24"/>
              </w:rPr>
              <w:t xml:space="preserve">Berechnung der DDD pro 1000 Patiententage für bestimmte Leitantibiotikagruppen (z.B. </w:t>
            </w:r>
            <w:proofErr w:type="spellStart"/>
            <w:r>
              <w:rPr>
                <w:rFonts w:ascii="Cambria" w:eastAsia="Cambria" w:hAnsi="Cambria" w:cs="Cambria"/>
                <w:sz w:val="24"/>
              </w:rPr>
              <w:t>Vancomycin</w:t>
            </w:r>
            <w:proofErr w:type="spellEnd"/>
            <w:r>
              <w:rPr>
                <w:rFonts w:ascii="Cambria" w:eastAsia="Cambria" w:hAnsi="Cambria" w:cs="Cambria"/>
                <w:sz w:val="24"/>
              </w:rPr>
              <w:t xml:space="preserve">, 3.Generations- </w:t>
            </w:r>
          </w:p>
          <w:p w14:paraId="38FC7745" w14:textId="77777777" w:rsidR="005B4650" w:rsidRDefault="005B4650" w:rsidP="00707BE1">
            <w:pPr>
              <w:spacing w:after="4" w:line="237" w:lineRule="auto"/>
              <w:ind w:left="108"/>
            </w:pPr>
            <w:proofErr w:type="spellStart"/>
            <w:r>
              <w:rPr>
                <w:rFonts w:ascii="Cambria" w:eastAsia="Cambria" w:hAnsi="Cambria" w:cs="Cambria"/>
                <w:sz w:val="24"/>
              </w:rPr>
              <w:t>cephalosporine</w:t>
            </w:r>
            <w:proofErr w:type="spellEnd"/>
            <w:r>
              <w:rPr>
                <w:rFonts w:ascii="Cambria" w:eastAsia="Cambria" w:hAnsi="Cambria" w:cs="Cambria"/>
                <w:sz w:val="24"/>
              </w:rPr>
              <w:t xml:space="preserve">, </w:t>
            </w:r>
            <w:proofErr w:type="spellStart"/>
            <w:r>
              <w:rPr>
                <w:rFonts w:ascii="Cambria" w:eastAsia="Cambria" w:hAnsi="Cambria" w:cs="Cambria"/>
                <w:sz w:val="24"/>
              </w:rPr>
              <w:t>Carbapeneme</w:t>
            </w:r>
            <w:proofErr w:type="spellEnd"/>
            <w:r>
              <w:rPr>
                <w:rFonts w:ascii="Cambria" w:eastAsia="Cambria" w:hAnsi="Cambria" w:cs="Cambria"/>
                <w:sz w:val="24"/>
              </w:rPr>
              <w:t xml:space="preserve">, </w:t>
            </w:r>
            <w:proofErr w:type="spellStart"/>
            <w:r>
              <w:rPr>
                <w:rFonts w:ascii="Cambria" w:eastAsia="Cambria" w:hAnsi="Cambria" w:cs="Cambria"/>
                <w:sz w:val="24"/>
              </w:rPr>
              <w:t>Fluorchinolone</w:t>
            </w:r>
            <w:proofErr w:type="spellEnd"/>
            <w:r>
              <w:rPr>
                <w:rFonts w:ascii="Cambria" w:eastAsia="Cambria" w:hAnsi="Cambria" w:cs="Cambria"/>
                <w:sz w:val="24"/>
              </w:rPr>
              <w:t xml:space="preserve">, </w:t>
            </w:r>
            <w:proofErr w:type="spellStart"/>
            <w:r>
              <w:rPr>
                <w:rFonts w:ascii="Cambria" w:eastAsia="Cambria" w:hAnsi="Cambria" w:cs="Cambria"/>
                <w:sz w:val="24"/>
              </w:rPr>
              <w:t>Piperacillin</w:t>
            </w:r>
            <w:proofErr w:type="spellEnd"/>
            <w:r>
              <w:rPr>
                <w:rFonts w:ascii="Cambria" w:eastAsia="Cambria" w:hAnsi="Cambria" w:cs="Cambria"/>
                <w:sz w:val="24"/>
              </w:rPr>
              <w:t>/</w:t>
            </w:r>
            <w:proofErr w:type="spellStart"/>
            <w:r>
              <w:rPr>
                <w:rFonts w:ascii="Cambria" w:eastAsia="Cambria" w:hAnsi="Cambria" w:cs="Cambria"/>
                <w:sz w:val="24"/>
              </w:rPr>
              <w:t>Tazobactam</w:t>
            </w:r>
            <w:proofErr w:type="spellEnd"/>
            <w:r>
              <w:rPr>
                <w:rFonts w:ascii="Cambria" w:eastAsia="Cambria" w:hAnsi="Cambria" w:cs="Cambria"/>
                <w:sz w:val="24"/>
              </w:rPr>
              <w:t xml:space="preserve">).  </w:t>
            </w:r>
          </w:p>
          <w:p w14:paraId="48787186" w14:textId="77777777" w:rsidR="005B4650" w:rsidRDefault="005B4650" w:rsidP="00707BE1">
            <w:pPr>
              <w:spacing w:line="237" w:lineRule="auto"/>
              <w:ind w:left="108"/>
              <w:jc w:val="both"/>
            </w:pPr>
            <w:r>
              <w:rPr>
                <w:rFonts w:ascii="Cambria" w:eastAsia="Cambria" w:hAnsi="Cambria" w:cs="Cambria"/>
                <w:sz w:val="24"/>
              </w:rPr>
              <w:t>Festlegung von Therapieleitlinien für die wichtigsten Indikationen (</w:t>
            </w:r>
            <w:proofErr w:type="spellStart"/>
            <w:r>
              <w:rPr>
                <w:rFonts w:ascii="Cambria" w:eastAsia="Cambria" w:hAnsi="Cambria" w:cs="Cambria"/>
                <w:sz w:val="24"/>
              </w:rPr>
              <w:t>z.B.Harnwegsinfekt</w:t>
            </w:r>
            <w:proofErr w:type="spellEnd"/>
            <w:r>
              <w:rPr>
                <w:rFonts w:ascii="Cambria" w:eastAsia="Cambria" w:hAnsi="Cambria" w:cs="Cambria"/>
                <w:sz w:val="24"/>
              </w:rPr>
              <w:t xml:space="preserve">, Wundinfektion, </w:t>
            </w:r>
          </w:p>
          <w:p w14:paraId="4FA80B41" w14:textId="77777777" w:rsidR="005B4650" w:rsidRDefault="005B4650" w:rsidP="00707BE1">
            <w:pPr>
              <w:spacing w:line="239" w:lineRule="auto"/>
              <w:ind w:left="108" w:right="210"/>
              <w:jc w:val="both"/>
            </w:pPr>
            <w:r>
              <w:rPr>
                <w:rFonts w:ascii="Cambria" w:eastAsia="Cambria" w:hAnsi="Cambria" w:cs="Cambria"/>
                <w:sz w:val="24"/>
              </w:rPr>
              <w:t>Pneumonie, Sepsis), die alle 3 Jahre aktualisiert werden. Krankenhausspezifische Leitlinie „</w:t>
            </w:r>
            <w:proofErr w:type="spellStart"/>
            <w:r>
              <w:rPr>
                <w:rFonts w:ascii="Cambria" w:eastAsia="Cambria" w:hAnsi="Cambria" w:cs="Cambria"/>
                <w:sz w:val="24"/>
              </w:rPr>
              <w:t>Perioperative</w:t>
            </w:r>
            <w:proofErr w:type="spellEnd"/>
            <w:r>
              <w:rPr>
                <w:rFonts w:ascii="Cambria" w:eastAsia="Cambria" w:hAnsi="Cambria" w:cs="Cambria"/>
                <w:sz w:val="24"/>
              </w:rPr>
              <w:t xml:space="preserve"> Prophylaxe“ vorhanden, </w:t>
            </w:r>
            <w:r>
              <w:rPr>
                <w:rFonts w:ascii="Cambria" w:eastAsia="Cambria" w:hAnsi="Cambria" w:cs="Cambria"/>
                <w:color w:val="FF0000"/>
                <w:sz w:val="24"/>
              </w:rPr>
              <w:t xml:space="preserve">welche folgende Kriterien beinhaltet: </w:t>
            </w:r>
          </w:p>
          <w:p w14:paraId="7CC493D4" w14:textId="77777777" w:rsidR="005B4650" w:rsidRDefault="005B4650" w:rsidP="00707BE1">
            <w:pPr>
              <w:numPr>
                <w:ilvl w:val="0"/>
                <w:numId w:val="10"/>
              </w:numPr>
              <w:ind w:hanging="132"/>
            </w:pPr>
            <w:r>
              <w:rPr>
                <w:rFonts w:ascii="Cambria" w:eastAsia="Cambria" w:hAnsi="Cambria" w:cs="Cambria"/>
                <w:color w:val="FF0000"/>
                <w:sz w:val="24"/>
              </w:rPr>
              <w:t xml:space="preserve">Begriffsdefinition </w:t>
            </w:r>
          </w:p>
          <w:p w14:paraId="1C681657" w14:textId="77777777" w:rsidR="005B4650" w:rsidRDefault="005B4650" w:rsidP="00707BE1">
            <w:pPr>
              <w:numPr>
                <w:ilvl w:val="0"/>
                <w:numId w:val="10"/>
              </w:numPr>
              <w:ind w:hanging="132"/>
            </w:pPr>
            <w:r>
              <w:rPr>
                <w:rFonts w:ascii="Cambria" w:eastAsia="Cambria" w:hAnsi="Cambria" w:cs="Cambria"/>
                <w:color w:val="FF0000"/>
                <w:sz w:val="24"/>
              </w:rPr>
              <w:t xml:space="preserve">Risikofaktoren (patienteneigene und chirurgische) </w:t>
            </w:r>
          </w:p>
          <w:p w14:paraId="602DD7DA" w14:textId="77777777" w:rsidR="005B4650" w:rsidRDefault="005B4650" w:rsidP="00707BE1">
            <w:pPr>
              <w:numPr>
                <w:ilvl w:val="0"/>
                <w:numId w:val="10"/>
              </w:numPr>
              <w:ind w:hanging="132"/>
            </w:pPr>
            <w:r>
              <w:rPr>
                <w:rFonts w:ascii="Cambria" w:eastAsia="Cambria" w:hAnsi="Cambria" w:cs="Cambria"/>
                <w:color w:val="FF0000"/>
                <w:sz w:val="24"/>
              </w:rPr>
              <w:t xml:space="preserve">Indikationen </w:t>
            </w:r>
          </w:p>
          <w:p w14:paraId="59BEB4A3" w14:textId="77777777" w:rsidR="005B4650" w:rsidRDefault="005B4650" w:rsidP="00707BE1">
            <w:pPr>
              <w:numPr>
                <w:ilvl w:val="0"/>
                <w:numId w:val="10"/>
              </w:numPr>
              <w:ind w:hanging="132"/>
            </w:pPr>
            <w:r>
              <w:rPr>
                <w:rFonts w:ascii="Cambria" w:eastAsia="Cambria" w:hAnsi="Cambria" w:cs="Cambria"/>
                <w:color w:val="FF0000"/>
                <w:sz w:val="24"/>
              </w:rPr>
              <w:t xml:space="preserve">Durchführung und Dauer </w:t>
            </w:r>
          </w:p>
          <w:p w14:paraId="0424C761" w14:textId="77777777" w:rsidR="005B4650" w:rsidRDefault="005B4650" w:rsidP="00707BE1">
            <w:pPr>
              <w:numPr>
                <w:ilvl w:val="0"/>
                <w:numId w:val="10"/>
              </w:numPr>
              <w:ind w:hanging="132"/>
            </w:pPr>
            <w:r>
              <w:rPr>
                <w:rFonts w:ascii="Cambria" w:eastAsia="Cambria" w:hAnsi="Cambria" w:cs="Cambria"/>
                <w:color w:val="FF0000"/>
                <w:sz w:val="24"/>
              </w:rPr>
              <w:t xml:space="preserve">Antibiotikaauswahl </w:t>
            </w:r>
          </w:p>
          <w:p w14:paraId="120198E0" w14:textId="77777777" w:rsidR="005B4650" w:rsidRDefault="005B4650" w:rsidP="00707BE1">
            <w:pPr>
              <w:spacing w:line="238" w:lineRule="auto"/>
              <w:ind w:left="108" w:right="305"/>
            </w:pPr>
            <w:r>
              <w:rPr>
                <w:rFonts w:ascii="Cambria" w:eastAsia="Cambria" w:hAnsi="Cambria" w:cs="Cambria"/>
                <w:color w:val="FF0000"/>
                <w:sz w:val="24"/>
              </w:rPr>
              <w:t xml:space="preserve">Das ärztliche Personal wird mindestens einmal jährlich zum Thema „rationaler Antibiotikaverbrauch“ fortgebildet. (Eine vom Netzwerk ausgearbeitete Standardpräsentation wird zur Verfügung gestellt). </w:t>
            </w:r>
          </w:p>
          <w:p w14:paraId="62528B89" w14:textId="77777777" w:rsidR="005B4650" w:rsidRDefault="005B4650" w:rsidP="00707BE1">
            <w:pPr>
              <w:spacing w:line="239" w:lineRule="auto"/>
              <w:ind w:left="108"/>
            </w:pPr>
            <w:r>
              <w:rPr>
                <w:rFonts w:ascii="Cambria" w:eastAsia="Cambria" w:hAnsi="Cambria" w:cs="Cambria"/>
                <w:color w:val="FF0000"/>
                <w:sz w:val="24"/>
              </w:rPr>
              <w:t xml:space="preserve">Das ABS-Team führt regelmäßig interdisziplinäre Visiten auf Stationen mit besonderer </w:t>
            </w:r>
            <w:proofErr w:type="spellStart"/>
            <w:r>
              <w:rPr>
                <w:rFonts w:ascii="Cambria" w:eastAsia="Cambria" w:hAnsi="Cambria" w:cs="Cambria"/>
                <w:color w:val="FF0000"/>
                <w:sz w:val="24"/>
              </w:rPr>
              <w:t>infektionologischer</w:t>
            </w:r>
            <w:proofErr w:type="spellEnd"/>
            <w:r>
              <w:rPr>
                <w:rFonts w:ascii="Cambria" w:eastAsia="Cambria" w:hAnsi="Cambria" w:cs="Cambria"/>
                <w:color w:val="FF0000"/>
                <w:sz w:val="24"/>
              </w:rPr>
              <w:t xml:space="preserve"> Relevanz oder besonders hohem Antibiotikaverbrauch durch. </w:t>
            </w:r>
          </w:p>
          <w:p w14:paraId="13BFEF86" w14:textId="77777777" w:rsidR="005B4650" w:rsidRDefault="005B4650" w:rsidP="00707BE1">
            <w:pPr>
              <w:spacing w:after="3" w:line="238" w:lineRule="auto"/>
              <w:ind w:left="108"/>
            </w:pPr>
            <w:r>
              <w:rPr>
                <w:rFonts w:ascii="Cambria" w:eastAsia="Cambria" w:hAnsi="Cambria" w:cs="Cambria"/>
                <w:color w:val="FF0000"/>
                <w:sz w:val="24"/>
              </w:rPr>
              <w:t xml:space="preserve">Das ABS-Team führt regelmäßig auf zwei </w:t>
            </w:r>
            <w:proofErr w:type="spellStart"/>
            <w:r>
              <w:rPr>
                <w:rFonts w:ascii="Cambria" w:eastAsia="Cambria" w:hAnsi="Cambria" w:cs="Cambria"/>
                <w:color w:val="FF0000"/>
                <w:sz w:val="24"/>
              </w:rPr>
              <w:t>infektiologisch</w:t>
            </w:r>
            <w:proofErr w:type="spellEnd"/>
            <w:r>
              <w:rPr>
                <w:rFonts w:ascii="Cambria" w:eastAsia="Cambria" w:hAnsi="Cambria" w:cs="Cambria"/>
                <w:color w:val="FF0000"/>
                <w:sz w:val="24"/>
              </w:rPr>
              <w:t xml:space="preserve"> relevanten Stationen Punktprävalenzstudien als Aktenvisiten durch und überprüft, ob die aktuelle Antibiotika-Therapie leitliniengerecht ist. </w:t>
            </w:r>
          </w:p>
          <w:p w14:paraId="4554989C" w14:textId="77777777" w:rsidR="005B4650" w:rsidRDefault="005B4650" w:rsidP="00707BE1">
            <w:pPr>
              <w:spacing w:after="4" w:line="237" w:lineRule="auto"/>
              <w:ind w:left="108" w:right="542"/>
              <w:jc w:val="both"/>
            </w:pPr>
            <w:r>
              <w:rPr>
                <w:rFonts w:ascii="Cambria" w:eastAsia="Cambria" w:hAnsi="Cambria" w:cs="Cambria"/>
                <w:sz w:val="24"/>
              </w:rPr>
              <w:t xml:space="preserve">Vorstellung der Daten zur Resistenz und zum Antibiotikaverbrauch sowie der Therapieleitlinien vor der Hygienekommission und/oder Arzneimittelkommission. </w:t>
            </w:r>
          </w:p>
          <w:p w14:paraId="596F6399" w14:textId="77777777" w:rsidR="005B4650" w:rsidRDefault="005B4650" w:rsidP="00707BE1">
            <w:pPr>
              <w:ind w:left="108"/>
            </w:pPr>
            <w:r>
              <w:rPr>
                <w:rFonts w:ascii="Cambria" w:eastAsia="Cambria" w:hAnsi="Cambria" w:cs="Cambria"/>
                <w:sz w:val="24"/>
              </w:rPr>
              <w:t xml:space="preserve">Überprüfung: </w:t>
            </w:r>
          </w:p>
          <w:p w14:paraId="214CD700" w14:textId="77777777" w:rsidR="005B4650" w:rsidRDefault="005B4650" w:rsidP="00707BE1">
            <w:pPr>
              <w:spacing w:line="239" w:lineRule="auto"/>
              <w:ind w:left="108"/>
            </w:pPr>
            <w:r>
              <w:rPr>
                <w:rFonts w:ascii="Cambria" w:eastAsia="Cambria" w:hAnsi="Cambria" w:cs="Cambria"/>
                <w:sz w:val="24"/>
              </w:rPr>
              <w:t xml:space="preserve">ABS-Team: Nennung der Namen inklusive Qualifikationen </w:t>
            </w:r>
            <w:r>
              <w:rPr>
                <w:rFonts w:ascii="Cambria" w:eastAsia="Cambria" w:hAnsi="Cambria" w:cs="Cambria"/>
                <w:color w:val="FF0000"/>
                <w:sz w:val="24"/>
              </w:rPr>
              <w:t xml:space="preserve">Zeitdeputat: Bestätigung des Geschäftsführers mit Nennung des zeitlichen Umfangs. </w:t>
            </w:r>
          </w:p>
          <w:p w14:paraId="1BE0DC7D" w14:textId="77777777" w:rsidR="005B4650" w:rsidRDefault="005B4650" w:rsidP="00707BE1">
            <w:pPr>
              <w:spacing w:line="239" w:lineRule="auto"/>
              <w:ind w:left="107"/>
            </w:pPr>
            <w:r>
              <w:rPr>
                <w:rFonts w:ascii="Cambria" w:eastAsia="Cambria" w:hAnsi="Cambria" w:cs="Cambria"/>
                <w:color w:val="FF0000"/>
                <w:sz w:val="24"/>
              </w:rPr>
              <w:t xml:space="preserve">ABS-Visiten: Liste mit den Terminen der stattgefundenen ABS-Visiten (stichpunktartige Anforderungen der Protokolle möglich). </w:t>
            </w:r>
          </w:p>
          <w:p w14:paraId="1C7777D0" w14:textId="77777777" w:rsidR="005B4650" w:rsidRDefault="005B4650" w:rsidP="00707BE1">
            <w:pPr>
              <w:ind w:left="108"/>
            </w:pPr>
            <w:r>
              <w:rPr>
                <w:rFonts w:ascii="Cambria" w:eastAsia="Cambria" w:hAnsi="Cambria" w:cs="Cambria"/>
                <w:color w:val="FF0000"/>
                <w:sz w:val="24"/>
              </w:rPr>
              <w:t xml:space="preserve">Kurzprotokolle der Punktprävalenzanalysen. </w:t>
            </w:r>
          </w:p>
          <w:p w14:paraId="41E00BD4" w14:textId="0E22FCE7" w:rsidR="005B4650" w:rsidRDefault="005B4650" w:rsidP="00707BE1">
            <w:pPr>
              <w:ind w:left="108"/>
              <w:rPr>
                <w:rFonts w:ascii="Cambria" w:eastAsia="Cambria" w:hAnsi="Cambria" w:cs="Cambria"/>
                <w:color w:val="FF0000"/>
                <w:sz w:val="24"/>
              </w:rPr>
            </w:pPr>
            <w:r>
              <w:rPr>
                <w:rFonts w:ascii="Cambria" w:eastAsia="Cambria" w:hAnsi="Cambria" w:cs="Cambria"/>
                <w:sz w:val="24"/>
              </w:rPr>
              <w:t>Vorlage der Leitlinien.</w:t>
            </w:r>
            <w:r>
              <w:rPr>
                <w:rFonts w:ascii="Cambria" w:eastAsia="Cambria" w:hAnsi="Cambria" w:cs="Cambria"/>
                <w:color w:val="FF0000"/>
                <w:sz w:val="24"/>
              </w:rPr>
              <w:t xml:space="preserve"> </w:t>
            </w:r>
          </w:p>
          <w:p w14:paraId="6F4CD047" w14:textId="70DF33FE" w:rsidR="00DC12C8" w:rsidRDefault="00DC12C8" w:rsidP="00707BE1">
            <w:pPr>
              <w:ind w:left="108"/>
              <w:rPr>
                <w:rFonts w:ascii="Cambria" w:eastAsia="Cambria" w:hAnsi="Cambria" w:cs="Cambria"/>
                <w:color w:val="FF0000"/>
                <w:sz w:val="24"/>
              </w:rPr>
            </w:pPr>
          </w:p>
          <w:p w14:paraId="3DDA8F62" w14:textId="04BB830A" w:rsidR="00DC12C8" w:rsidRDefault="00DC12C8" w:rsidP="00707BE1">
            <w:pPr>
              <w:ind w:left="108"/>
              <w:rPr>
                <w:rFonts w:ascii="Cambria" w:eastAsia="Cambria" w:hAnsi="Cambria" w:cs="Cambria"/>
                <w:color w:val="FF0000"/>
                <w:sz w:val="24"/>
              </w:rPr>
            </w:pPr>
          </w:p>
          <w:p w14:paraId="289EC158" w14:textId="77777777" w:rsidR="00DC12C8" w:rsidRDefault="00DC12C8" w:rsidP="00707BE1">
            <w:pPr>
              <w:ind w:left="108"/>
              <w:rPr>
                <w:rFonts w:ascii="Cambria" w:eastAsia="Cambria" w:hAnsi="Cambria" w:cs="Cambria"/>
                <w:color w:val="FF0000"/>
                <w:sz w:val="24"/>
              </w:rPr>
            </w:pPr>
          </w:p>
          <w:p w14:paraId="2E3C1638" w14:textId="367B8566" w:rsidR="005B4650" w:rsidRDefault="005B4650" w:rsidP="00707BE1"/>
        </w:tc>
      </w:tr>
      <w:tr w:rsidR="005B4650" w14:paraId="5BCAD304" w14:textId="77777777" w:rsidTr="00707BE1">
        <w:trPr>
          <w:trHeight w:val="11541"/>
        </w:trPr>
        <w:tc>
          <w:tcPr>
            <w:tcW w:w="0" w:type="auto"/>
            <w:vMerge/>
            <w:tcBorders>
              <w:top w:val="nil"/>
              <w:left w:val="single" w:sz="3" w:space="0" w:color="000000"/>
              <w:bottom w:val="single" w:sz="3" w:space="0" w:color="000000"/>
              <w:right w:val="nil"/>
            </w:tcBorders>
          </w:tcPr>
          <w:p w14:paraId="29AD484E" w14:textId="77777777" w:rsidR="005B4650" w:rsidRDefault="005B4650" w:rsidP="00707BE1"/>
        </w:tc>
        <w:tc>
          <w:tcPr>
            <w:tcW w:w="611" w:type="dxa"/>
            <w:tcBorders>
              <w:top w:val="nil"/>
              <w:left w:val="nil"/>
              <w:bottom w:val="single" w:sz="3" w:space="0" w:color="000000"/>
              <w:right w:val="nil"/>
            </w:tcBorders>
          </w:tcPr>
          <w:p w14:paraId="35D9F956" w14:textId="2B8973BE" w:rsidR="005B4650" w:rsidRDefault="005B4650" w:rsidP="00707BE1"/>
          <w:p w14:paraId="532A0196" w14:textId="77777777" w:rsidR="00C117BF" w:rsidRDefault="00C117BF" w:rsidP="00707BE1"/>
          <w:p w14:paraId="40770C8D" w14:textId="77777777" w:rsidR="00C117BF" w:rsidRDefault="00C117BF" w:rsidP="00707BE1"/>
          <w:p w14:paraId="78E95C5E" w14:textId="77777777" w:rsidR="00C117BF" w:rsidRDefault="00C117BF" w:rsidP="00707BE1"/>
          <w:p w14:paraId="77BB9374" w14:textId="322963E0" w:rsidR="00C117BF" w:rsidRDefault="00C117BF" w:rsidP="00707BE1"/>
        </w:tc>
        <w:tc>
          <w:tcPr>
            <w:tcW w:w="1938" w:type="dxa"/>
            <w:vMerge/>
            <w:tcBorders>
              <w:top w:val="nil"/>
              <w:left w:val="nil"/>
              <w:bottom w:val="single" w:sz="3" w:space="0" w:color="000000"/>
              <w:right w:val="nil"/>
            </w:tcBorders>
          </w:tcPr>
          <w:p w14:paraId="7214AF0A" w14:textId="77777777" w:rsidR="005B4650" w:rsidRDefault="005B4650" w:rsidP="00707BE1"/>
        </w:tc>
        <w:tc>
          <w:tcPr>
            <w:tcW w:w="6934" w:type="dxa"/>
            <w:gridSpan w:val="5"/>
            <w:vMerge/>
            <w:tcBorders>
              <w:top w:val="nil"/>
              <w:left w:val="single" w:sz="3" w:space="0" w:color="000000"/>
              <w:bottom w:val="single" w:sz="3" w:space="0" w:color="000000"/>
              <w:right w:val="single" w:sz="3" w:space="0" w:color="000000"/>
            </w:tcBorders>
          </w:tcPr>
          <w:p w14:paraId="7EE96B6B" w14:textId="77777777" w:rsidR="005B4650" w:rsidRDefault="005B4650" w:rsidP="00707BE1"/>
        </w:tc>
      </w:tr>
      <w:tr w:rsidR="005B4650" w14:paraId="04EABD6E" w14:textId="77777777" w:rsidTr="00707BE1">
        <w:trPr>
          <w:gridAfter w:val="1"/>
          <w:wAfter w:w="221" w:type="dxa"/>
          <w:trHeight w:val="4513"/>
        </w:trPr>
        <w:tc>
          <w:tcPr>
            <w:tcW w:w="2656" w:type="dxa"/>
            <w:gridSpan w:val="3"/>
            <w:tcBorders>
              <w:top w:val="single" w:sz="3" w:space="0" w:color="000000"/>
              <w:left w:val="single" w:sz="3" w:space="0" w:color="000000"/>
              <w:bottom w:val="single" w:sz="3" w:space="0" w:color="000000"/>
              <w:right w:val="nil"/>
            </w:tcBorders>
          </w:tcPr>
          <w:p w14:paraId="4DD2F537" w14:textId="77777777" w:rsidR="00DC12C8" w:rsidRPr="00DC12C8" w:rsidRDefault="00DC12C8" w:rsidP="00707BE1">
            <w:pPr>
              <w:rPr>
                <w:sz w:val="24"/>
                <w:szCs w:val="24"/>
                <w:highlight w:val="yellow"/>
              </w:rPr>
            </w:pPr>
            <w:r w:rsidRPr="00DC12C8">
              <w:rPr>
                <w:sz w:val="24"/>
                <w:szCs w:val="24"/>
                <w:highlight w:val="yellow"/>
              </w:rPr>
              <w:lastRenderedPageBreak/>
              <w:t>Rechtliche und</w:t>
            </w:r>
          </w:p>
          <w:p w14:paraId="4B06E33F" w14:textId="31160EDB" w:rsidR="005B4650" w:rsidRDefault="00DC12C8" w:rsidP="00707BE1">
            <w:r w:rsidRPr="00DC12C8">
              <w:rPr>
                <w:sz w:val="24"/>
                <w:szCs w:val="24"/>
                <w:highlight w:val="yellow"/>
              </w:rPr>
              <w:t>fachliche Grundlagen</w:t>
            </w:r>
          </w:p>
        </w:tc>
        <w:tc>
          <w:tcPr>
            <w:tcW w:w="6713" w:type="dxa"/>
            <w:gridSpan w:val="4"/>
            <w:tcBorders>
              <w:top w:val="single" w:sz="3" w:space="0" w:color="000000"/>
              <w:left w:val="single" w:sz="3" w:space="0" w:color="000000"/>
              <w:bottom w:val="single" w:sz="3" w:space="0" w:color="000000"/>
              <w:right w:val="single" w:sz="3" w:space="0" w:color="000000"/>
            </w:tcBorders>
          </w:tcPr>
          <w:p w14:paraId="6B2B5DB3" w14:textId="77777777" w:rsidR="00DC12C8" w:rsidRDefault="00DC12C8" w:rsidP="00707BE1">
            <w:proofErr w:type="spellStart"/>
            <w:r>
              <w:rPr>
                <w:rFonts w:ascii="Cambria" w:eastAsia="Cambria" w:hAnsi="Cambria" w:cs="Cambria"/>
                <w:b/>
                <w:sz w:val="24"/>
              </w:rPr>
              <w:t>MedHygVO</w:t>
            </w:r>
            <w:proofErr w:type="spellEnd"/>
            <w:r>
              <w:rPr>
                <w:rFonts w:ascii="Cambria" w:eastAsia="Cambria" w:hAnsi="Cambria" w:cs="Cambria"/>
                <w:b/>
                <w:sz w:val="24"/>
              </w:rPr>
              <w:t xml:space="preserve"> RLP</w:t>
            </w:r>
            <w:r>
              <w:rPr>
                <w:rFonts w:ascii="Cambria" w:eastAsia="Cambria" w:hAnsi="Cambria" w:cs="Cambria"/>
                <w:sz w:val="24"/>
              </w:rPr>
              <w:t xml:space="preserve"> §3(3) Abs.6; §10 (2) und (3) </w:t>
            </w:r>
          </w:p>
          <w:p w14:paraId="1A684353" w14:textId="79B679AF" w:rsidR="005B4650" w:rsidRDefault="00DC12C8" w:rsidP="00707BE1">
            <w:r>
              <w:rPr>
                <w:rFonts w:ascii="Cambria" w:eastAsia="Cambria" w:hAnsi="Cambria" w:cs="Cambria"/>
                <w:b/>
                <w:sz w:val="24"/>
              </w:rPr>
              <w:t>IfSG</w:t>
            </w:r>
            <w:r>
              <w:rPr>
                <w:rFonts w:ascii="Cambria" w:eastAsia="Cambria" w:hAnsi="Cambria" w:cs="Cambria"/>
                <w:sz w:val="24"/>
              </w:rPr>
              <w:t xml:space="preserve"> § 23 Abs. 4 Satz 2; </w:t>
            </w:r>
            <w:r>
              <w:rPr>
                <w:rFonts w:ascii="Cambria" w:eastAsia="Cambria" w:hAnsi="Cambria" w:cs="Cambria"/>
                <w:b/>
                <w:sz w:val="24"/>
              </w:rPr>
              <w:t xml:space="preserve">RKI-Empfehlungen: Surveillance der </w:t>
            </w:r>
            <w:r w:rsidR="005B4650">
              <w:rPr>
                <w:rFonts w:ascii="Cambria" w:eastAsia="Cambria" w:hAnsi="Cambria" w:cs="Cambria"/>
                <w:b/>
                <w:sz w:val="24"/>
              </w:rPr>
              <w:t xml:space="preserve">Antibiotikaanwendung und bakteriellen </w:t>
            </w:r>
          </w:p>
          <w:p w14:paraId="2CEB8DBC" w14:textId="77777777" w:rsidR="005B4650" w:rsidRDefault="005B4650" w:rsidP="00707BE1">
            <w:pPr>
              <w:spacing w:after="4" w:line="237" w:lineRule="auto"/>
              <w:ind w:left="108"/>
              <w:jc w:val="both"/>
            </w:pPr>
            <w:r>
              <w:rPr>
                <w:rFonts w:ascii="Cambria" w:eastAsia="Cambria" w:hAnsi="Cambria" w:cs="Cambria"/>
                <w:b/>
                <w:sz w:val="24"/>
              </w:rPr>
              <w:t xml:space="preserve">Resistenzentwicklung auf deutschen Intensivstationen. </w:t>
            </w:r>
            <w:r>
              <w:rPr>
                <w:rFonts w:ascii="Cambria" w:eastAsia="Cambria" w:hAnsi="Cambria" w:cs="Cambria"/>
                <w:sz w:val="24"/>
              </w:rPr>
              <w:t>Bundesgesundheitsblatt 2004 47: 345–351</w:t>
            </w:r>
            <w:r>
              <w:rPr>
                <w:rFonts w:ascii="Cambria" w:eastAsia="Cambria" w:hAnsi="Cambria" w:cs="Cambria"/>
                <w:b/>
                <w:sz w:val="24"/>
              </w:rPr>
              <w:t xml:space="preserve"> </w:t>
            </w:r>
          </w:p>
          <w:p w14:paraId="63A9432E" w14:textId="77777777" w:rsidR="005B4650" w:rsidRDefault="005B4650" w:rsidP="00707BE1">
            <w:pPr>
              <w:ind w:left="108"/>
            </w:pPr>
            <w:r>
              <w:rPr>
                <w:rFonts w:ascii="Cambria" w:eastAsia="Cambria" w:hAnsi="Cambria" w:cs="Cambria"/>
                <w:b/>
                <w:sz w:val="24"/>
              </w:rPr>
              <w:t xml:space="preserve">RKI-Empfehlung: </w:t>
            </w:r>
            <w:proofErr w:type="spellStart"/>
            <w:r>
              <w:rPr>
                <w:rFonts w:ascii="Cambria" w:eastAsia="Cambria" w:hAnsi="Cambria" w:cs="Cambria"/>
                <w:b/>
                <w:sz w:val="24"/>
              </w:rPr>
              <w:t>Antibiotikaverbrauchssurveillance</w:t>
            </w:r>
            <w:proofErr w:type="spellEnd"/>
            <w:r>
              <w:rPr>
                <w:rFonts w:ascii="Cambria" w:eastAsia="Cambria" w:hAnsi="Cambria" w:cs="Cambria"/>
                <w:b/>
                <w:sz w:val="24"/>
              </w:rPr>
              <w:t xml:space="preserve">,  </w:t>
            </w:r>
          </w:p>
          <w:p w14:paraId="6F832C67" w14:textId="77777777" w:rsidR="005B4650" w:rsidRDefault="005B4650" w:rsidP="00707BE1">
            <w:pPr>
              <w:ind w:left="108"/>
            </w:pPr>
            <w:r>
              <w:rPr>
                <w:rFonts w:ascii="Cambria" w:eastAsia="Cambria" w:hAnsi="Cambria" w:cs="Cambria"/>
                <w:sz w:val="24"/>
              </w:rPr>
              <w:t xml:space="preserve">Bundesgesundheitsblatt 2013 56: 903–912 </w:t>
            </w:r>
          </w:p>
          <w:p w14:paraId="164B4C74" w14:textId="77777777" w:rsidR="005B4650" w:rsidRDefault="005B4650" w:rsidP="00707BE1">
            <w:pPr>
              <w:ind w:left="108"/>
            </w:pPr>
            <w:r>
              <w:rPr>
                <w:rFonts w:ascii="Cambria" w:eastAsia="Cambria" w:hAnsi="Cambria" w:cs="Cambria"/>
                <w:b/>
                <w:sz w:val="24"/>
              </w:rPr>
              <w:t xml:space="preserve">RKI-Empfehlung: Festlegung der Daten zu Art und </w:t>
            </w:r>
          </w:p>
          <w:p w14:paraId="61C0BA4E" w14:textId="77777777" w:rsidR="005B4650" w:rsidRDefault="005B4650" w:rsidP="00707BE1">
            <w:pPr>
              <w:spacing w:line="237" w:lineRule="auto"/>
              <w:ind w:left="108"/>
            </w:pPr>
            <w:r>
              <w:rPr>
                <w:rFonts w:ascii="Cambria" w:eastAsia="Cambria" w:hAnsi="Cambria" w:cs="Cambria"/>
                <w:b/>
                <w:sz w:val="24"/>
              </w:rPr>
              <w:t xml:space="preserve">Umfang des Antibiotika-Verbrauchs in Krankenhäusern nach §23 Abs. 4 Satz 2 IfSG </w:t>
            </w:r>
          </w:p>
          <w:p w14:paraId="39B83D12" w14:textId="77777777" w:rsidR="005B4650" w:rsidRDefault="005B4650" w:rsidP="00707BE1">
            <w:pPr>
              <w:ind w:left="108"/>
            </w:pPr>
            <w:r>
              <w:rPr>
                <w:rFonts w:ascii="Cambria" w:eastAsia="Cambria" w:hAnsi="Cambria" w:cs="Cambria"/>
                <w:sz w:val="24"/>
              </w:rPr>
              <w:t xml:space="preserve">Bundesgesundheitsblatt 2013 56: 996–1002 </w:t>
            </w:r>
          </w:p>
          <w:p w14:paraId="6C0BA33E" w14:textId="77777777" w:rsidR="005B4650" w:rsidRDefault="005B4650" w:rsidP="00707BE1">
            <w:pPr>
              <w:spacing w:after="4" w:line="237" w:lineRule="auto"/>
              <w:ind w:left="108" w:right="30"/>
            </w:pPr>
            <w:r>
              <w:rPr>
                <w:rFonts w:ascii="Cambria" w:eastAsia="Cambria" w:hAnsi="Cambria" w:cs="Cambria"/>
                <w:b/>
                <w:sz w:val="24"/>
              </w:rPr>
              <w:t>Leitlinienreport für die S2k-Leitlinie „Kalkulierte parenterale Initialtherapie bakterieller Erkrankungen bei Erwachsenen-Update 2017“.</w:t>
            </w:r>
            <w:r>
              <w:rPr>
                <w:rFonts w:ascii="Cambria" w:eastAsia="Cambria" w:hAnsi="Cambria" w:cs="Cambria"/>
                <w:sz w:val="24"/>
              </w:rPr>
              <w:t xml:space="preserve">  </w:t>
            </w:r>
          </w:p>
          <w:p w14:paraId="15827B36" w14:textId="77777777" w:rsidR="005B4650" w:rsidRDefault="005B4650" w:rsidP="00707BE1">
            <w:pPr>
              <w:ind w:left="108"/>
            </w:pPr>
            <w:r>
              <w:rPr>
                <w:rFonts w:ascii="Cambria" w:eastAsia="Cambria" w:hAnsi="Cambria" w:cs="Cambria"/>
                <w:sz w:val="24"/>
              </w:rPr>
              <w:t xml:space="preserve">AWMF-Register Nr.082/006 </w:t>
            </w:r>
          </w:p>
          <w:p w14:paraId="49BD797E" w14:textId="77777777" w:rsidR="005B4650" w:rsidRDefault="005B4650" w:rsidP="00707BE1">
            <w:pPr>
              <w:ind w:left="108" w:right="469"/>
            </w:pPr>
            <w:r>
              <w:rPr>
                <w:rFonts w:ascii="Cambria" w:eastAsia="Cambria" w:hAnsi="Cambria" w:cs="Cambria"/>
                <w:b/>
                <w:sz w:val="24"/>
              </w:rPr>
              <w:t xml:space="preserve">S3-Leitlinie: „Strategien zur Sicherung rationaler Antibiotikaanwendung im Krankenhaus.  </w:t>
            </w:r>
            <w:r>
              <w:rPr>
                <w:rFonts w:ascii="Cambria" w:eastAsia="Cambria" w:hAnsi="Cambria" w:cs="Cambria"/>
                <w:sz w:val="24"/>
              </w:rPr>
              <w:t xml:space="preserve">AWMF-Register Nr.:092/001 </w:t>
            </w:r>
          </w:p>
        </w:tc>
      </w:tr>
      <w:tr w:rsidR="005B4650" w14:paraId="085C533A" w14:textId="77777777" w:rsidTr="00707BE1">
        <w:trPr>
          <w:gridAfter w:val="1"/>
          <w:wAfter w:w="221" w:type="dxa"/>
          <w:trHeight w:val="287"/>
        </w:trPr>
        <w:tc>
          <w:tcPr>
            <w:tcW w:w="107" w:type="dxa"/>
            <w:vMerge w:val="restart"/>
            <w:tcBorders>
              <w:top w:val="single" w:sz="3" w:space="0" w:color="000000"/>
              <w:left w:val="single" w:sz="3" w:space="0" w:color="000000"/>
              <w:bottom w:val="single" w:sz="3" w:space="0" w:color="000000"/>
              <w:right w:val="nil"/>
            </w:tcBorders>
          </w:tcPr>
          <w:p w14:paraId="3C71D298" w14:textId="77777777" w:rsidR="005B4650" w:rsidRDefault="005B4650" w:rsidP="00707BE1"/>
        </w:tc>
        <w:tc>
          <w:tcPr>
            <w:tcW w:w="2549" w:type="dxa"/>
            <w:gridSpan w:val="2"/>
            <w:tcBorders>
              <w:top w:val="single" w:sz="3" w:space="0" w:color="000000"/>
              <w:left w:val="nil"/>
              <w:bottom w:val="nil"/>
              <w:right w:val="nil"/>
            </w:tcBorders>
            <w:shd w:val="clear" w:color="auto" w:fill="FFFF00"/>
          </w:tcPr>
          <w:p w14:paraId="75A8DC72" w14:textId="77777777" w:rsidR="005B4650" w:rsidRDefault="005B4650" w:rsidP="00707BE1">
            <w:pPr>
              <w:jc w:val="both"/>
            </w:pPr>
            <w:r>
              <w:rPr>
                <w:rFonts w:ascii="Cambria" w:eastAsia="Cambria" w:hAnsi="Cambria" w:cs="Cambria"/>
                <w:sz w:val="24"/>
              </w:rPr>
              <w:t>Zielsetzung</w:t>
            </w:r>
          </w:p>
        </w:tc>
        <w:tc>
          <w:tcPr>
            <w:tcW w:w="6713" w:type="dxa"/>
            <w:gridSpan w:val="4"/>
            <w:vMerge w:val="restart"/>
            <w:tcBorders>
              <w:top w:val="single" w:sz="3" w:space="0" w:color="000000"/>
              <w:left w:val="single" w:sz="3" w:space="0" w:color="000000"/>
              <w:bottom w:val="single" w:sz="3" w:space="0" w:color="000000"/>
              <w:right w:val="single" w:sz="3" w:space="0" w:color="000000"/>
            </w:tcBorders>
          </w:tcPr>
          <w:p w14:paraId="188D860D" w14:textId="77777777" w:rsidR="005B4650" w:rsidRDefault="005B4650" w:rsidP="00707BE1">
            <w:pPr>
              <w:ind w:left="108"/>
            </w:pPr>
            <w:r>
              <w:rPr>
                <w:rFonts w:ascii="Cambria" w:eastAsia="Cambria" w:hAnsi="Cambria" w:cs="Cambria"/>
                <w:sz w:val="24"/>
              </w:rPr>
              <w:t xml:space="preserve">Optimierung des Antibiotikaeinsatzes im Krankenhaus. Vermeidung von Resistenzbildungen </w:t>
            </w:r>
          </w:p>
        </w:tc>
      </w:tr>
      <w:tr w:rsidR="005B4650" w14:paraId="6923F66F" w14:textId="77777777" w:rsidTr="00707BE1">
        <w:trPr>
          <w:gridAfter w:val="1"/>
          <w:wAfter w:w="221" w:type="dxa"/>
          <w:trHeight w:val="287"/>
        </w:trPr>
        <w:tc>
          <w:tcPr>
            <w:tcW w:w="0" w:type="auto"/>
            <w:vMerge/>
            <w:tcBorders>
              <w:top w:val="nil"/>
              <w:left w:val="single" w:sz="3" w:space="0" w:color="000000"/>
              <w:bottom w:val="single" w:sz="3" w:space="0" w:color="000000"/>
              <w:right w:val="nil"/>
            </w:tcBorders>
          </w:tcPr>
          <w:p w14:paraId="58F19BE1" w14:textId="77777777" w:rsidR="005B4650" w:rsidRDefault="005B4650" w:rsidP="00707BE1"/>
        </w:tc>
        <w:tc>
          <w:tcPr>
            <w:tcW w:w="2549" w:type="dxa"/>
            <w:gridSpan w:val="2"/>
            <w:tcBorders>
              <w:top w:val="nil"/>
              <w:left w:val="nil"/>
              <w:bottom w:val="single" w:sz="3" w:space="0" w:color="000000"/>
              <w:right w:val="nil"/>
            </w:tcBorders>
          </w:tcPr>
          <w:p w14:paraId="47F5EF57" w14:textId="77777777" w:rsidR="005B4650" w:rsidRDefault="005B4650" w:rsidP="00707BE1"/>
        </w:tc>
        <w:tc>
          <w:tcPr>
            <w:tcW w:w="6713" w:type="dxa"/>
            <w:gridSpan w:val="4"/>
            <w:vMerge/>
            <w:tcBorders>
              <w:top w:val="nil"/>
              <w:left w:val="single" w:sz="3" w:space="0" w:color="000000"/>
              <w:bottom w:val="single" w:sz="3" w:space="0" w:color="000000"/>
              <w:right w:val="single" w:sz="3" w:space="0" w:color="000000"/>
            </w:tcBorders>
          </w:tcPr>
          <w:p w14:paraId="2B4AA18A" w14:textId="77777777" w:rsidR="005B4650" w:rsidRDefault="005B4650" w:rsidP="00707BE1"/>
        </w:tc>
      </w:tr>
      <w:tr w:rsidR="005B4650" w14:paraId="6140BA08" w14:textId="77777777" w:rsidTr="00707BE1">
        <w:trPr>
          <w:gridAfter w:val="1"/>
          <w:wAfter w:w="221" w:type="dxa"/>
          <w:trHeight w:val="285"/>
        </w:trPr>
        <w:tc>
          <w:tcPr>
            <w:tcW w:w="107" w:type="dxa"/>
            <w:vMerge w:val="restart"/>
            <w:tcBorders>
              <w:top w:val="single" w:sz="3" w:space="0" w:color="000000"/>
              <w:left w:val="single" w:sz="3" w:space="0" w:color="000000"/>
              <w:bottom w:val="single" w:sz="3" w:space="0" w:color="000000"/>
              <w:right w:val="nil"/>
            </w:tcBorders>
          </w:tcPr>
          <w:p w14:paraId="23B1EF38" w14:textId="77777777" w:rsidR="005B4650" w:rsidRDefault="005B4650" w:rsidP="00707BE1"/>
        </w:tc>
        <w:tc>
          <w:tcPr>
            <w:tcW w:w="2549" w:type="dxa"/>
            <w:gridSpan w:val="2"/>
            <w:tcBorders>
              <w:top w:val="single" w:sz="3" w:space="0" w:color="000000"/>
              <w:left w:val="nil"/>
              <w:bottom w:val="nil"/>
              <w:right w:val="nil"/>
            </w:tcBorders>
            <w:shd w:val="clear" w:color="auto" w:fill="FFFF00"/>
          </w:tcPr>
          <w:p w14:paraId="7C330A96" w14:textId="3AC21E4E" w:rsidR="005B4650" w:rsidRDefault="005B4650" w:rsidP="00707BE1">
            <w:pPr>
              <w:jc w:val="both"/>
            </w:pPr>
            <w:r>
              <w:rPr>
                <w:rFonts w:ascii="Cambria" w:eastAsia="Cambria" w:hAnsi="Cambria" w:cs="Cambria"/>
                <w:sz w:val="24"/>
              </w:rPr>
              <w:t>Durchführ</w:t>
            </w:r>
            <w:r w:rsidR="0005348D">
              <w:rPr>
                <w:rFonts w:ascii="Cambria" w:eastAsia="Cambria" w:hAnsi="Cambria" w:cs="Cambria"/>
                <w:sz w:val="24"/>
              </w:rPr>
              <w:t>ung</w:t>
            </w:r>
          </w:p>
        </w:tc>
        <w:tc>
          <w:tcPr>
            <w:tcW w:w="6713" w:type="dxa"/>
            <w:gridSpan w:val="4"/>
            <w:vMerge w:val="restart"/>
            <w:tcBorders>
              <w:top w:val="single" w:sz="3" w:space="0" w:color="000000"/>
              <w:left w:val="single" w:sz="3" w:space="0" w:color="000000"/>
              <w:bottom w:val="single" w:sz="3" w:space="0" w:color="000000"/>
              <w:right w:val="single" w:sz="3" w:space="0" w:color="000000"/>
            </w:tcBorders>
          </w:tcPr>
          <w:p w14:paraId="641AB7AC" w14:textId="77777777" w:rsidR="005B4650" w:rsidRDefault="005B4650" w:rsidP="00707BE1">
            <w:pPr>
              <w:numPr>
                <w:ilvl w:val="0"/>
                <w:numId w:val="11"/>
              </w:numPr>
            </w:pPr>
            <w:r>
              <w:rPr>
                <w:rFonts w:ascii="Cambria" w:eastAsia="Cambria" w:hAnsi="Cambria" w:cs="Cambria"/>
                <w:sz w:val="24"/>
              </w:rPr>
              <w:t xml:space="preserve">Führen einer Resistenzstatistik und Interpretation der    </w:t>
            </w:r>
          </w:p>
          <w:p w14:paraId="70053698" w14:textId="77777777" w:rsidR="005B4650" w:rsidRDefault="005B4650" w:rsidP="00707BE1">
            <w:pPr>
              <w:ind w:left="108"/>
            </w:pPr>
            <w:r>
              <w:rPr>
                <w:rFonts w:ascii="Cambria" w:eastAsia="Cambria" w:hAnsi="Cambria" w:cs="Cambria"/>
                <w:sz w:val="24"/>
              </w:rPr>
              <w:t xml:space="preserve">Daten nach den jeweils gültigen gesetzlichen Vorgaben; </w:t>
            </w:r>
          </w:p>
          <w:p w14:paraId="130C61C1" w14:textId="77777777" w:rsidR="005B4650" w:rsidRDefault="005B4650" w:rsidP="00707BE1">
            <w:pPr>
              <w:ind w:left="108"/>
            </w:pPr>
            <w:r>
              <w:rPr>
                <w:rFonts w:ascii="Cambria" w:eastAsia="Cambria" w:hAnsi="Cambria" w:cs="Cambria"/>
                <w:sz w:val="24"/>
              </w:rPr>
              <w:t xml:space="preserve">Vorstellung der Daten bei Hygienekommission und Arzneimittelkommission </w:t>
            </w:r>
          </w:p>
          <w:p w14:paraId="5D0ED83E" w14:textId="77777777" w:rsidR="005B4650" w:rsidRDefault="005B4650" w:rsidP="00707BE1">
            <w:pPr>
              <w:numPr>
                <w:ilvl w:val="0"/>
                <w:numId w:val="11"/>
              </w:numPr>
            </w:pPr>
            <w:r>
              <w:rPr>
                <w:rFonts w:ascii="Cambria" w:eastAsia="Cambria" w:hAnsi="Cambria" w:cs="Cambria"/>
                <w:sz w:val="24"/>
              </w:rPr>
              <w:t xml:space="preserve">Berechnung der DDD für bestimmte </w:t>
            </w:r>
          </w:p>
          <w:p w14:paraId="1D8AA608" w14:textId="77777777" w:rsidR="005B4650" w:rsidRDefault="005B4650" w:rsidP="00707BE1">
            <w:pPr>
              <w:ind w:left="108"/>
            </w:pPr>
            <w:r>
              <w:rPr>
                <w:rFonts w:ascii="Cambria" w:eastAsia="Cambria" w:hAnsi="Cambria" w:cs="Cambria"/>
                <w:sz w:val="24"/>
              </w:rPr>
              <w:t xml:space="preserve">Leitantibiotikagruppen pro 1000 Patiententage </w:t>
            </w:r>
          </w:p>
          <w:p w14:paraId="6B103CC6" w14:textId="77777777" w:rsidR="005B4650" w:rsidRDefault="005B4650" w:rsidP="00707BE1">
            <w:pPr>
              <w:numPr>
                <w:ilvl w:val="0"/>
                <w:numId w:val="11"/>
              </w:numPr>
            </w:pPr>
            <w:r>
              <w:rPr>
                <w:rFonts w:ascii="Cambria" w:eastAsia="Cambria" w:hAnsi="Cambria" w:cs="Cambria"/>
                <w:sz w:val="24"/>
              </w:rPr>
              <w:t xml:space="preserve">Erstellen von Therapieleitlinien für die wichtigsten </w:t>
            </w:r>
          </w:p>
          <w:p w14:paraId="68F856C9" w14:textId="77777777" w:rsidR="005B4650" w:rsidRDefault="005B4650" w:rsidP="00707BE1">
            <w:pPr>
              <w:ind w:left="108"/>
            </w:pPr>
            <w:r>
              <w:rPr>
                <w:rFonts w:ascii="Cambria" w:eastAsia="Cambria" w:hAnsi="Cambria" w:cs="Cambria"/>
                <w:sz w:val="24"/>
              </w:rPr>
              <w:t xml:space="preserve">Indikationen </w:t>
            </w:r>
          </w:p>
          <w:p w14:paraId="1A265B93" w14:textId="77777777" w:rsidR="005B4650" w:rsidRDefault="005B4650" w:rsidP="00707BE1">
            <w:pPr>
              <w:numPr>
                <w:ilvl w:val="0"/>
                <w:numId w:val="11"/>
              </w:numPr>
            </w:pPr>
            <w:r>
              <w:rPr>
                <w:rFonts w:ascii="Cambria" w:eastAsia="Cambria" w:hAnsi="Cambria" w:cs="Cambria"/>
                <w:color w:val="FF0000"/>
                <w:sz w:val="24"/>
              </w:rPr>
              <w:t xml:space="preserve">Durchführung von interdisziplinären Antibiotikavisiten </w:t>
            </w:r>
            <w:r>
              <w:rPr>
                <w:rFonts w:ascii="Cambria" w:eastAsia="Cambria" w:hAnsi="Cambria" w:cs="Cambria"/>
                <w:sz w:val="24"/>
              </w:rPr>
              <w:t xml:space="preserve"> </w:t>
            </w:r>
          </w:p>
          <w:p w14:paraId="4C93E839" w14:textId="77777777" w:rsidR="005B4650" w:rsidRDefault="005B4650" w:rsidP="00707BE1">
            <w:pPr>
              <w:numPr>
                <w:ilvl w:val="0"/>
                <w:numId w:val="11"/>
              </w:numPr>
            </w:pPr>
            <w:r>
              <w:rPr>
                <w:rFonts w:ascii="Cambria" w:eastAsia="Cambria" w:hAnsi="Cambria" w:cs="Cambria"/>
                <w:color w:val="FF0000"/>
                <w:sz w:val="24"/>
              </w:rPr>
              <w:t xml:space="preserve">1x jährliche Fortbildung „Rationale Antibiotikatherapie in       Krankenhäusern </w:t>
            </w:r>
          </w:p>
        </w:tc>
      </w:tr>
      <w:tr w:rsidR="005B4650" w14:paraId="76A8BDB7" w14:textId="77777777" w:rsidTr="00707BE1">
        <w:trPr>
          <w:gridAfter w:val="1"/>
          <w:wAfter w:w="221" w:type="dxa"/>
          <w:trHeight w:val="2819"/>
        </w:trPr>
        <w:tc>
          <w:tcPr>
            <w:tcW w:w="0" w:type="auto"/>
            <w:vMerge/>
            <w:tcBorders>
              <w:top w:val="nil"/>
              <w:left w:val="single" w:sz="3" w:space="0" w:color="000000"/>
              <w:bottom w:val="single" w:sz="3" w:space="0" w:color="000000"/>
              <w:right w:val="nil"/>
            </w:tcBorders>
          </w:tcPr>
          <w:p w14:paraId="0B2DB142" w14:textId="77777777" w:rsidR="005B4650" w:rsidRDefault="005B4650" w:rsidP="00707BE1"/>
        </w:tc>
        <w:tc>
          <w:tcPr>
            <w:tcW w:w="2549" w:type="dxa"/>
            <w:gridSpan w:val="2"/>
            <w:tcBorders>
              <w:top w:val="nil"/>
              <w:left w:val="nil"/>
              <w:bottom w:val="single" w:sz="3" w:space="0" w:color="000000"/>
              <w:right w:val="nil"/>
            </w:tcBorders>
          </w:tcPr>
          <w:p w14:paraId="72F5D71D" w14:textId="77777777" w:rsidR="005B4650" w:rsidRDefault="005B4650" w:rsidP="00707BE1"/>
        </w:tc>
        <w:tc>
          <w:tcPr>
            <w:tcW w:w="6713" w:type="dxa"/>
            <w:gridSpan w:val="4"/>
            <w:vMerge/>
            <w:tcBorders>
              <w:top w:val="nil"/>
              <w:left w:val="single" w:sz="3" w:space="0" w:color="000000"/>
              <w:bottom w:val="single" w:sz="3" w:space="0" w:color="000000"/>
              <w:right w:val="single" w:sz="3" w:space="0" w:color="000000"/>
            </w:tcBorders>
          </w:tcPr>
          <w:p w14:paraId="20018DC7" w14:textId="77777777" w:rsidR="005B4650" w:rsidRDefault="005B4650" w:rsidP="00707BE1"/>
        </w:tc>
      </w:tr>
      <w:tr w:rsidR="005B4650" w14:paraId="281A8A6C" w14:textId="77777777" w:rsidTr="00707BE1">
        <w:trPr>
          <w:gridAfter w:val="1"/>
          <w:wAfter w:w="221" w:type="dxa"/>
          <w:trHeight w:val="285"/>
        </w:trPr>
        <w:tc>
          <w:tcPr>
            <w:tcW w:w="107" w:type="dxa"/>
            <w:vMerge w:val="restart"/>
            <w:tcBorders>
              <w:top w:val="single" w:sz="3" w:space="0" w:color="000000"/>
              <w:left w:val="single" w:sz="3" w:space="0" w:color="000000"/>
              <w:bottom w:val="single" w:sz="3" w:space="0" w:color="000000"/>
              <w:right w:val="nil"/>
            </w:tcBorders>
          </w:tcPr>
          <w:p w14:paraId="42831F0D" w14:textId="77777777" w:rsidR="005B4650" w:rsidRDefault="005B4650" w:rsidP="00707BE1"/>
        </w:tc>
        <w:tc>
          <w:tcPr>
            <w:tcW w:w="2549" w:type="dxa"/>
            <w:gridSpan w:val="2"/>
            <w:tcBorders>
              <w:top w:val="single" w:sz="3" w:space="0" w:color="000000"/>
              <w:left w:val="nil"/>
              <w:bottom w:val="nil"/>
              <w:right w:val="nil"/>
            </w:tcBorders>
            <w:shd w:val="clear" w:color="auto" w:fill="FFFF00"/>
          </w:tcPr>
          <w:p w14:paraId="3B4AFC15" w14:textId="0EC495F6" w:rsidR="005B4650" w:rsidRDefault="005B4650" w:rsidP="00707BE1">
            <w:pPr>
              <w:jc w:val="both"/>
            </w:pPr>
            <w:r>
              <w:rPr>
                <w:rFonts w:ascii="Cambria" w:eastAsia="Cambria" w:hAnsi="Cambria" w:cs="Cambria"/>
                <w:sz w:val="24"/>
              </w:rPr>
              <w:t>Überprüfu</w:t>
            </w:r>
            <w:r w:rsidR="00E33ECF">
              <w:rPr>
                <w:rFonts w:ascii="Cambria" w:eastAsia="Cambria" w:hAnsi="Cambria" w:cs="Cambria"/>
                <w:sz w:val="24"/>
              </w:rPr>
              <w:t>ng</w:t>
            </w:r>
          </w:p>
        </w:tc>
        <w:tc>
          <w:tcPr>
            <w:tcW w:w="20" w:type="dxa"/>
            <w:tcBorders>
              <w:top w:val="single" w:sz="3" w:space="0" w:color="000000"/>
              <w:left w:val="nil"/>
              <w:bottom w:val="nil"/>
              <w:right w:val="nil"/>
            </w:tcBorders>
            <w:shd w:val="clear" w:color="auto" w:fill="FFFF00"/>
          </w:tcPr>
          <w:p w14:paraId="46B57A9C" w14:textId="41836198" w:rsidR="005B4650" w:rsidRDefault="005B4650" w:rsidP="00707BE1">
            <w:pPr>
              <w:jc w:val="both"/>
            </w:pPr>
          </w:p>
        </w:tc>
        <w:tc>
          <w:tcPr>
            <w:tcW w:w="6693" w:type="dxa"/>
            <w:gridSpan w:val="3"/>
            <w:vMerge w:val="restart"/>
            <w:tcBorders>
              <w:top w:val="single" w:sz="3" w:space="0" w:color="000000"/>
              <w:left w:val="single" w:sz="3" w:space="0" w:color="000000"/>
              <w:bottom w:val="single" w:sz="3" w:space="0" w:color="000000"/>
              <w:right w:val="single" w:sz="3" w:space="0" w:color="000000"/>
            </w:tcBorders>
          </w:tcPr>
          <w:p w14:paraId="5CFB94B1" w14:textId="77777777" w:rsidR="005B4650" w:rsidRDefault="005B4650" w:rsidP="00707BE1">
            <w:pPr>
              <w:spacing w:after="4" w:line="237" w:lineRule="auto"/>
              <w:ind w:left="108" w:right="1442"/>
            </w:pPr>
            <w:r>
              <w:rPr>
                <w:rFonts w:ascii="Cambria" w:eastAsia="Cambria" w:hAnsi="Cambria" w:cs="Cambria"/>
                <w:sz w:val="24"/>
              </w:rPr>
              <w:t xml:space="preserve">Einsichtnahme in Unterlagen zur Resistenzstatistik und Antibiotikaverbrauch.  </w:t>
            </w:r>
          </w:p>
          <w:p w14:paraId="3A843752" w14:textId="79F8E40E" w:rsidR="005B4650" w:rsidRDefault="005B4650" w:rsidP="00707BE1">
            <w:pPr>
              <w:spacing w:line="237" w:lineRule="auto"/>
              <w:ind w:left="108" w:right="1442"/>
            </w:pPr>
            <w:r>
              <w:rPr>
                <w:rFonts w:ascii="Cambria" w:eastAsia="Cambria" w:hAnsi="Cambria" w:cs="Cambria"/>
                <w:sz w:val="24"/>
              </w:rPr>
              <w:t>Überprüfung der Sitzungspr</w:t>
            </w:r>
            <w:r w:rsidR="001B040D">
              <w:rPr>
                <w:rFonts w:ascii="Cambria" w:eastAsia="Cambria" w:hAnsi="Cambria" w:cs="Cambria"/>
                <w:sz w:val="24"/>
              </w:rPr>
              <w:t xml:space="preserve">otokolle des ABS-Teams und der </w:t>
            </w:r>
            <w:r>
              <w:rPr>
                <w:rFonts w:ascii="Cambria" w:eastAsia="Cambria" w:hAnsi="Cambria" w:cs="Cambria"/>
                <w:sz w:val="24"/>
              </w:rPr>
              <w:t xml:space="preserve">Hygiene- und Arzneimittelkommission.  </w:t>
            </w:r>
          </w:p>
          <w:p w14:paraId="7D4B29A4" w14:textId="77777777" w:rsidR="005B4650" w:rsidRDefault="005B4650" w:rsidP="00707BE1">
            <w:pPr>
              <w:ind w:left="108" w:right="1442"/>
            </w:pPr>
            <w:r>
              <w:rPr>
                <w:rFonts w:ascii="Cambria" w:eastAsia="Cambria" w:hAnsi="Cambria" w:cs="Cambria"/>
                <w:color w:val="FF0000"/>
                <w:sz w:val="24"/>
              </w:rPr>
              <w:t>Überprüfung der Protokolle der Antibiotikavisiten.</w:t>
            </w:r>
            <w:r>
              <w:rPr>
                <w:rFonts w:ascii="Cambria" w:eastAsia="Cambria" w:hAnsi="Cambria" w:cs="Cambria"/>
                <w:sz w:val="24"/>
              </w:rPr>
              <w:t xml:space="preserve"> </w:t>
            </w:r>
          </w:p>
          <w:p w14:paraId="47896526" w14:textId="77777777" w:rsidR="005B4650" w:rsidRDefault="005B4650" w:rsidP="00707BE1">
            <w:pPr>
              <w:ind w:left="108" w:right="1442"/>
            </w:pPr>
            <w:r>
              <w:rPr>
                <w:rFonts w:ascii="Cambria" w:eastAsia="Cambria" w:hAnsi="Cambria" w:cs="Cambria"/>
                <w:sz w:val="24"/>
              </w:rPr>
              <w:t xml:space="preserve">Einsicht in Therapieleitlinien. </w:t>
            </w:r>
          </w:p>
          <w:p w14:paraId="7CFA4448" w14:textId="77777777" w:rsidR="005B4650" w:rsidRDefault="005B4650" w:rsidP="00707BE1">
            <w:pPr>
              <w:ind w:left="108" w:right="1442"/>
            </w:pPr>
            <w:r>
              <w:rPr>
                <w:rFonts w:ascii="Cambria" w:eastAsia="Cambria" w:hAnsi="Cambria" w:cs="Cambria"/>
                <w:color w:val="FF0000"/>
                <w:sz w:val="24"/>
              </w:rPr>
              <w:t xml:space="preserve">Vorlage der Teilnehmerlisten der ärztlichen Fortbildung  </w:t>
            </w:r>
          </w:p>
        </w:tc>
      </w:tr>
      <w:tr w:rsidR="005B4650" w14:paraId="7AECF818" w14:textId="77777777" w:rsidTr="00707BE1">
        <w:trPr>
          <w:gridAfter w:val="1"/>
          <w:wAfter w:w="221" w:type="dxa"/>
          <w:trHeight w:val="1692"/>
        </w:trPr>
        <w:tc>
          <w:tcPr>
            <w:tcW w:w="0" w:type="auto"/>
            <w:vMerge/>
            <w:tcBorders>
              <w:top w:val="nil"/>
              <w:left w:val="single" w:sz="3" w:space="0" w:color="000000"/>
              <w:bottom w:val="single" w:sz="3" w:space="0" w:color="000000"/>
              <w:right w:val="nil"/>
            </w:tcBorders>
          </w:tcPr>
          <w:p w14:paraId="1D3D2C46" w14:textId="77777777" w:rsidR="005B4650" w:rsidRDefault="005B4650" w:rsidP="00707BE1"/>
        </w:tc>
        <w:tc>
          <w:tcPr>
            <w:tcW w:w="2549" w:type="dxa"/>
            <w:gridSpan w:val="2"/>
            <w:tcBorders>
              <w:top w:val="nil"/>
              <w:left w:val="nil"/>
              <w:bottom w:val="single" w:sz="3" w:space="0" w:color="000000"/>
              <w:right w:val="nil"/>
            </w:tcBorders>
          </w:tcPr>
          <w:p w14:paraId="4ED84781" w14:textId="77777777" w:rsidR="005B4650" w:rsidRDefault="005B4650" w:rsidP="00707BE1"/>
        </w:tc>
        <w:tc>
          <w:tcPr>
            <w:tcW w:w="20" w:type="dxa"/>
            <w:tcBorders>
              <w:top w:val="nil"/>
              <w:left w:val="nil"/>
              <w:bottom w:val="single" w:sz="3" w:space="0" w:color="000000"/>
              <w:right w:val="nil"/>
            </w:tcBorders>
          </w:tcPr>
          <w:p w14:paraId="5A3C040B" w14:textId="77777777" w:rsidR="005B4650" w:rsidRDefault="005B4650" w:rsidP="00707BE1"/>
        </w:tc>
        <w:tc>
          <w:tcPr>
            <w:tcW w:w="6693" w:type="dxa"/>
            <w:gridSpan w:val="3"/>
            <w:vMerge/>
            <w:tcBorders>
              <w:top w:val="nil"/>
              <w:left w:val="single" w:sz="3" w:space="0" w:color="000000"/>
              <w:bottom w:val="single" w:sz="3" w:space="0" w:color="000000"/>
              <w:right w:val="single" w:sz="3" w:space="0" w:color="000000"/>
            </w:tcBorders>
          </w:tcPr>
          <w:p w14:paraId="3986941D" w14:textId="77777777" w:rsidR="005B4650" w:rsidRDefault="005B4650" w:rsidP="00707BE1">
            <w:pPr>
              <w:ind w:right="1442"/>
            </w:pPr>
          </w:p>
        </w:tc>
      </w:tr>
      <w:tr w:rsidR="005B4650" w14:paraId="55A6B652" w14:textId="77777777" w:rsidTr="00707BE1">
        <w:trPr>
          <w:gridAfter w:val="1"/>
          <w:wAfter w:w="221" w:type="dxa"/>
          <w:trHeight w:val="292"/>
        </w:trPr>
        <w:tc>
          <w:tcPr>
            <w:tcW w:w="2656" w:type="dxa"/>
            <w:gridSpan w:val="3"/>
            <w:tcBorders>
              <w:top w:val="single" w:sz="3" w:space="0" w:color="000000"/>
              <w:left w:val="single" w:sz="3" w:space="0" w:color="000000"/>
              <w:bottom w:val="single" w:sz="3" w:space="0" w:color="000000"/>
              <w:right w:val="nil"/>
            </w:tcBorders>
          </w:tcPr>
          <w:p w14:paraId="6FF6AF92" w14:textId="77777777" w:rsidR="005B4650" w:rsidRDefault="005B4650" w:rsidP="00707BE1">
            <w:pPr>
              <w:ind w:left="108"/>
            </w:pPr>
            <w:r>
              <w:rPr>
                <w:rFonts w:ascii="Cambria" w:eastAsia="Cambria" w:hAnsi="Cambria" w:cs="Cambria"/>
                <w:sz w:val="24"/>
              </w:rPr>
              <w:t xml:space="preserve"> </w:t>
            </w:r>
          </w:p>
        </w:tc>
        <w:tc>
          <w:tcPr>
            <w:tcW w:w="6713" w:type="dxa"/>
            <w:gridSpan w:val="4"/>
            <w:tcBorders>
              <w:top w:val="single" w:sz="3" w:space="0" w:color="000000"/>
              <w:left w:val="single" w:sz="3" w:space="0" w:color="000000"/>
              <w:bottom w:val="single" w:sz="3" w:space="0" w:color="000000"/>
              <w:right w:val="single" w:sz="3" w:space="0" w:color="000000"/>
            </w:tcBorders>
          </w:tcPr>
          <w:p w14:paraId="3A472016" w14:textId="77777777" w:rsidR="005B4650" w:rsidRDefault="005B4650" w:rsidP="00707BE1">
            <w:pPr>
              <w:ind w:left="108"/>
            </w:pPr>
            <w:r>
              <w:rPr>
                <w:rFonts w:ascii="Cambria" w:eastAsia="Cambria" w:hAnsi="Cambria" w:cs="Cambria"/>
                <w:sz w:val="24"/>
              </w:rPr>
              <w:t xml:space="preserve"> </w:t>
            </w:r>
          </w:p>
        </w:tc>
      </w:tr>
    </w:tbl>
    <w:p w14:paraId="77AD48D1" w14:textId="315B0826" w:rsidR="00F5748D" w:rsidRDefault="00707BE1">
      <w:pPr>
        <w:spacing w:after="0"/>
      </w:pPr>
      <w:r>
        <w:rPr>
          <w:rFonts w:ascii="Cambria" w:eastAsia="Cambria" w:hAnsi="Cambria" w:cs="Cambria"/>
          <w:sz w:val="24"/>
        </w:rPr>
        <w:br w:type="textWrapping" w:clear="all"/>
      </w:r>
      <w:r w:rsidR="008918BE">
        <w:rPr>
          <w:rFonts w:ascii="Cambria" w:eastAsia="Cambria" w:hAnsi="Cambria" w:cs="Cambria"/>
          <w:sz w:val="24"/>
        </w:rPr>
        <w:t xml:space="preserve"> </w:t>
      </w:r>
    </w:p>
    <w:p w14:paraId="4DCF82BF" w14:textId="77777777" w:rsidR="00F5748D" w:rsidRDefault="008918BE">
      <w:pPr>
        <w:spacing w:after="0"/>
      </w:pPr>
      <w:r>
        <w:rPr>
          <w:rFonts w:ascii="Cambria" w:eastAsia="Cambria" w:hAnsi="Cambria" w:cs="Cambria"/>
          <w:sz w:val="24"/>
        </w:rPr>
        <w:t xml:space="preserve"> </w:t>
      </w:r>
    </w:p>
    <w:p w14:paraId="2CD7A6CA" w14:textId="77777777" w:rsidR="00F5748D" w:rsidRDefault="008918BE">
      <w:pPr>
        <w:spacing w:after="0"/>
        <w:jc w:val="both"/>
      </w:pPr>
      <w:r>
        <w:rPr>
          <w:rFonts w:ascii="Cambria" w:eastAsia="Cambria" w:hAnsi="Cambria" w:cs="Cambria"/>
          <w:sz w:val="24"/>
        </w:rPr>
        <w:t xml:space="preserve"> </w:t>
      </w:r>
      <w:r>
        <w:rPr>
          <w:rFonts w:ascii="Cambria" w:eastAsia="Cambria" w:hAnsi="Cambria" w:cs="Cambria"/>
          <w:sz w:val="24"/>
        </w:rPr>
        <w:tab/>
        <w:t xml:space="preserve"> </w:t>
      </w:r>
    </w:p>
    <w:p w14:paraId="68265F35" w14:textId="77777777" w:rsidR="00F5748D" w:rsidRDefault="00F5748D">
      <w:pPr>
        <w:sectPr w:rsidR="00F5748D" w:rsidSect="008D0CFC">
          <w:headerReference w:type="even" r:id="rId8"/>
          <w:headerReference w:type="default" r:id="rId9"/>
          <w:footerReference w:type="even" r:id="rId10"/>
          <w:footerReference w:type="default" r:id="rId11"/>
          <w:headerReference w:type="first" r:id="rId12"/>
          <w:footerReference w:type="first" r:id="rId13"/>
          <w:pgSz w:w="11900" w:h="16840"/>
          <w:pgMar w:top="1552" w:right="1433" w:bottom="1667" w:left="1416" w:header="708" w:footer="707" w:gutter="0"/>
          <w:cols w:space="720"/>
          <w:docGrid w:linePitch="299"/>
        </w:sectPr>
      </w:pPr>
    </w:p>
    <w:tbl>
      <w:tblPr>
        <w:tblStyle w:val="TableGrid"/>
        <w:tblW w:w="9208" w:type="dxa"/>
        <w:tblInd w:w="-108" w:type="dxa"/>
        <w:tblCellMar>
          <w:top w:w="41" w:type="dxa"/>
        </w:tblCellMar>
        <w:tblLook w:val="04A0" w:firstRow="1" w:lastRow="0" w:firstColumn="1" w:lastColumn="0" w:noHBand="0" w:noVBand="1"/>
      </w:tblPr>
      <w:tblGrid>
        <w:gridCol w:w="107"/>
        <w:gridCol w:w="624"/>
        <w:gridCol w:w="578"/>
        <w:gridCol w:w="156"/>
        <w:gridCol w:w="96"/>
        <w:gridCol w:w="101"/>
        <w:gridCol w:w="636"/>
        <w:gridCol w:w="246"/>
        <w:gridCol w:w="108"/>
        <w:gridCol w:w="4389"/>
        <w:gridCol w:w="2167"/>
      </w:tblGrid>
      <w:tr w:rsidR="00F5748D" w14:paraId="52C6A5ED" w14:textId="77777777">
        <w:trPr>
          <w:trHeight w:val="291"/>
        </w:trPr>
        <w:tc>
          <w:tcPr>
            <w:tcW w:w="108" w:type="dxa"/>
            <w:tcBorders>
              <w:top w:val="single" w:sz="3" w:space="0" w:color="000000"/>
              <w:left w:val="single" w:sz="3" w:space="0" w:color="000000"/>
              <w:bottom w:val="single" w:sz="3" w:space="0" w:color="000000"/>
              <w:right w:val="nil"/>
            </w:tcBorders>
          </w:tcPr>
          <w:p w14:paraId="231F6D91" w14:textId="77777777" w:rsidR="00F5748D" w:rsidRDefault="00F5748D"/>
        </w:tc>
        <w:tc>
          <w:tcPr>
            <w:tcW w:w="1422" w:type="dxa"/>
            <w:gridSpan w:val="4"/>
            <w:tcBorders>
              <w:top w:val="single" w:sz="3" w:space="0" w:color="000000"/>
              <w:left w:val="nil"/>
              <w:bottom w:val="single" w:sz="3" w:space="0" w:color="000000"/>
              <w:right w:val="nil"/>
            </w:tcBorders>
            <w:shd w:val="clear" w:color="auto" w:fill="FFFF00"/>
          </w:tcPr>
          <w:p w14:paraId="07BB0A14" w14:textId="77777777" w:rsidR="00F5748D" w:rsidRDefault="008918BE">
            <w:pPr>
              <w:jc w:val="both"/>
            </w:pPr>
            <w:r>
              <w:rPr>
                <w:rFonts w:ascii="Cambria" w:eastAsia="Cambria" w:hAnsi="Cambria" w:cs="Cambria"/>
                <w:b/>
                <w:sz w:val="24"/>
              </w:rPr>
              <w:t xml:space="preserve">Qualitätsziel </w:t>
            </w:r>
          </w:p>
        </w:tc>
        <w:tc>
          <w:tcPr>
            <w:tcW w:w="742" w:type="dxa"/>
            <w:gridSpan w:val="2"/>
            <w:tcBorders>
              <w:top w:val="single" w:sz="3" w:space="0" w:color="000000"/>
              <w:left w:val="nil"/>
              <w:bottom w:val="single" w:sz="3" w:space="0" w:color="000000"/>
              <w:right w:val="nil"/>
            </w:tcBorders>
          </w:tcPr>
          <w:p w14:paraId="2D7E4FCC" w14:textId="77777777" w:rsidR="00F5748D" w:rsidRDefault="00F5748D"/>
        </w:tc>
        <w:tc>
          <w:tcPr>
            <w:tcW w:w="248" w:type="dxa"/>
            <w:tcBorders>
              <w:top w:val="single" w:sz="3" w:space="0" w:color="000000"/>
              <w:left w:val="nil"/>
              <w:bottom w:val="single" w:sz="3" w:space="0" w:color="000000"/>
              <w:right w:val="single" w:sz="3" w:space="0" w:color="000000"/>
            </w:tcBorders>
          </w:tcPr>
          <w:p w14:paraId="61C8173B" w14:textId="77777777" w:rsidR="00F5748D" w:rsidRDefault="00F5748D"/>
        </w:tc>
        <w:tc>
          <w:tcPr>
            <w:tcW w:w="6688" w:type="dxa"/>
            <w:gridSpan w:val="3"/>
            <w:tcBorders>
              <w:top w:val="single" w:sz="3" w:space="0" w:color="000000"/>
              <w:left w:val="single" w:sz="3" w:space="0" w:color="000000"/>
              <w:bottom w:val="single" w:sz="3" w:space="0" w:color="000000"/>
              <w:right w:val="single" w:sz="3" w:space="0" w:color="000000"/>
            </w:tcBorders>
          </w:tcPr>
          <w:p w14:paraId="54300F45" w14:textId="77777777" w:rsidR="00F5748D" w:rsidRDefault="008918BE">
            <w:pPr>
              <w:ind w:left="108"/>
            </w:pPr>
            <w:r>
              <w:rPr>
                <w:rFonts w:ascii="Cambria" w:eastAsia="Cambria" w:hAnsi="Cambria" w:cs="Cambria"/>
                <w:b/>
                <w:sz w:val="24"/>
              </w:rPr>
              <w:t xml:space="preserve"> QZ 10 </w:t>
            </w:r>
          </w:p>
        </w:tc>
      </w:tr>
      <w:tr w:rsidR="00F5748D" w14:paraId="46A4FD72" w14:textId="77777777">
        <w:trPr>
          <w:trHeight w:val="292"/>
        </w:trPr>
        <w:tc>
          <w:tcPr>
            <w:tcW w:w="108" w:type="dxa"/>
            <w:tcBorders>
              <w:top w:val="single" w:sz="3" w:space="0" w:color="000000"/>
              <w:left w:val="single" w:sz="3" w:space="0" w:color="000000"/>
              <w:bottom w:val="single" w:sz="3" w:space="0" w:color="000000"/>
              <w:right w:val="nil"/>
            </w:tcBorders>
          </w:tcPr>
          <w:p w14:paraId="29D86977" w14:textId="77777777" w:rsidR="00F5748D" w:rsidRDefault="00F5748D"/>
        </w:tc>
        <w:tc>
          <w:tcPr>
            <w:tcW w:w="1422" w:type="dxa"/>
            <w:gridSpan w:val="4"/>
            <w:tcBorders>
              <w:top w:val="single" w:sz="3" w:space="0" w:color="000000"/>
              <w:left w:val="nil"/>
              <w:bottom w:val="single" w:sz="3" w:space="0" w:color="000000"/>
              <w:right w:val="nil"/>
            </w:tcBorders>
            <w:shd w:val="clear" w:color="auto" w:fill="FFFF00"/>
          </w:tcPr>
          <w:p w14:paraId="6E52B113" w14:textId="77777777" w:rsidR="00F5748D" w:rsidRDefault="008918BE">
            <w:pPr>
              <w:jc w:val="both"/>
            </w:pPr>
            <w:r>
              <w:rPr>
                <w:rFonts w:ascii="Cambria" w:eastAsia="Cambria" w:hAnsi="Cambria" w:cs="Cambria"/>
                <w:sz w:val="24"/>
              </w:rPr>
              <w:t>Beschreibung</w:t>
            </w:r>
          </w:p>
        </w:tc>
        <w:tc>
          <w:tcPr>
            <w:tcW w:w="742" w:type="dxa"/>
            <w:gridSpan w:val="2"/>
            <w:tcBorders>
              <w:top w:val="single" w:sz="3" w:space="0" w:color="000000"/>
              <w:left w:val="nil"/>
              <w:bottom w:val="single" w:sz="3" w:space="0" w:color="000000"/>
              <w:right w:val="nil"/>
            </w:tcBorders>
          </w:tcPr>
          <w:p w14:paraId="7560249A" w14:textId="77777777" w:rsidR="00F5748D" w:rsidRDefault="008918BE">
            <w:pPr>
              <w:ind w:left="-18"/>
            </w:pPr>
            <w:r>
              <w:rPr>
                <w:rFonts w:ascii="Cambria" w:eastAsia="Cambria" w:hAnsi="Cambria" w:cs="Cambria"/>
                <w:sz w:val="24"/>
              </w:rPr>
              <w:t xml:space="preserve"> </w:t>
            </w:r>
          </w:p>
        </w:tc>
        <w:tc>
          <w:tcPr>
            <w:tcW w:w="248" w:type="dxa"/>
            <w:tcBorders>
              <w:top w:val="single" w:sz="3" w:space="0" w:color="000000"/>
              <w:left w:val="nil"/>
              <w:bottom w:val="single" w:sz="3" w:space="0" w:color="000000"/>
              <w:right w:val="single" w:sz="3" w:space="0" w:color="000000"/>
            </w:tcBorders>
          </w:tcPr>
          <w:p w14:paraId="04692E25" w14:textId="77777777" w:rsidR="00F5748D" w:rsidRDefault="00F5748D"/>
        </w:tc>
        <w:tc>
          <w:tcPr>
            <w:tcW w:w="108" w:type="dxa"/>
            <w:tcBorders>
              <w:top w:val="single" w:sz="3" w:space="0" w:color="000000"/>
              <w:left w:val="single" w:sz="3" w:space="0" w:color="000000"/>
              <w:bottom w:val="single" w:sz="3" w:space="0" w:color="000000"/>
              <w:right w:val="nil"/>
            </w:tcBorders>
          </w:tcPr>
          <w:p w14:paraId="521C0134" w14:textId="77777777" w:rsidR="00F5748D" w:rsidRDefault="00F5748D"/>
        </w:tc>
        <w:tc>
          <w:tcPr>
            <w:tcW w:w="4400" w:type="dxa"/>
            <w:tcBorders>
              <w:top w:val="single" w:sz="3" w:space="0" w:color="000000"/>
              <w:left w:val="nil"/>
              <w:bottom w:val="single" w:sz="3" w:space="0" w:color="000000"/>
              <w:right w:val="nil"/>
            </w:tcBorders>
            <w:shd w:val="clear" w:color="auto" w:fill="00FF00"/>
          </w:tcPr>
          <w:p w14:paraId="176717D6" w14:textId="77777777" w:rsidR="00F5748D" w:rsidRDefault="008918BE">
            <w:pPr>
              <w:jc w:val="both"/>
            </w:pPr>
            <w:r>
              <w:rPr>
                <w:rFonts w:ascii="Cambria" w:eastAsia="Cambria" w:hAnsi="Cambria" w:cs="Cambria"/>
                <w:sz w:val="24"/>
              </w:rPr>
              <w:t>Strukturqualität des Hygienemanagements</w:t>
            </w:r>
          </w:p>
        </w:tc>
        <w:tc>
          <w:tcPr>
            <w:tcW w:w="2180" w:type="dxa"/>
            <w:tcBorders>
              <w:top w:val="single" w:sz="3" w:space="0" w:color="000000"/>
              <w:left w:val="nil"/>
              <w:bottom w:val="single" w:sz="3" w:space="0" w:color="000000"/>
              <w:right w:val="single" w:sz="3" w:space="0" w:color="000000"/>
            </w:tcBorders>
          </w:tcPr>
          <w:p w14:paraId="690A2E74" w14:textId="77777777" w:rsidR="00F5748D" w:rsidRDefault="008918BE">
            <w:r>
              <w:rPr>
                <w:rFonts w:ascii="Cambria" w:eastAsia="Cambria" w:hAnsi="Cambria" w:cs="Cambria"/>
                <w:sz w:val="24"/>
              </w:rPr>
              <w:t xml:space="preserve"> </w:t>
            </w:r>
          </w:p>
        </w:tc>
      </w:tr>
      <w:tr w:rsidR="00F5748D" w14:paraId="6AC8BDE1" w14:textId="77777777">
        <w:trPr>
          <w:trHeight w:val="286"/>
        </w:trPr>
        <w:tc>
          <w:tcPr>
            <w:tcW w:w="108" w:type="dxa"/>
            <w:vMerge w:val="restart"/>
            <w:tcBorders>
              <w:top w:val="single" w:sz="3" w:space="0" w:color="000000"/>
              <w:left w:val="single" w:sz="3" w:space="0" w:color="000000"/>
              <w:bottom w:val="single" w:sz="3" w:space="0" w:color="000000"/>
              <w:right w:val="nil"/>
            </w:tcBorders>
          </w:tcPr>
          <w:p w14:paraId="429BC812" w14:textId="77777777" w:rsidR="00F5748D" w:rsidRDefault="00F5748D"/>
        </w:tc>
        <w:tc>
          <w:tcPr>
            <w:tcW w:w="608" w:type="dxa"/>
            <w:tcBorders>
              <w:top w:val="single" w:sz="3" w:space="0" w:color="000000"/>
              <w:left w:val="nil"/>
              <w:bottom w:val="nil"/>
              <w:right w:val="nil"/>
            </w:tcBorders>
            <w:shd w:val="clear" w:color="auto" w:fill="FFFF00"/>
          </w:tcPr>
          <w:p w14:paraId="6D572338" w14:textId="77777777" w:rsidR="00F5748D" w:rsidRDefault="008918BE">
            <w:pPr>
              <w:jc w:val="both"/>
            </w:pPr>
            <w:r>
              <w:rPr>
                <w:rFonts w:ascii="Cambria" w:eastAsia="Cambria" w:hAnsi="Cambria" w:cs="Cambria"/>
                <w:sz w:val="24"/>
              </w:rPr>
              <w:t>Inhalt</w:t>
            </w:r>
          </w:p>
        </w:tc>
        <w:tc>
          <w:tcPr>
            <w:tcW w:w="1556" w:type="dxa"/>
            <w:gridSpan w:val="5"/>
            <w:vMerge w:val="restart"/>
            <w:tcBorders>
              <w:top w:val="single" w:sz="3" w:space="0" w:color="000000"/>
              <w:left w:val="nil"/>
              <w:bottom w:val="single" w:sz="3" w:space="0" w:color="000000"/>
              <w:right w:val="nil"/>
            </w:tcBorders>
          </w:tcPr>
          <w:p w14:paraId="42EEFC87" w14:textId="77777777" w:rsidR="00F5748D" w:rsidRDefault="008918BE">
            <w:r>
              <w:rPr>
                <w:rFonts w:ascii="Cambria" w:eastAsia="Cambria" w:hAnsi="Cambria" w:cs="Cambria"/>
                <w:sz w:val="24"/>
              </w:rPr>
              <w:t xml:space="preserve"> </w:t>
            </w:r>
          </w:p>
        </w:tc>
        <w:tc>
          <w:tcPr>
            <w:tcW w:w="248" w:type="dxa"/>
            <w:vMerge w:val="restart"/>
            <w:tcBorders>
              <w:top w:val="single" w:sz="3" w:space="0" w:color="000000"/>
              <w:left w:val="nil"/>
              <w:bottom w:val="single" w:sz="3" w:space="0" w:color="000000"/>
              <w:right w:val="single" w:sz="3" w:space="0" w:color="000000"/>
            </w:tcBorders>
          </w:tcPr>
          <w:p w14:paraId="655A9125" w14:textId="77777777" w:rsidR="00F5748D" w:rsidRDefault="00F5748D"/>
        </w:tc>
        <w:tc>
          <w:tcPr>
            <w:tcW w:w="6688" w:type="dxa"/>
            <w:gridSpan w:val="3"/>
            <w:vMerge w:val="restart"/>
            <w:tcBorders>
              <w:top w:val="single" w:sz="3" w:space="0" w:color="000000"/>
              <w:left w:val="single" w:sz="3" w:space="0" w:color="000000"/>
              <w:bottom w:val="single" w:sz="3" w:space="0" w:color="000000"/>
              <w:right w:val="single" w:sz="3" w:space="0" w:color="000000"/>
            </w:tcBorders>
          </w:tcPr>
          <w:p w14:paraId="5E7F2AEE" w14:textId="77777777" w:rsidR="00F5748D" w:rsidRDefault="008918BE">
            <w:pPr>
              <w:ind w:left="108"/>
            </w:pPr>
            <w:r>
              <w:rPr>
                <w:rFonts w:ascii="Cambria" w:eastAsia="Cambria" w:hAnsi="Cambria" w:cs="Cambria"/>
                <w:sz w:val="24"/>
              </w:rPr>
              <w:t xml:space="preserve">Strukturqualität in Bezug auf die Festlegung der </w:t>
            </w:r>
          </w:p>
          <w:p w14:paraId="4F9EDB47" w14:textId="77777777" w:rsidR="00F5748D" w:rsidRDefault="008918BE">
            <w:pPr>
              <w:ind w:left="108"/>
            </w:pPr>
            <w:r>
              <w:rPr>
                <w:rFonts w:ascii="Cambria" w:eastAsia="Cambria" w:hAnsi="Cambria" w:cs="Cambria"/>
                <w:sz w:val="24"/>
              </w:rPr>
              <w:t xml:space="preserve">Organisationsstruktur für das Hygienemanagement der </w:t>
            </w:r>
          </w:p>
          <w:p w14:paraId="1C4F2570" w14:textId="77777777" w:rsidR="00F5748D" w:rsidRDefault="008918BE">
            <w:pPr>
              <w:ind w:left="108"/>
            </w:pPr>
            <w:r>
              <w:rPr>
                <w:rFonts w:ascii="Cambria" w:eastAsia="Cambria" w:hAnsi="Cambria" w:cs="Cambria"/>
                <w:sz w:val="24"/>
              </w:rPr>
              <w:t xml:space="preserve">Hygienekommission, der Krankenhaushygieniker, der </w:t>
            </w:r>
          </w:p>
          <w:p w14:paraId="235BE9B8" w14:textId="77777777" w:rsidR="00F5748D" w:rsidRDefault="008918BE">
            <w:pPr>
              <w:ind w:left="108"/>
            </w:pPr>
            <w:r>
              <w:rPr>
                <w:rFonts w:ascii="Cambria" w:eastAsia="Cambria" w:hAnsi="Cambria" w:cs="Cambria"/>
                <w:sz w:val="24"/>
              </w:rPr>
              <w:t xml:space="preserve">Hygienebeauftragten Ärzte, Hygienefachkräfte und </w:t>
            </w:r>
          </w:p>
          <w:p w14:paraId="1821FBE2" w14:textId="77777777" w:rsidR="00F5748D" w:rsidRDefault="008918BE">
            <w:pPr>
              <w:ind w:left="108"/>
            </w:pPr>
            <w:r>
              <w:rPr>
                <w:rFonts w:ascii="Cambria" w:eastAsia="Cambria" w:hAnsi="Cambria" w:cs="Cambria"/>
                <w:sz w:val="24"/>
              </w:rPr>
              <w:t xml:space="preserve">Hygienebeauftragten in der Pflege </w:t>
            </w:r>
          </w:p>
        </w:tc>
      </w:tr>
      <w:tr w:rsidR="00F5748D" w14:paraId="63E1F102" w14:textId="77777777">
        <w:trPr>
          <w:trHeight w:val="1131"/>
        </w:trPr>
        <w:tc>
          <w:tcPr>
            <w:tcW w:w="0" w:type="auto"/>
            <w:vMerge/>
            <w:tcBorders>
              <w:top w:val="nil"/>
              <w:left w:val="single" w:sz="3" w:space="0" w:color="000000"/>
              <w:bottom w:val="single" w:sz="3" w:space="0" w:color="000000"/>
              <w:right w:val="nil"/>
            </w:tcBorders>
          </w:tcPr>
          <w:p w14:paraId="32294418" w14:textId="77777777" w:rsidR="00F5748D" w:rsidRDefault="00F5748D"/>
        </w:tc>
        <w:tc>
          <w:tcPr>
            <w:tcW w:w="608" w:type="dxa"/>
            <w:tcBorders>
              <w:top w:val="nil"/>
              <w:left w:val="nil"/>
              <w:bottom w:val="single" w:sz="3" w:space="0" w:color="000000"/>
              <w:right w:val="nil"/>
            </w:tcBorders>
          </w:tcPr>
          <w:p w14:paraId="74262103" w14:textId="77777777" w:rsidR="00F5748D" w:rsidRDefault="00F5748D"/>
        </w:tc>
        <w:tc>
          <w:tcPr>
            <w:tcW w:w="0" w:type="auto"/>
            <w:gridSpan w:val="5"/>
            <w:vMerge/>
            <w:tcBorders>
              <w:top w:val="nil"/>
              <w:left w:val="nil"/>
              <w:bottom w:val="single" w:sz="3" w:space="0" w:color="000000"/>
              <w:right w:val="nil"/>
            </w:tcBorders>
          </w:tcPr>
          <w:p w14:paraId="75CD5730" w14:textId="77777777" w:rsidR="00F5748D" w:rsidRDefault="00F5748D"/>
        </w:tc>
        <w:tc>
          <w:tcPr>
            <w:tcW w:w="0" w:type="auto"/>
            <w:vMerge/>
            <w:tcBorders>
              <w:top w:val="nil"/>
              <w:left w:val="nil"/>
              <w:bottom w:val="single" w:sz="3" w:space="0" w:color="000000"/>
              <w:right w:val="single" w:sz="3" w:space="0" w:color="000000"/>
            </w:tcBorders>
          </w:tcPr>
          <w:p w14:paraId="6196CA3E" w14:textId="77777777" w:rsidR="00F5748D" w:rsidRDefault="00F5748D"/>
        </w:tc>
        <w:tc>
          <w:tcPr>
            <w:tcW w:w="0" w:type="auto"/>
            <w:gridSpan w:val="3"/>
            <w:vMerge/>
            <w:tcBorders>
              <w:top w:val="nil"/>
              <w:left w:val="single" w:sz="3" w:space="0" w:color="000000"/>
              <w:bottom w:val="single" w:sz="3" w:space="0" w:color="000000"/>
              <w:right w:val="single" w:sz="3" w:space="0" w:color="000000"/>
            </w:tcBorders>
          </w:tcPr>
          <w:p w14:paraId="70D98576" w14:textId="77777777" w:rsidR="00F5748D" w:rsidRDefault="00F5748D"/>
        </w:tc>
      </w:tr>
      <w:tr w:rsidR="00F5748D" w14:paraId="092E69C1" w14:textId="77777777">
        <w:trPr>
          <w:trHeight w:val="285"/>
        </w:trPr>
        <w:tc>
          <w:tcPr>
            <w:tcW w:w="108" w:type="dxa"/>
            <w:vMerge w:val="restart"/>
            <w:tcBorders>
              <w:top w:val="single" w:sz="3" w:space="0" w:color="000000"/>
              <w:left w:val="single" w:sz="3" w:space="0" w:color="000000"/>
              <w:bottom w:val="single" w:sz="3" w:space="0" w:color="000000"/>
              <w:right w:val="nil"/>
            </w:tcBorders>
          </w:tcPr>
          <w:p w14:paraId="6DE7BE34" w14:textId="77777777" w:rsidR="00F5748D" w:rsidRDefault="00F5748D"/>
        </w:tc>
        <w:tc>
          <w:tcPr>
            <w:tcW w:w="1524" w:type="dxa"/>
            <w:gridSpan w:val="5"/>
            <w:tcBorders>
              <w:top w:val="single" w:sz="3" w:space="0" w:color="000000"/>
              <w:left w:val="nil"/>
              <w:bottom w:val="nil"/>
              <w:right w:val="nil"/>
            </w:tcBorders>
            <w:shd w:val="clear" w:color="auto" w:fill="FFFF00"/>
          </w:tcPr>
          <w:p w14:paraId="6E78C0FB" w14:textId="77777777" w:rsidR="00F5748D" w:rsidRDefault="008918BE">
            <w:pPr>
              <w:jc w:val="both"/>
            </w:pPr>
            <w:r>
              <w:rPr>
                <w:rFonts w:ascii="Cambria" w:eastAsia="Cambria" w:hAnsi="Cambria" w:cs="Cambria"/>
                <w:sz w:val="24"/>
              </w:rPr>
              <w:t>Rechtliche und</w:t>
            </w:r>
          </w:p>
        </w:tc>
        <w:tc>
          <w:tcPr>
            <w:tcW w:w="640" w:type="dxa"/>
            <w:tcBorders>
              <w:top w:val="single" w:sz="3" w:space="0" w:color="000000"/>
              <w:left w:val="nil"/>
              <w:bottom w:val="nil"/>
              <w:right w:val="nil"/>
            </w:tcBorders>
          </w:tcPr>
          <w:p w14:paraId="29905333" w14:textId="77777777" w:rsidR="00F5748D" w:rsidRDefault="008918BE">
            <w:r>
              <w:rPr>
                <w:rFonts w:ascii="Cambria" w:eastAsia="Cambria" w:hAnsi="Cambria" w:cs="Cambria"/>
                <w:sz w:val="24"/>
              </w:rPr>
              <w:t xml:space="preserve"> </w:t>
            </w:r>
          </w:p>
        </w:tc>
        <w:tc>
          <w:tcPr>
            <w:tcW w:w="248" w:type="dxa"/>
            <w:vMerge w:val="restart"/>
            <w:tcBorders>
              <w:top w:val="single" w:sz="3" w:space="0" w:color="000000"/>
              <w:left w:val="nil"/>
              <w:bottom w:val="single" w:sz="3" w:space="0" w:color="000000"/>
              <w:right w:val="single" w:sz="3" w:space="0" w:color="000000"/>
            </w:tcBorders>
          </w:tcPr>
          <w:p w14:paraId="20D4824D" w14:textId="77777777" w:rsidR="00F5748D" w:rsidRDefault="008918BE">
            <w:r>
              <w:rPr>
                <w:rFonts w:ascii="Cambria" w:eastAsia="Cambria" w:hAnsi="Cambria" w:cs="Cambria"/>
                <w:sz w:val="24"/>
              </w:rPr>
              <w:t xml:space="preserve"> </w:t>
            </w:r>
          </w:p>
        </w:tc>
        <w:tc>
          <w:tcPr>
            <w:tcW w:w="6688" w:type="dxa"/>
            <w:gridSpan w:val="3"/>
            <w:vMerge w:val="restart"/>
            <w:tcBorders>
              <w:top w:val="single" w:sz="3" w:space="0" w:color="000000"/>
              <w:left w:val="single" w:sz="3" w:space="0" w:color="000000"/>
              <w:bottom w:val="single" w:sz="3" w:space="0" w:color="000000"/>
              <w:right w:val="single" w:sz="3" w:space="0" w:color="000000"/>
            </w:tcBorders>
          </w:tcPr>
          <w:p w14:paraId="13979559" w14:textId="77777777" w:rsidR="00F5748D" w:rsidRDefault="008918BE">
            <w:pPr>
              <w:ind w:left="108"/>
            </w:pPr>
            <w:proofErr w:type="spellStart"/>
            <w:r>
              <w:rPr>
                <w:rFonts w:ascii="Cambria" w:eastAsia="Cambria" w:hAnsi="Cambria" w:cs="Cambria"/>
                <w:b/>
                <w:sz w:val="24"/>
              </w:rPr>
              <w:t>MedHygVO</w:t>
            </w:r>
            <w:proofErr w:type="spellEnd"/>
            <w:r>
              <w:rPr>
                <w:rFonts w:ascii="Cambria" w:eastAsia="Cambria" w:hAnsi="Cambria" w:cs="Cambria"/>
                <w:b/>
                <w:sz w:val="24"/>
              </w:rPr>
              <w:t xml:space="preserve"> </w:t>
            </w:r>
            <w:proofErr w:type="spellStart"/>
            <w:r>
              <w:rPr>
                <w:rFonts w:ascii="Cambria" w:eastAsia="Cambria" w:hAnsi="Cambria" w:cs="Cambria"/>
                <w:b/>
                <w:sz w:val="24"/>
              </w:rPr>
              <w:t>RlP</w:t>
            </w:r>
            <w:proofErr w:type="spellEnd"/>
            <w:r>
              <w:rPr>
                <w:rFonts w:ascii="Cambria" w:eastAsia="Cambria" w:hAnsi="Cambria" w:cs="Cambria"/>
                <w:sz w:val="24"/>
              </w:rPr>
              <w:t xml:space="preserve"> § 1,3,4,5,6,7,8 und 9 </w:t>
            </w:r>
          </w:p>
          <w:p w14:paraId="394934D9" w14:textId="77777777" w:rsidR="00F5748D" w:rsidRDefault="008918BE">
            <w:pPr>
              <w:spacing w:line="239" w:lineRule="auto"/>
              <w:ind w:left="108" w:right="30"/>
            </w:pPr>
            <w:r>
              <w:rPr>
                <w:rFonts w:ascii="Cambria" w:eastAsia="Cambria" w:hAnsi="Cambria" w:cs="Cambria"/>
                <w:b/>
                <w:sz w:val="24"/>
              </w:rPr>
              <w:t xml:space="preserve">RKI-Empfehlung: Personelle und organisatorische Voraussetzungen zur Prävention nosokomialer Infektionen  </w:t>
            </w:r>
          </w:p>
          <w:p w14:paraId="487D478B" w14:textId="77777777" w:rsidR="00F5748D" w:rsidRDefault="008918BE">
            <w:pPr>
              <w:ind w:left="108"/>
            </w:pPr>
            <w:r>
              <w:rPr>
                <w:rFonts w:ascii="Cambria" w:eastAsia="Cambria" w:hAnsi="Cambria" w:cs="Cambria"/>
                <w:sz w:val="24"/>
              </w:rPr>
              <w:t xml:space="preserve">Bundesgesundheitsblatt 2009 52: 951–962  </w:t>
            </w:r>
          </w:p>
        </w:tc>
      </w:tr>
      <w:tr w:rsidR="00F5748D" w14:paraId="79DB1514" w14:textId="77777777">
        <w:trPr>
          <w:trHeight w:val="280"/>
        </w:trPr>
        <w:tc>
          <w:tcPr>
            <w:tcW w:w="0" w:type="auto"/>
            <w:vMerge/>
            <w:tcBorders>
              <w:top w:val="nil"/>
              <w:left w:val="single" w:sz="3" w:space="0" w:color="000000"/>
              <w:bottom w:val="nil"/>
              <w:right w:val="nil"/>
            </w:tcBorders>
          </w:tcPr>
          <w:p w14:paraId="549BC4D0" w14:textId="77777777" w:rsidR="00F5748D" w:rsidRDefault="00F5748D"/>
        </w:tc>
        <w:tc>
          <w:tcPr>
            <w:tcW w:w="2164" w:type="dxa"/>
            <w:gridSpan w:val="6"/>
            <w:tcBorders>
              <w:top w:val="nil"/>
              <w:left w:val="nil"/>
              <w:bottom w:val="nil"/>
              <w:right w:val="nil"/>
            </w:tcBorders>
            <w:shd w:val="clear" w:color="auto" w:fill="FFFF00"/>
          </w:tcPr>
          <w:p w14:paraId="76DA4623" w14:textId="77777777" w:rsidR="00F5748D" w:rsidRDefault="008918BE">
            <w:pPr>
              <w:jc w:val="both"/>
            </w:pPr>
            <w:r>
              <w:rPr>
                <w:rFonts w:ascii="Cambria" w:eastAsia="Cambria" w:hAnsi="Cambria" w:cs="Cambria"/>
                <w:sz w:val="24"/>
              </w:rPr>
              <w:t>fachliche Grundlagen</w:t>
            </w:r>
          </w:p>
        </w:tc>
        <w:tc>
          <w:tcPr>
            <w:tcW w:w="0" w:type="auto"/>
            <w:vMerge/>
            <w:tcBorders>
              <w:top w:val="nil"/>
              <w:left w:val="nil"/>
              <w:bottom w:val="nil"/>
              <w:right w:val="single" w:sz="3" w:space="0" w:color="000000"/>
            </w:tcBorders>
          </w:tcPr>
          <w:p w14:paraId="2EC1A01B" w14:textId="77777777" w:rsidR="00F5748D" w:rsidRDefault="00F5748D"/>
        </w:tc>
        <w:tc>
          <w:tcPr>
            <w:tcW w:w="0" w:type="auto"/>
            <w:gridSpan w:val="3"/>
            <w:vMerge/>
            <w:tcBorders>
              <w:top w:val="nil"/>
              <w:left w:val="single" w:sz="3" w:space="0" w:color="000000"/>
              <w:bottom w:val="nil"/>
              <w:right w:val="single" w:sz="3" w:space="0" w:color="000000"/>
            </w:tcBorders>
          </w:tcPr>
          <w:p w14:paraId="5527FB28" w14:textId="77777777" w:rsidR="00F5748D" w:rsidRDefault="00F5748D"/>
        </w:tc>
      </w:tr>
      <w:tr w:rsidR="00F5748D" w14:paraId="6C83B008" w14:textId="77777777">
        <w:trPr>
          <w:trHeight w:val="851"/>
        </w:trPr>
        <w:tc>
          <w:tcPr>
            <w:tcW w:w="0" w:type="auto"/>
            <w:vMerge/>
            <w:tcBorders>
              <w:top w:val="nil"/>
              <w:left w:val="single" w:sz="3" w:space="0" w:color="000000"/>
              <w:bottom w:val="single" w:sz="3" w:space="0" w:color="000000"/>
              <w:right w:val="nil"/>
            </w:tcBorders>
          </w:tcPr>
          <w:p w14:paraId="64C4A184" w14:textId="77777777" w:rsidR="00F5748D" w:rsidRDefault="00F5748D"/>
        </w:tc>
        <w:tc>
          <w:tcPr>
            <w:tcW w:w="2164" w:type="dxa"/>
            <w:gridSpan w:val="6"/>
            <w:tcBorders>
              <w:top w:val="nil"/>
              <w:left w:val="nil"/>
              <w:bottom w:val="single" w:sz="3" w:space="0" w:color="000000"/>
              <w:right w:val="nil"/>
            </w:tcBorders>
          </w:tcPr>
          <w:p w14:paraId="66752B87" w14:textId="77777777" w:rsidR="00F5748D" w:rsidRDefault="00F5748D"/>
        </w:tc>
        <w:tc>
          <w:tcPr>
            <w:tcW w:w="0" w:type="auto"/>
            <w:vMerge/>
            <w:tcBorders>
              <w:top w:val="nil"/>
              <w:left w:val="nil"/>
              <w:bottom w:val="single" w:sz="3" w:space="0" w:color="000000"/>
              <w:right w:val="single" w:sz="3" w:space="0" w:color="000000"/>
            </w:tcBorders>
          </w:tcPr>
          <w:p w14:paraId="3813CD6F" w14:textId="77777777" w:rsidR="00F5748D" w:rsidRDefault="00F5748D"/>
        </w:tc>
        <w:tc>
          <w:tcPr>
            <w:tcW w:w="0" w:type="auto"/>
            <w:gridSpan w:val="3"/>
            <w:vMerge/>
            <w:tcBorders>
              <w:top w:val="nil"/>
              <w:left w:val="single" w:sz="3" w:space="0" w:color="000000"/>
              <w:bottom w:val="single" w:sz="3" w:space="0" w:color="000000"/>
              <w:right w:val="single" w:sz="3" w:space="0" w:color="000000"/>
            </w:tcBorders>
          </w:tcPr>
          <w:p w14:paraId="6ABCEAAC" w14:textId="77777777" w:rsidR="00F5748D" w:rsidRDefault="00F5748D"/>
        </w:tc>
      </w:tr>
      <w:tr w:rsidR="00F5748D" w14:paraId="342685FD" w14:textId="77777777">
        <w:trPr>
          <w:trHeight w:val="285"/>
        </w:trPr>
        <w:tc>
          <w:tcPr>
            <w:tcW w:w="108" w:type="dxa"/>
            <w:vMerge w:val="restart"/>
            <w:tcBorders>
              <w:top w:val="single" w:sz="3" w:space="0" w:color="000000"/>
              <w:left w:val="single" w:sz="3" w:space="0" w:color="000000"/>
              <w:bottom w:val="single" w:sz="3" w:space="0" w:color="000000"/>
              <w:right w:val="nil"/>
            </w:tcBorders>
          </w:tcPr>
          <w:p w14:paraId="13052429" w14:textId="77777777" w:rsidR="00F5748D" w:rsidRDefault="00F5748D"/>
        </w:tc>
        <w:tc>
          <w:tcPr>
            <w:tcW w:w="1172" w:type="dxa"/>
            <w:gridSpan w:val="2"/>
            <w:tcBorders>
              <w:top w:val="single" w:sz="3" w:space="0" w:color="000000"/>
              <w:left w:val="nil"/>
              <w:bottom w:val="nil"/>
              <w:right w:val="nil"/>
            </w:tcBorders>
            <w:shd w:val="clear" w:color="auto" w:fill="FFFF00"/>
          </w:tcPr>
          <w:p w14:paraId="4748F91C" w14:textId="77777777" w:rsidR="00F5748D" w:rsidRDefault="008918BE">
            <w:pPr>
              <w:jc w:val="both"/>
            </w:pPr>
            <w:r>
              <w:rPr>
                <w:rFonts w:ascii="Cambria" w:eastAsia="Cambria" w:hAnsi="Cambria" w:cs="Cambria"/>
                <w:sz w:val="24"/>
              </w:rPr>
              <w:t>Zielsetzung</w:t>
            </w:r>
          </w:p>
        </w:tc>
        <w:tc>
          <w:tcPr>
            <w:tcW w:w="992" w:type="dxa"/>
            <w:gridSpan w:val="4"/>
            <w:vMerge w:val="restart"/>
            <w:tcBorders>
              <w:top w:val="single" w:sz="3" w:space="0" w:color="000000"/>
              <w:left w:val="nil"/>
              <w:bottom w:val="single" w:sz="3" w:space="0" w:color="000000"/>
              <w:right w:val="nil"/>
            </w:tcBorders>
          </w:tcPr>
          <w:p w14:paraId="55897432" w14:textId="77777777" w:rsidR="00F5748D" w:rsidRDefault="008918BE">
            <w:r>
              <w:rPr>
                <w:rFonts w:ascii="Cambria" w:eastAsia="Cambria" w:hAnsi="Cambria" w:cs="Cambria"/>
                <w:sz w:val="24"/>
              </w:rPr>
              <w:t xml:space="preserve"> </w:t>
            </w:r>
          </w:p>
        </w:tc>
        <w:tc>
          <w:tcPr>
            <w:tcW w:w="248" w:type="dxa"/>
            <w:vMerge w:val="restart"/>
            <w:tcBorders>
              <w:top w:val="single" w:sz="3" w:space="0" w:color="000000"/>
              <w:left w:val="nil"/>
              <w:bottom w:val="single" w:sz="3" w:space="0" w:color="000000"/>
              <w:right w:val="single" w:sz="3" w:space="0" w:color="000000"/>
            </w:tcBorders>
          </w:tcPr>
          <w:p w14:paraId="153B97E1" w14:textId="77777777" w:rsidR="00F5748D" w:rsidRDefault="00F5748D"/>
        </w:tc>
        <w:tc>
          <w:tcPr>
            <w:tcW w:w="6688" w:type="dxa"/>
            <w:gridSpan w:val="3"/>
            <w:vMerge w:val="restart"/>
            <w:tcBorders>
              <w:top w:val="single" w:sz="3" w:space="0" w:color="000000"/>
              <w:left w:val="single" w:sz="3" w:space="0" w:color="000000"/>
              <w:bottom w:val="single" w:sz="3" w:space="0" w:color="000000"/>
              <w:right w:val="single" w:sz="3" w:space="0" w:color="000000"/>
            </w:tcBorders>
          </w:tcPr>
          <w:p w14:paraId="2A3E53ED" w14:textId="77777777" w:rsidR="00F5748D" w:rsidRDefault="008918BE">
            <w:pPr>
              <w:ind w:left="108"/>
            </w:pPr>
            <w:r>
              <w:rPr>
                <w:rFonts w:ascii="Cambria" w:eastAsia="Cambria" w:hAnsi="Cambria" w:cs="Cambria"/>
                <w:sz w:val="24"/>
              </w:rPr>
              <w:t xml:space="preserve">Sicherung der notwendigen Strukturqualität für eine effektive Infektionsprävention im Krankenhaus mit ausreichend geschulten Mitarbeitern/innen und Aktualisierung des Wissenstands der Mitarbeiter/innen der Einrichtung </w:t>
            </w:r>
          </w:p>
        </w:tc>
      </w:tr>
      <w:tr w:rsidR="00F5748D" w14:paraId="1B6E65B8" w14:textId="77777777">
        <w:trPr>
          <w:trHeight w:val="851"/>
        </w:trPr>
        <w:tc>
          <w:tcPr>
            <w:tcW w:w="0" w:type="auto"/>
            <w:vMerge/>
            <w:tcBorders>
              <w:top w:val="nil"/>
              <w:left w:val="single" w:sz="3" w:space="0" w:color="000000"/>
              <w:bottom w:val="single" w:sz="3" w:space="0" w:color="000000"/>
              <w:right w:val="nil"/>
            </w:tcBorders>
          </w:tcPr>
          <w:p w14:paraId="44EEFB0C" w14:textId="77777777" w:rsidR="00F5748D" w:rsidRDefault="00F5748D"/>
        </w:tc>
        <w:tc>
          <w:tcPr>
            <w:tcW w:w="1172" w:type="dxa"/>
            <w:gridSpan w:val="2"/>
            <w:tcBorders>
              <w:top w:val="nil"/>
              <w:left w:val="nil"/>
              <w:bottom w:val="single" w:sz="3" w:space="0" w:color="000000"/>
              <w:right w:val="nil"/>
            </w:tcBorders>
          </w:tcPr>
          <w:p w14:paraId="1F21E7C8" w14:textId="77777777" w:rsidR="00F5748D" w:rsidRDefault="00F5748D"/>
        </w:tc>
        <w:tc>
          <w:tcPr>
            <w:tcW w:w="0" w:type="auto"/>
            <w:gridSpan w:val="4"/>
            <w:vMerge/>
            <w:tcBorders>
              <w:top w:val="nil"/>
              <w:left w:val="nil"/>
              <w:bottom w:val="single" w:sz="3" w:space="0" w:color="000000"/>
              <w:right w:val="nil"/>
            </w:tcBorders>
          </w:tcPr>
          <w:p w14:paraId="72C5B720" w14:textId="77777777" w:rsidR="00F5748D" w:rsidRDefault="00F5748D"/>
        </w:tc>
        <w:tc>
          <w:tcPr>
            <w:tcW w:w="0" w:type="auto"/>
            <w:vMerge/>
            <w:tcBorders>
              <w:top w:val="nil"/>
              <w:left w:val="nil"/>
              <w:bottom w:val="single" w:sz="3" w:space="0" w:color="000000"/>
              <w:right w:val="single" w:sz="3" w:space="0" w:color="000000"/>
            </w:tcBorders>
          </w:tcPr>
          <w:p w14:paraId="260F2DCE" w14:textId="77777777" w:rsidR="00F5748D" w:rsidRDefault="00F5748D"/>
        </w:tc>
        <w:tc>
          <w:tcPr>
            <w:tcW w:w="0" w:type="auto"/>
            <w:gridSpan w:val="3"/>
            <w:vMerge/>
            <w:tcBorders>
              <w:top w:val="nil"/>
              <w:left w:val="single" w:sz="3" w:space="0" w:color="000000"/>
              <w:bottom w:val="single" w:sz="3" w:space="0" w:color="000000"/>
              <w:right w:val="single" w:sz="3" w:space="0" w:color="000000"/>
            </w:tcBorders>
          </w:tcPr>
          <w:p w14:paraId="2F5CEFF5" w14:textId="77777777" w:rsidR="00F5748D" w:rsidRDefault="00F5748D"/>
        </w:tc>
      </w:tr>
      <w:tr w:rsidR="00F5748D" w14:paraId="630C4D07" w14:textId="77777777">
        <w:trPr>
          <w:trHeight w:val="285"/>
        </w:trPr>
        <w:tc>
          <w:tcPr>
            <w:tcW w:w="108" w:type="dxa"/>
            <w:vMerge w:val="restart"/>
            <w:tcBorders>
              <w:top w:val="single" w:sz="3" w:space="0" w:color="000000"/>
              <w:left w:val="single" w:sz="3" w:space="0" w:color="000000"/>
              <w:bottom w:val="single" w:sz="3" w:space="0" w:color="000000"/>
              <w:right w:val="nil"/>
            </w:tcBorders>
          </w:tcPr>
          <w:p w14:paraId="754103E8" w14:textId="77777777" w:rsidR="00F5748D" w:rsidRDefault="00F5748D"/>
        </w:tc>
        <w:tc>
          <w:tcPr>
            <w:tcW w:w="1422" w:type="dxa"/>
            <w:gridSpan w:val="4"/>
            <w:tcBorders>
              <w:top w:val="single" w:sz="3" w:space="0" w:color="000000"/>
              <w:left w:val="nil"/>
              <w:bottom w:val="nil"/>
              <w:right w:val="nil"/>
            </w:tcBorders>
            <w:shd w:val="clear" w:color="auto" w:fill="FFFF00"/>
          </w:tcPr>
          <w:p w14:paraId="5A3FC0BC" w14:textId="77777777" w:rsidR="00F5748D" w:rsidRDefault="008918BE">
            <w:pPr>
              <w:ind w:right="-25"/>
              <w:jc w:val="both"/>
            </w:pPr>
            <w:r>
              <w:rPr>
                <w:rFonts w:ascii="Cambria" w:eastAsia="Cambria" w:hAnsi="Cambria" w:cs="Cambria"/>
                <w:sz w:val="24"/>
              </w:rPr>
              <w:t>Durchführung</w:t>
            </w:r>
          </w:p>
        </w:tc>
        <w:tc>
          <w:tcPr>
            <w:tcW w:w="742" w:type="dxa"/>
            <w:gridSpan w:val="2"/>
            <w:vMerge w:val="restart"/>
            <w:tcBorders>
              <w:top w:val="single" w:sz="3" w:space="0" w:color="000000"/>
              <w:left w:val="nil"/>
              <w:bottom w:val="single" w:sz="3" w:space="0" w:color="000000"/>
              <w:right w:val="nil"/>
            </w:tcBorders>
          </w:tcPr>
          <w:p w14:paraId="5AD1C3E3" w14:textId="77777777" w:rsidR="00F5748D" w:rsidRDefault="008918BE">
            <w:pPr>
              <w:ind w:left="30"/>
            </w:pPr>
            <w:r>
              <w:rPr>
                <w:rFonts w:ascii="Cambria" w:eastAsia="Cambria" w:hAnsi="Cambria" w:cs="Cambria"/>
                <w:sz w:val="24"/>
              </w:rPr>
              <w:t xml:space="preserve"> </w:t>
            </w:r>
          </w:p>
        </w:tc>
        <w:tc>
          <w:tcPr>
            <w:tcW w:w="248" w:type="dxa"/>
            <w:vMerge w:val="restart"/>
            <w:tcBorders>
              <w:top w:val="single" w:sz="3" w:space="0" w:color="000000"/>
              <w:left w:val="nil"/>
              <w:bottom w:val="single" w:sz="3" w:space="0" w:color="000000"/>
              <w:right w:val="single" w:sz="3" w:space="0" w:color="000000"/>
            </w:tcBorders>
          </w:tcPr>
          <w:p w14:paraId="3C54C244" w14:textId="77777777" w:rsidR="00F5748D" w:rsidRDefault="00F5748D"/>
        </w:tc>
        <w:tc>
          <w:tcPr>
            <w:tcW w:w="6688" w:type="dxa"/>
            <w:gridSpan w:val="3"/>
            <w:vMerge w:val="restart"/>
            <w:tcBorders>
              <w:top w:val="single" w:sz="3" w:space="0" w:color="000000"/>
              <w:left w:val="single" w:sz="3" w:space="0" w:color="000000"/>
              <w:bottom w:val="single" w:sz="3" w:space="0" w:color="000000"/>
              <w:right w:val="single" w:sz="3" w:space="0" w:color="000000"/>
            </w:tcBorders>
          </w:tcPr>
          <w:p w14:paraId="1AAD8CA3" w14:textId="77777777" w:rsidR="00F5748D" w:rsidRDefault="008918BE">
            <w:pPr>
              <w:spacing w:after="4" w:line="237" w:lineRule="auto"/>
              <w:ind w:left="108"/>
            </w:pPr>
            <w:r>
              <w:rPr>
                <w:rFonts w:ascii="Cambria" w:eastAsia="Cambria" w:hAnsi="Cambria" w:cs="Cambria"/>
                <w:sz w:val="24"/>
              </w:rPr>
              <w:t xml:space="preserve">Schriftliche Festlegung der Organisationsstruktur für das Hygienemanagement im Krankenhaus und der Hygienekommission.  </w:t>
            </w:r>
          </w:p>
          <w:p w14:paraId="0EF90C34" w14:textId="77777777" w:rsidR="00F5748D" w:rsidRDefault="008918BE">
            <w:pPr>
              <w:ind w:left="108"/>
            </w:pPr>
            <w:r>
              <w:rPr>
                <w:rFonts w:ascii="Cambria" w:eastAsia="Cambria" w:hAnsi="Cambria" w:cs="Cambria"/>
                <w:sz w:val="24"/>
              </w:rPr>
              <w:t xml:space="preserve">Festlegung der Qualifikation, Aufgaben und </w:t>
            </w:r>
          </w:p>
          <w:p w14:paraId="0355E935" w14:textId="77777777" w:rsidR="00F5748D" w:rsidRDefault="008918BE">
            <w:pPr>
              <w:spacing w:line="239" w:lineRule="auto"/>
              <w:ind w:left="108"/>
            </w:pPr>
            <w:r>
              <w:rPr>
                <w:rFonts w:ascii="Cambria" w:eastAsia="Cambria" w:hAnsi="Cambria" w:cs="Cambria"/>
                <w:sz w:val="24"/>
              </w:rPr>
              <w:t xml:space="preserve">Rahmenbedingungen des Krankenhaushygienikers, der hygienebeauftragten Ärzte/innen, der Hygienefachkräfte und Hygienebeauftragten in der Pflege. </w:t>
            </w:r>
          </w:p>
          <w:p w14:paraId="11E04038" w14:textId="77777777" w:rsidR="00F5748D" w:rsidRDefault="008918BE">
            <w:pPr>
              <w:ind w:left="108"/>
              <w:jc w:val="both"/>
            </w:pPr>
            <w:r>
              <w:rPr>
                <w:rFonts w:ascii="Cambria" w:eastAsia="Cambria" w:hAnsi="Cambria" w:cs="Cambria"/>
                <w:sz w:val="24"/>
              </w:rPr>
              <w:t xml:space="preserve">Abgleich des ermittelten Bedarfs mit den tatsächlich vorhandenen Kräften </w:t>
            </w:r>
          </w:p>
        </w:tc>
      </w:tr>
      <w:tr w:rsidR="00F5748D" w14:paraId="1BD02584" w14:textId="77777777">
        <w:trPr>
          <w:trHeight w:val="2257"/>
        </w:trPr>
        <w:tc>
          <w:tcPr>
            <w:tcW w:w="0" w:type="auto"/>
            <w:vMerge/>
            <w:tcBorders>
              <w:top w:val="nil"/>
              <w:left w:val="single" w:sz="3" w:space="0" w:color="000000"/>
              <w:bottom w:val="single" w:sz="3" w:space="0" w:color="000000"/>
              <w:right w:val="nil"/>
            </w:tcBorders>
          </w:tcPr>
          <w:p w14:paraId="69F3F795" w14:textId="77777777" w:rsidR="00F5748D" w:rsidRDefault="00F5748D"/>
        </w:tc>
        <w:tc>
          <w:tcPr>
            <w:tcW w:w="1422" w:type="dxa"/>
            <w:gridSpan w:val="4"/>
            <w:tcBorders>
              <w:top w:val="nil"/>
              <w:left w:val="nil"/>
              <w:bottom w:val="single" w:sz="3" w:space="0" w:color="000000"/>
              <w:right w:val="nil"/>
            </w:tcBorders>
          </w:tcPr>
          <w:p w14:paraId="4F6DFA80" w14:textId="77777777" w:rsidR="00F5748D" w:rsidRDefault="00F5748D"/>
        </w:tc>
        <w:tc>
          <w:tcPr>
            <w:tcW w:w="0" w:type="auto"/>
            <w:gridSpan w:val="2"/>
            <w:vMerge/>
            <w:tcBorders>
              <w:top w:val="nil"/>
              <w:left w:val="nil"/>
              <w:bottom w:val="single" w:sz="3" w:space="0" w:color="000000"/>
              <w:right w:val="nil"/>
            </w:tcBorders>
          </w:tcPr>
          <w:p w14:paraId="492FE581" w14:textId="77777777" w:rsidR="00F5748D" w:rsidRDefault="00F5748D"/>
        </w:tc>
        <w:tc>
          <w:tcPr>
            <w:tcW w:w="0" w:type="auto"/>
            <w:vMerge/>
            <w:tcBorders>
              <w:top w:val="nil"/>
              <w:left w:val="nil"/>
              <w:bottom w:val="single" w:sz="3" w:space="0" w:color="000000"/>
              <w:right w:val="single" w:sz="3" w:space="0" w:color="000000"/>
            </w:tcBorders>
          </w:tcPr>
          <w:p w14:paraId="4D845A02" w14:textId="77777777" w:rsidR="00F5748D" w:rsidRDefault="00F5748D"/>
        </w:tc>
        <w:tc>
          <w:tcPr>
            <w:tcW w:w="0" w:type="auto"/>
            <w:gridSpan w:val="3"/>
            <w:vMerge/>
            <w:tcBorders>
              <w:top w:val="nil"/>
              <w:left w:val="single" w:sz="3" w:space="0" w:color="000000"/>
              <w:bottom w:val="single" w:sz="3" w:space="0" w:color="000000"/>
              <w:right w:val="single" w:sz="3" w:space="0" w:color="000000"/>
            </w:tcBorders>
          </w:tcPr>
          <w:p w14:paraId="697DD7E4" w14:textId="77777777" w:rsidR="00F5748D" w:rsidRDefault="00F5748D"/>
        </w:tc>
      </w:tr>
      <w:tr w:rsidR="00F5748D" w14:paraId="350A9BFE" w14:textId="77777777">
        <w:trPr>
          <w:trHeight w:val="290"/>
        </w:trPr>
        <w:tc>
          <w:tcPr>
            <w:tcW w:w="108" w:type="dxa"/>
            <w:tcBorders>
              <w:top w:val="single" w:sz="3" w:space="0" w:color="000000"/>
              <w:left w:val="single" w:sz="3" w:space="0" w:color="000000"/>
              <w:bottom w:val="single" w:sz="3" w:space="0" w:color="000000"/>
              <w:right w:val="nil"/>
            </w:tcBorders>
          </w:tcPr>
          <w:p w14:paraId="1B3BEAB5" w14:textId="77777777" w:rsidR="00F5748D" w:rsidRDefault="00F5748D"/>
        </w:tc>
        <w:tc>
          <w:tcPr>
            <w:tcW w:w="1328" w:type="dxa"/>
            <w:gridSpan w:val="3"/>
            <w:tcBorders>
              <w:top w:val="single" w:sz="3" w:space="0" w:color="000000"/>
              <w:left w:val="nil"/>
              <w:bottom w:val="single" w:sz="3" w:space="0" w:color="000000"/>
              <w:right w:val="nil"/>
            </w:tcBorders>
            <w:shd w:val="clear" w:color="auto" w:fill="FFFF00"/>
          </w:tcPr>
          <w:p w14:paraId="64A7EC9B" w14:textId="77777777" w:rsidR="00F5748D" w:rsidRDefault="008918BE">
            <w:pPr>
              <w:jc w:val="both"/>
            </w:pPr>
            <w:r>
              <w:rPr>
                <w:rFonts w:ascii="Cambria" w:eastAsia="Cambria" w:hAnsi="Cambria" w:cs="Cambria"/>
                <w:sz w:val="24"/>
              </w:rPr>
              <w:t>Überprüfung</w:t>
            </w:r>
          </w:p>
        </w:tc>
        <w:tc>
          <w:tcPr>
            <w:tcW w:w="836" w:type="dxa"/>
            <w:gridSpan w:val="3"/>
            <w:tcBorders>
              <w:top w:val="single" w:sz="3" w:space="0" w:color="000000"/>
              <w:left w:val="nil"/>
              <w:bottom w:val="single" w:sz="3" w:space="0" w:color="000000"/>
              <w:right w:val="nil"/>
            </w:tcBorders>
          </w:tcPr>
          <w:p w14:paraId="192CE1C2" w14:textId="77777777" w:rsidR="00F5748D" w:rsidRDefault="008918BE">
            <w:r>
              <w:rPr>
                <w:rFonts w:ascii="Cambria" w:eastAsia="Cambria" w:hAnsi="Cambria" w:cs="Cambria"/>
                <w:sz w:val="24"/>
              </w:rPr>
              <w:t xml:space="preserve"> </w:t>
            </w:r>
          </w:p>
        </w:tc>
        <w:tc>
          <w:tcPr>
            <w:tcW w:w="248" w:type="dxa"/>
            <w:tcBorders>
              <w:top w:val="single" w:sz="3" w:space="0" w:color="000000"/>
              <w:left w:val="nil"/>
              <w:bottom w:val="single" w:sz="3" w:space="0" w:color="000000"/>
              <w:right w:val="single" w:sz="3" w:space="0" w:color="000000"/>
            </w:tcBorders>
          </w:tcPr>
          <w:p w14:paraId="69DD9515" w14:textId="77777777" w:rsidR="00F5748D" w:rsidRDefault="00F5748D"/>
        </w:tc>
        <w:tc>
          <w:tcPr>
            <w:tcW w:w="6688" w:type="dxa"/>
            <w:gridSpan w:val="3"/>
            <w:tcBorders>
              <w:top w:val="single" w:sz="3" w:space="0" w:color="000000"/>
              <w:left w:val="single" w:sz="3" w:space="0" w:color="000000"/>
              <w:bottom w:val="single" w:sz="3" w:space="0" w:color="000000"/>
              <w:right w:val="single" w:sz="3" w:space="0" w:color="000000"/>
            </w:tcBorders>
          </w:tcPr>
          <w:p w14:paraId="74AD3D03" w14:textId="77777777" w:rsidR="00F5748D" w:rsidRDefault="008918BE">
            <w:pPr>
              <w:ind w:left="108"/>
            </w:pPr>
            <w:r>
              <w:rPr>
                <w:rFonts w:ascii="Cambria" w:eastAsia="Cambria" w:hAnsi="Cambria" w:cs="Cambria"/>
                <w:sz w:val="24"/>
              </w:rPr>
              <w:t xml:space="preserve">Vorlage der entsprechenden Unterlagen </w:t>
            </w:r>
          </w:p>
        </w:tc>
      </w:tr>
      <w:tr w:rsidR="00F5748D" w14:paraId="528907A7" w14:textId="77777777">
        <w:trPr>
          <w:trHeight w:val="289"/>
        </w:trPr>
        <w:tc>
          <w:tcPr>
            <w:tcW w:w="2272" w:type="dxa"/>
            <w:gridSpan w:val="7"/>
            <w:tcBorders>
              <w:top w:val="single" w:sz="3" w:space="0" w:color="000000"/>
              <w:left w:val="single" w:sz="3" w:space="0" w:color="000000"/>
              <w:bottom w:val="single" w:sz="3" w:space="0" w:color="000000"/>
              <w:right w:val="nil"/>
            </w:tcBorders>
          </w:tcPr>
          <w:p w14:paraId="730F3B82" w14:textId="77777777" w:rsidR="00F5748D" w:rsidRDefault="008918BE">
            <w:pPr>
              <w:ind w:left="108"/>
            </w:pPr>
            <w:r>
              <w:rPr>
                <w:rFonts w:ascii="Cambria" w:eastAsia="Cambria" w:hAnsi="Cambria" w:cs="Cambria"/>
                <w:sz w:val="24"/>
              </w:rPr>
              <w:t xml:space="preserve"> </w:t>
            </w:r>
          </w:p>
        </w:tc>
        <w:tc>
          <w:tcPr>
            <w:tcW w:w="248" w:type="dxa"/>
            <w:tcBorders>
              <w:top w:val="single" w:sz="3" w:space="0" w:color="000000"/>
              <w:left w:val="nil"/>
              <w:bottom w:val="single" w:sz="3" w:space="0" w:color="000000"/>
              <w:right w:val="single" w:sz="3" w:space="0" w:color="000000"/>
            </w:tcBorders>
          </w:tcPr>
          <w:p w14:paraId="2A6ADB12" w14:textId="77777777" w:rsidR="00F5748D" w:rsidRDefault="00F5748D"/>
        </w:tc>
        <w:tc>
          <w:tcPr>
            <w:tcW w:w="6688" w:type="dxa"/>
            <w:gridSpan w:val="3"/>
            <w:tcBorders>
              <w:top w:val="single" w:sz="3" w:space="0" w:color="000000"/>
              <w:left w:val="single" w:sz="3" w:space="0" w:color="000000"/>
              <w:bottom w:val="single" w:sz="3" w:space="0" w:color="000000"/>
              <w:right w:val="single" w:sz="3" w:space="0" w:color="000000"/>
            </w:tcBorders>
          </w:tcPr>
          <w:p w14:paraId="60630A25" w14:textId="77777777" w:rsidR="00F5748D" w:rsidRDefault="008918BE">
            <w:pPr>
              <w:ind w:left="108"/>
            </w:pPr>
            <w:r>
              <w:rPr>
                <w:rFonts w:ascii="Cambria" w:eastAsia="Cambria" w:hAnsi="Cambria" w:cs="Cambria"/>
                <w:sz w:val="24"/>
              </w:rPr>
              <w:t xml:space="preserve"> </w:t>
            </w:r>
          </w:p>
        </w:tc>
      </w:tr>
    </w:tbl>
    <w:p w14:paraId="6DF7862E" w14:textId="77777777" w:rsidR="00F5748D" w:rsidRDefault="008918BE">
      <w:pPr>
        <w:spacing w:after="0"/>
        <w:jc w:val="both"/>
      </w:pPr>
      <w:r>
        <w:rPr>
          <w:rFonts w:ascii="Cambria" w:eastAsia="Cambria" w:hAnsi="Cambria" w:cs="Cambria"/>
          <w:sz w:val="24"/>
        </w:rPr>
        <w:t xml:space="preserve"> </w:t>
      </w:r>
    </w:p>
    <w:p w14:paraId="6824ED3F" w14:textId="77777777" w:rsidR="00131ED8" w:rsidRDefault="00131ED8">
      <w:pPr>
        <w:spacing w:after="0"/>
        <w:jc w:val="both"/>
        <w:rPr>
          <w:rFonts w:ascii="Cambria" w:eastAsia="Cambria" w:hAnsi="Cambria" w:cs="Cambria"/>
          <w:sz w:val="24"/>
        </w:rPr>
      </w:pPr>
    </w:p>
    <w:p w14:paraId="1D039EEF" w14:textId="77777777" w:rsidR="00131ED8" w:rsidRDefault="00131ED8">
      <w:pPr>
        <w:spacing w:after="0"/>
        <w:jc w:val="both"/>
        <w:rPr>
          <w:rFonts w:ascii="Cambria" w:eastAsia="Cambria" w:hAnsi="Cambria" w:cs="Cambria"/>
          <w:sz w:val="24"/>
        </w:rPr>
      </w:pPr>
    </w:p>
    <w:p w14:paraId="0648CC94" w14:textId="77777777" w:rsidR="00131ED8" w:rsidRDefault="00131ED8">
      <w:pPr>
        <w:spacing w:after="0"/>
        <w:jc w:val="both"/>
        <w:rPr>
          <w:rFonts w:ascii="Cambria" w:eastAsia="Cambria" w:hAnsi="Cambria" w:cs="Cambria"/>
          <w:sz w:val="24"/>
        </w:rPr>
      </w:pPr>
    </w:p>
    <w:p w14:paraId="04D251E0" w14:textId="77777777" w:rsidR="00131ED8" w:rsidRDefault="00131ED8">
      <w:pPr>
        <w:spacing w:after="0"/>
        <w:jc w:val="both"/>
        <w:rPr>
          <w:rFonts w:ascii="Cambria" w:eastAsia="Cambria" w:hAnsi="Cambria" w:cs="Cambria"/>
          <w:sz w:val="24"/>
        </w:rPr>
      </w:pPr>
    </w:p>
    <w:p w14:paraId="5439E9F0" w14:textId="77777777" w:rsidR="00131ED8" w:rsidRDefault="00131ED8">
      <w:pPr>
        <w:spacing w:after="0"/>
        <w:jc w:val="both"/>
        <w:rPr>
          <w:rFonts w:ascii="Cambria" w:eastAsia="Cambria" w:hAnsi="Cambria" w:cs="Cambria"/>
          <w:sz w:val="24"/>
        </w:rPr>
      </w:pPr>
    </w:p>
    <w:p w14:paraId="77EA5292" w14:textId="77777777" w:rsidR="00131ED8" w:rsidRDefault="00131ED8">
      <w:pPr>
        <w:spacing w:after="0"/>
        <w:jc w:val="both"/>
        <w:rPr>
          <w:rFonts w:ascii="Cambria" w:eastAsia="Cambria" w:hAnsi="Cambria" w:cs="Cambria"/>
          <w:sz w:val="24"/>
        </w:rPr>
      </w:pPr>
    </w:p>
    <w:p w14:paraId="7436E31A" w14:textId="77777777" w:rsidR="00131ED8" w:rsidRDefault="00131ED8">
      <w:pPr>
        <w:spacing w:after="0"/>
        <w:jc w:val="both"/>
        <w:rPr>
          <w:rFonts w:ascii="Cambria" w:eastAsia="Cambria" w:hAnsi="Cambria" w:cs="Cambria"/>
          <w:sz w:val="24"/>
        </w:rPr>
      </w:pPr>
    </w:p>
    <w:p w14:paraId="0FB1CF33" w14:textId="77777777" w:rsidR="00131ED8" w:rsidRDefault="00131ED8">
      <w:pPr>
        <w:spacing w:after="0"/>
        <w:jc w:val="both"/>
        <w:rPr>
          <w:rFonts w:ascii="Cambria" w:eastAsia="Cambria" w:hAnsi="Cambria" w:cs="Cambria"/>
          <w:sz w:val="24"/>
        </w:rPr>
      </w:pPr>
    </w:p>
    <w:p w14:paraId="7FE3F78D" w14:textId="77777777" w:rsidR="00131ED8" w:rsidRDefault="00131ED8">
      <w:pPr>
        <w:spacing w:after="0"/>
        <w:jc w:val="both"/>
        <w:rPr>
          <w:rFonts w:ascii="Cambria" w:eastAsia="Cambria" w:hAnsi="Cambria" w:cs="Cambria"/>
          <w:sz w:val="24"/>
        </w:rPr>
      </w:pPr>
    </w:p>
    <w:p w14:paraId="046879E3" w14:textId="77777777" w:rsidR="00131ED8" w:rsidRDefault="00131ED8">
      <w:pPr>
        <w:spacing w:after="0"/>
        <w:jc w:val="both"/>
        <w:rPr>
          <w:rFonts w:ascii="Cambria" w:eastAsia="Cambria" w:hAnsi="Cambria" w:cs="Cambria"/>
          <w:sz w:val="24"/>
        </w:rPr>
      </w:pPr>
    </w:p>
    <w:p w14:paraId="49BABF32" w14:textId="77777777" w:rsidR="00131ED8" w:rsidRDefault="00131ED8">
      <w:pPr>
        <w:spacing w:after="0"/>
        <w:jc w:val="both"/>
        <w:rPr>
          <w:rFonts w:ascii="Cambria" w:eastAsia="Cambria" w:hAnsi="Cambria" w:cs="Cambria"/>
          <w:sz w:val="24"/>
        </w:rPr>
      </w:pPr>
    </w:p>
    <w:p w14:paraId="3A21072A" w14:textId="77777777" w:rsidR="00131ED8" w:rsidRDefault="00131ED8">
      <w:pPr>
        <w:spacing w:after="0"/>
        <w:jc w:val="both"/>
        <w:rPr>
          <w:rFonts w:ascii="Cambria" w:eastAsia="Cambria" w:hAnsi="Cambria" w:cs="Cambria"/>
          <w:sz w:val="24"/>
        </w:rPr>
      </w:pPr>
    </w:p>
    <w:p w14:paraId="08295A6C" w14:textId="77777777" w:rsidR="00131ED8" w:rsidRDefault="00131ED8">
      <w:pPr>
        <w:spacing w:after="0"/>
        <w:jc w:val="both"/>
        <w:rPr>
          <w:rFonts w:ascii="Cambria" w:eastAsia="Cambria" w:hAnsi="Cambria" w:cs="Cambria"/>
          <w:sz w:val="24"/>
        </w:rPr>
      </w:pPr>
    </w:p>
    <w:p w14:paraId="52868E06" w14:textId="77777777" w:rsidR="00131ED8" w:rsidRDefault="00131ED8">
      <w:pPr>
        <w:spacing w:after="0"/>
        <w:jc w:val="both"/>
        <w:rPr>
          <w:rFonts w:ascii="Cambria" w:eastAsia="Cambria" w:hAnsi="Cambria" w:cs="Cambria"/>
          <w:sz w:val="24"/>
        </w:rPr>
      </w:pPr>
    </w:p>
    <w:p w14:paraId="0ECE2691" w14:textId="77777777" w:rsidR="00131ED8" w:rsidRDefault="00131ED8">
      <w:pPr>
        <w:spacing w:after="0"/>
        <w:jc w:val="both"/>
        <w:rPr>
          <w:rFonts w:ascii="Cambria" w:eastAsia="Cambria" w:hAnsi="Cambria" w:cs="Cambria"/>
          <w:sz w:val="24"/>
        </w:rPr>
      </w:pPr>
    </w:p>
    <w:p w14:paraId="42226FB0" w14:textId="77777777" w:rsidR="00131ED8" w:rsidRDefault="00131ED8">
      <w:pPr>
        <w:spacing w:after="0"/>
        <w:jc w:val="both"/>
        <w:rPr>
          <w:rFonts w:ascii="Cambria" w:eastAsia="Cambria" w:hAnsi="Cambria" w:cs="Cambria"/>
          <w:sz w:val="24"/>
        </w:rPr>
      </w:pPr>
    </w:p>
    <w:p w14:paraId="4BE37DDC" w14:textId="602E9978" w:rsidR="00F5748D" w:rsidRDefault="008918BE">
      <w:pPr>
        <w:spacing w:after="0"/>
        <w:jc w:val="both"/>
      </w:pPr>
      <w:r>
        <w:rPr>
          <w:rFonts w:ascii="Cambria" w:eastAsia="Cambria" w:hAnsi="Cambria" w:cs="Cambria"/>
          <w:sz w:val="24"/>
        </w:rPr>
        <w:t xml:space="preserve"> </w:t>
      </w:r>
    </w:p>
    <w:p w14:paraId="71603104" w14:textId="77777777" w:rsidR="00F5748D" w:rsidRDefault="008918BE">
      <w:pPr>
        <w:spacing w:after="0"/>
        <w:jc w:val="both"/>
      </w:pPr>
      <w:r>
        <w:rPr>
          <w:rFonts w:ascii="Cambria" w:eastAsia="Cambria" w:hAnsi="Cambria" w:cs="Cambria"/>
          <w:sz w:val="24"/>
        </w:rPr>
        <w:lastRenderedPageBreak/>
        <w:t xml:space="preserve"> </w:t>
      </w:r>
    </w:p>
    <w:tbl>
      <w:tblPr>
        <w:tblStyle w:val="TableGrid"/>
        <w:tblW w:w="9133" w:type="dxa"/>
        <w:tblInd w:w="-108" w:type="dxa"/>
        <w:tblCellMar>
          <w:top w:w="41" w:type="dxa"/>
        </w:tblCellMar>
        <w:tblLook w:val="04A0" w:firstRow="1" w:lastRow="0" w:firstColumn="1" w:lastColumn="0" w:noHBand="0" w:noVBand="1"/>
      </w:tblPr>
      <w:tblGrid>
        <w:gridCol w:w="105"/>
        <w:gridCol w:w="618"/>
        <w:gridCol w:w="580"/>
        <w:gridCol w:w="220"/>
        <w:gridCol w:w="718"/>
        <w:gridCol w:w="107"/>
        <w:gridCol w:w="2364"/>
        <w:gridCol w:w="4421"/>
      </w:tblGrid>
      <w:tr w:rsidR="00F5748D" w14:paraId="2E3595B2" w14:textId="77777777" w:rsidTr="00FB2441">
        <w:trPr>
          <w:trHeight w:val="289"/>
        </w:trPr>
        <w:tc>
          <w:tcPr>
            <w:tcW w:w="105" w:type="dxa"/>
            <w:tcBorders>
              <w:top w:val="single" w:sz="3" w:space="0" w:color="000000"/>
              <w:left w:val="single" w:sz="3" w:space="0" w:color="000000"/>
              <w:bottom w:val="single" w:sz="3" w:space="0" w:color="000000"/>
              <w:right w:val="nil"/>
            </w:tcBorders>
          </w:tcPr>
          <w:p w14:paraId="12456D54" w14:textId="77777777" w:rsidR="00F5748D" w:rsidRDefault="00F5748D"/>
        </w:tc>
        <w:tc>
          <w:tcPr>
            <w:tcW w:w="1418" w:type="dxa"/>
            <w:gridSpan w:val="3"/>
            <w:tcBorders>
              <w:top w:val="single" w:sz="3" w:space="0" w:color="000000"/>
              <w:left w:val="nil"/>
              <w:bottom w:val="single" w:sz="3" w:space="0" w:color="000000"/>
              <w:right w:val="nil"/>
            </w:tcBorders>
            <w:shd w:val="clear" w:color="auto" w:fill="FFFF00"/>
          </w:tcPr>
          <w:p w14:paraId="0C7FE132" w14:textId="77777777" w:rsidR="00F5748D" w:rsidRDefault="008918BE">
            <w:pPr>
              <w:jc w:val="both"/>
            </w:pPr>
            <w:r>
              <w:rPr>
                <w:rFonts w:ascii="Cambria" w:eastAsia="Cambria" w:hAnsi="Cambria" w:cs="Cambria"/>
                <w:b/>
                <w:sz w:val="24"/>
              </w:rPr>
              <w:t>Qualitätsziel</w:t>
            </w:r>
          </w:p>
        </w:tc>
        <w:tc>
          <w:tcPr>
            <w:tcW w:w="718" w:type="dxa"/>
            <w:tcBorders>
              <w:top w:val="single" w:sz="3" w:space="0" w:color="000000"/>
              <w:left w:val="nil"/>
              <w:bottom w:val="single" w:sz="3" w:space="0" w:color="000000"/>
              <w:right w:val="single" w:sz="3" w:space="0" w:color="000000"/>
            </w:tcBorders>
          </w:tcPr>
          <w:p w14:paraId="20EEFF0D" w14:textId="77777777" w:rsidR="00F5748D" w:rsidRDefault="008918BE">
            <w:pPr>
              <w:ind w:left="-6"/>
            </w:pPr>
            <w:r>
              <w:rPr>
                <w:rFonts w:ascii="Cambria" w:eastAsia="Cambria" w:hAnsi="Cambria" w:cs="Cambria"/>
                <w:b/>
                <w:sz w:val="24"/>
              </w:rPr>
              <w:t xml:space="preserve"> </w:t>
            </w:r>
          </w:p>
        </w:tc>
        <w:tc>
          <w:tcPr>
            <w:tcW w:w="6892" w:type="dxa"/>
            <w:gridSpan w:val="3"/>
            <w:tcBorders>
              <w:top w:val="single" w:sz="3" w:space="0" w:color="000000"/>
              <w:left w:val="single" w:sz="3" w:space="0" w:color="000000"/>
              <w:bottom w:val="single" w:sz="3" w:space="0" w:color="000000"/>
              <w:right w:val="single" w:sz="3" w:space="0" w:color="000000"/>
            </w:tcBorders>
          </w:tcPr>
          <w:p w14:paraId="0BBB5EEE" w14:textId="77777777" w:rsidR="00F5748D" w:rsidRDefault="008918BE">
            <w:pPr>
              <w:ind w:left="108"/>
            </w:pPr>
            <w:r>
              <w:rPr>
                <w:rFonts w:ascii="Cambria" w:eastAsia="Cambria" w:hAnsi="Cambria" w:cs="Cambria"/>
                <w:b/>
                <w:sz w:val="24"/>
              </w:rPr>
              <w:t xml:space="preserve">QZ 11 </w:t>
            </w:r>
          </w:p>
        </w:tc>
      </w:tr>
      <w:tr w:rsidR="00F5748D" w14:paraId="0D9106BE" w14:textId="77777777" w:rsidTr="00FB2441">
        <w:trPr>
          <w:trHeight w:val="292"/>
        </w:trPr>
        <w:tc>
          <w:tcPr>
            <w:tcW w:w="105" w:type="dxa"/>
            <w:tcBorders>
              <w:top w:val="single" w:sz="3" w:space="0" w:color="000000"/>
              <w:left w:val="single" w:sz="3" w:space="0" w:color="000000"/>
              <w:bottom w:val="single" w:sz="3" w:space="0" w:color="000000"/>
              <w:right w:val="nil"/>
            </w:tcBorders>
          </w:tcPr>
          <w:p w14:paraId="58BCA135" w14:textId="77777777" w:rsidR="00F5748D" w:rsidRDefault="00F5748D"/>
        </w:tc>
        <w:tc>
          <w:tcPr>
            <w:tcW w:w="1418" w:type="dxa"/>
            <w:gridSpan w:val="3"/>
            <w:tcBorders>
              <w:top w:val="single" w:sz="3" w:space="0" w:color="000000"/>
              <w:left w:val="nil"/>
              <w:bottom w:val="single" w:sz="3" w:space="0" w:color="000000"/>
              <w:right w:val="nil"/>
            </w:tcBorders>
            <w:shd w:val="clear" w:color="auto" w:fill="FFFF00"/>
          </w:tcPr>
          <w:p w14:paraId="57815C66" w14:textId="77777777" w:rsidR="00F5748D" w:rsidRDefault="008918BE">
            <w:pPr>
              <w:ind w:right="-4"/>
              <w:jc w:val="both"/>
            </w:pPr>
            <w:r>
              <w:rPr>
                <w:rFonts w:ascii="Cambria" w:eastAsia="Cambria" w:hAnsi="Cambria" w:cs="Cambria"/>
                <w:sz w:val="24"/>
              </w:rPr>
              <w:t xml:space="preserve">Beschreibung </w:t>
            </w:r>
          </w:p>
        </w:tc>
        <w:tc>
          <w:tcPr>
            <w:tcW w:w="718" w:type="dxa"/>
            <w:tcBorders>
              <w:top w:val="single" w:sz="3" w:space="0" w:color="000000"/>
              <w:left w:val="nil"/>
              <w:bottom w:val="single" w:sz="3" w:space="0" w:color="000000"/>
              <w:right w:val="single" w:sz="3" w:space="0" w:color="000000"/>
            </w:tcBorders>
          </w:tcPr>
          <w:p w14:paraId="18C28F59" w14:textId="77777777" w:rsidR="00F5748D" w:rsidRDefault="008918BE">
            <w:pPr>
              <w:ind w:left="58"/>
            </w:pPr>
            <w:r>
              <w:rPr>
                <w:rFonts w:ascii="Cambria" w:eastAsia="Cambria" w:hAnsi="Cambria" w:cs="Cambria"/>
                <w:sz w:val="24"/>
              </w:rPr>
              <w:t xml:space="preserve"> </w:t>
            </w:r>
          </w:p>
        </w:tc>
        <w:tc>
          <w:tcPr>
            <w:tcW w:w="107" w:type="dxa"/>
            <w:tcBorders>
              <w:top w:val="single" w:sz="3" w:space="0" w:color="000000"/>
              <w:left w:val="single" w:sz="3" w:space="0" w:color="000000"/>
              <w:bottom w:val="single" w:sz="3" w:space="0" w:color="000000"/>
              <w:right w:val="nil"/>
            </w:tcBorders>
          </w:tcPr>
          <w:p w14:paraId="7B01F816" w14:textId="77777777" w:rsidR="00F5748D" w:rsidRDefault="00F5748D"/>
        </w:tc>
        <w:tc>
          <w:tcPr>
            <w:tcW w:w="2364" w:type="dxa"/>
            <w:tcBorders>
              <w:top w:val="single" w:sz="3" w:space="0" w:color="000000"/>
              <w:left w:val="nil"/>
              <w:bottom w:val="single" w:sz="3" w:space="0" w:color="000000"/>
              <w:right w:val="nil"/>
            </w:tcBorders>
            <w:shd w:val="clear" w:color="auto" w:fill="00FF00"/>
          </w:tcPr>
          <w:p w14:paraId="15974B06" w14:textId="77777777" w:rsidR="00F5748D" w:rsidRDefault="008918BE">
            <w:pPr>
              <w:jc w:val="both"/>
            </w:pPr>
            <w:r>
              <w:rPr>
                <w:rFonts w:ascii="Cambria" w:eastAsia="Cambria" w:hAnsi="Cambria" w:cs="Cambria"/>
                <w:sz w:val="24"/>
              </w:rPr>
              <w:t>Krankenhausbegehung</w:t>
            </w:r>
          </w:p>
        </w:tc>
        <w:tc>
          <w:tcPr>
            <w:tcW w:w="4421" w:type="dxa"/>
            <w:tcBorders>
              <w:top w:val="single" w:sz="3" w:space="0" w:color="000000"/>
              <w:left w:val="nil"/>
              <w:bottom w:val="single" w:sz="3" w:space="0" w:color="000000"/>
              <w:right w:val="single" w:sz="3" w:space="0" w:color="000000"/>
            </w:tcBorders>
          </w:tcPr>
          <w:p w14:paraId="6825CF5D" w14:textId="77777777" w:rsidR="00F5748D" w:rsidRDefault="008918BE">
            <w:r>
              <w:rPr>
                <w:rFonts w:ascii="Cambria" w:eastAsia="Cambria" w:hAnsi="Cambria" w:cs="Cambria"/>
                <w:sz w:val="24"/>
              </w:rPr>
              <w:t xml:space="preserve"> </w:t>
            </w:r>
          </w:p>
        </w:tc>
      </w:tr>
      <w:tr w:rsidR="00F5748D" w14:paraId="46443DA6" w14:textId="77777777" w:rsidTr="00FB2441">
        <w:trPr>
          <w:trHeight w:val="288"/>
        </w:trPr>
        <w:tc>
          <w:tcPr>
            <w:tcW w:w="105" w:type="dxa"/>
            <w:vMerge w:val="restart"/>
            <w:tcBorders>
              <w:top w:val="single" w:sz="3" w:space="0" w:color="000000"/>
              <w:left w:val="single" w:sz="3" w:space="0" w:color="000000"/>
              <w:bottom w:val="single" w:sz="3" w:space="0" w:color="000000"/>
              <w:right w:val="nil"/>
            </w:tcBorders>
          </w:tcPr>
          <w:p w14:paraId="0FBC6657" w14:textId="77777777" w:rsidR="00F5748D" w:rsidRDefault="00F5748D"/>
        </w:tc>
        <w:tc>
          <w:tcPr>
            <w:tcW w:w="618" w:type="dxa"/>
            <w:tcBorders>
              <w:top w:val="single" w:sz="3" w:space="0" w:color="000000"/>
              <w:left w:val="nil"/>
              <w:bottom w:val="nil"/>
              <w:right w:val="nil"/>
            </w:tcBorders>
            <w:shd w:val="clear" w:color="auto" w:fill="FFFF00"/>
          </w:tcPr>
          <w:p w14:paraId="49AEDDBD" w14:textId="77777777" w:rsidR="00F5748D" w:rsidRDefault="008918BE">
            <w:pPr>
              <w:jc w:val="both"/>
            </w:pPr>
            <w:r>
              <w:rPr>
                <w:rFonts w:ascii="Cambria" w:eastAsia="Cambria" w:hAnsi="Cambria" w:cs="Cambria"/>
                <w:sz w:val="24"/>
              </w:rPr>
              <w:t>Inhalt</w:t>
            </w:r>
          </w:p>
        </w:tc>
        <w:tc>
          <w:tcPr>
            <w:tcW w:w="800" w:type="dxa"/>
            <w:gridSpan w:val="2"/>
            <w:vMerge w:val="restart"/>
            <w:tcBorders>
              <w:top w:val="single" w:sz="3" w:space="0" w:color="000000"/>
              <w:left w:val="nil"/>
              <w:bottom w:val="single" w:sz="3" w:space="0" w:color="000000"/>
              <w:right w:val="nil"/>
            </w:tcBorders>
          </w:tcPr>
          <w:p w14:paraId="547D7619" w14:textId="77777777" w:rsidR="00F5748D" w:rsidRDefault="008918BE">
            <w:r>
              <w:rPr>
                <w:rFonts w:ascii="Cambria" w:eastAsia="Cambria" w:hAnsi="Cambria" w:cs="Cambria"/>
                <w:sz w:val="24"/>
              </w:rPr>
              <w:t xml:space="preserve"> </w:t>
            </w:r>
          </w:p>
        </w:tc>
        <w:tc>
          <w:tcPr>
            <w:tcW w:w="718" w:type="dxa"/>
            <w:vMerge w:val="restart"/>
            <w:tcBorders>
              <w:top w:val="single" w:sz="3" w:space="0" w:color="000000"/>
              <w:left w:val="nil"/>
              <w:bottom w:val="single" w:sz="3" w:space="0" w:color="000000"/>
              <w:right w:val="single" w:sz="3" w:space="0" w:color="000000"/>
            </w:tcBorders>
          </w:tcPr>
          <w:p w14:paraId="6C288023" w14:textId="77777777" w:rsidR="00F5748D" w:rsidRDefault="00F5748D"/>
        </w:tc>
        <w:tc>
          <w:tcPr>
            <w:tcW w:w="6892" w:type="dxa"/>
            <w:gridSpan w:val="3"/>
            <w:vMerge w:val="restart"/>
            <w:tcBorders>
              <w:top w:val="single" w:sz="3" w:space="0" w:color="000000"/>
              <w:left w:val="single" w:sz="3" w:space="0" w:color="000000"/>
              <w:bottom w:val="single" w:sz="3" w:space="0" w:color="000000"/>
              <w:right w:val="single" w:sz="3" w:space="0" w:color="000000"/>
            </w:tcBorders>
          </w:tcPr>
          <w:p w14:paraId="68C89D7F" w14:textId="77777777" w:rsidR="00F5748D" w:rsidRDefault="008918BE">
            <w:pPr>
              <w:spacing w:after="3" w:line="238" w:lineRule="auto"/>
              <w:ind w:left="108"/>
            </w:pPr>
            <w:r>
              <w:rPr>
                <w:rFonts w:ascii="Cambria" w:eastAsia="Cambria" w:hAnsi="Cambria" w:cs="Cambria"/>
                <w:sz w:val="24"/>
              </w:rPr>
              <w:t xml:space="preserve">Überprüfen der Struktur- und Prozessqualität vor Ort insbesondere in Bezug auf die Patientensicherheit durch Einhaltung der Basishygiene und den praktischen Umgang mit MRE (MRSA, MRGN, </w:t>
            </w:r>
            <w:proofErr w:type="gramStart"/>
            <w:r>
              <w:rPr>
                <w:rFonts w:ascii="Cambria" w:eastAsia="Cambria" w:hAnsi="Cambria" w:cs="Cambria"/>
                <w:sz w:val="24"/>
              </w:rPr>
              <w:t>CDAD,</w:t>
            </w:r>
            <w:r>
              <w:rPr>
                <w:rFonts w:ascii="Cambria" w:eastAsia="Cambria" w:hAnsi="Cambria" w:cs="Cambria"/>
                <w:color w:val="FF0000"/>
                <w:sz w:val="24"/>
              </w:rPr>
              <w:t>VRE</w:t>
            </w:r>
            <w:proofErr w:type="gramEnd"/>
            <w:r>
              <w:rPr>
                <w:rFonts w:ascii="Cambria" w:eastAsia="Cambria" w:hAnsi="Cambria" w:cs="Cambria"/>
                <w:sz w:val="24"/>
              </w:rPr>
              <w:t xml:space="preserve">). </w:t>
            </w:r>
          </w:p>
          <w:p w14:paraId="734F08CB" w14:textId="77777777" w:rsidR="00F5748D" w:rsidRDefault="008918BE">
            <w:pPr>
              <w:ind w:left="108"/>
            </w:pPr>
            <w:r>
              <w:rPr>
                <w:rFonts w:ascii="Cambria" w:eastAsia="Cambria" w:hAnsi="Cambria" w:cs="Cambria"/>
                <w:sz w:val="24"/>
              </w:rPr>
              <w:t xml:space="preserve">Überprüfung der baulich-funktionellen Gegebenheiten. </w:t>
            </w:r>
          </w:p>
          <w:p w14:paraId="3A115705" w14:textId="77777777" w:rsidR="00F5748D" w:rsidRDefault="008918BE">
            <w:pPr>
              <w:ind w:left="108"/>
            </w:pPr>
            <w:r>
              <w:rPr>
                <w:rFonts w:ascii="Cambria" w:eastAsia="Cambria" w:hAnsi="Cambria" w:cs="Cambria"/>
                <w:sz w:val="24"/>
              </w:rPr>
              <w:t xml:space="preserve">Überprüfung des Wissenstandes der Beschäftigten. </w:t>
            </w:r>
          </w:p>
        </w:tc>
      </w:tr>
      <w:tr w:rsidR="00F5748D" w14:paraId="6046BF2F" w14:textId="77777777" w:rsidTr="00FB2441">
        <w:trPr>
          <w:trHeight w:val="1411"/>
        </w:trPr>
        <w:tc>
          <w:tcPr>
            <w:tcW w:w="0" w:type="auto"/>
            <w:vMerge/>
            <w:tcBorders>
              <w:top w:val="nil"/>
              <w:left w:val="single" w:sz="3" w:space="0" w:color="000000"/>
              <w:bottom w:val="single" w:sz="3" w:space="0" w:color="000000"/>
              <w:right w:val="nil"/>
            </w:tcBorders>
          </w:tcPr>
          <w:p w14:paraId="42FDD32F" w14:textId="77777777" w:rsidR="00F5748D" w:rsidRDefault="00F5748D"/>
        </w:tc>
        <w:tc>
          <w:tcPr>
            <w:tcW w:w="618" w:type="dxa"/>
            <w:tcBorders>
              <w:top w:val="nil"/>
              <w:left w:val="nil"/>
              <w:bottom w:val="single" w:sz="3" w:space="0" w:color="000000"/>
              <w:right w:val="nil"/>
            </w:tcBorders>
          </w:tcPr>
          <w:p w14:paraId="1E9B8FA9" w14:textId="77777777" w:rsidR="00F5748D" w:rsidRDefault="00F5748D"/>
        </w:tc>
        <w:tc>
          <w:tcPr>
            <w:tcW w:w="0" w:type="auto"/>
            <w:gridSpan w:val="2"/>
            <w:vMerge/>
            <w:tcBorders>
              <w:top w:val="nil"/>
              <w:left w:val="nil"/>
              <w:bottom w:val="single" w:sz="3" w:space="0" w:color="000000"/>
              <w:right w:val="nil"/>
            </w:tcBorders>
          </w:tcPr>
          <w:p w14:paraId="50E31B36" w14:textId="77777777" w:rsidR="00F5748D" w:rsidRDefault="00F5748D"/>
        </w:tc>
        <w:tc>
          <w:tcPr>
            <w:tcW w:w="0" w:type="auto"/>
            <w:vMerge/>
            <w:tcBorders>
              <w:top w:val="nil"/>
              <w:left w:val="nil"/>
              <w:bottom w:val="single" w:sz="3" w:space="0" w:color="000000"/>
              <w:right w:val="single" w:sz="3" w:space="0" w:color="000000"/>
            </w:tcBorders>
          </w:tcPr>
          <w:p w14:paraId="3397D822" w14:textId="77777777" w:rsidR="00F5748D" w:rsidRDefault="00F5748D"/>
        </w:tc>
        <w:tc>
          <w:tcPr>
            <w:tcW w:w="0" w:type="auto"/>
            <w:gridSpan w:val="3"/>
            <w:vMerge/>
            <w:tcBorders>
              <w:top w:val="nil"/>
              <w:left w:val="single" w:sz="3" w:space="0" w:color="000000"/>
              <w:bottom w:val="single" w:sz="3" w:space="0" w:color="000000"/>
              <w:right w:val="single" w:sz="3" w:space="0" w:color="000000"/>
            </w:tcBorders>
          </w:tcPr>
          <w:p w14:paraId="634B714F" w14:textId="77777777" w:rsidR="00F5748D" w:rsidRDefault="00F5748D"/>
        </w:tc>
      </w:tr>
      <w:tr w:rsidR="00F5748D" w14:paraId="55816AE4" w14:textId="77777777" w:rsidTr="00FB2441">
        <w:trPr>
          <w:trHeight w:val="285"/>
        </w:trPr>
        <w:tc>
          <w:tcPr>
            <w:tcW w:w="105" w:type="dxa"/>
            <w:vMerge w:val="restart"/>
            <w:tcBorders>
              <w:top w:val="single" w:sz="3" w:space="0" w:color="000000"/>
              <w:left w:val="single" w:sz="3" w:space="0" w:color="000000"/>
              <w:bottom w:val="single" w:sz="3" w:space="0" w:color="000000"/>
              <w:right w:val="nil"/>
            </w:tcBorders>
          </w:tcPr>
          <w:p w14:paraId="152165F6" w14:textId="77777777" w:rsidR="00F5748D" w:rsidRDefault="00F5748D"/>
        </w:tc>
        <w:tc>
          <w:tcPr>
            <w:tcW w:w="1198" w:type="dxa"/>
            <w:gridSpan w:val="2"/>
            <w:tcBorders>
              <w:top w:val="single" w:sz="3" w:space="0" w:color="000000"/>
              <w:left w:val="nil"/>
              <w:bottom w:val="nil"/>
              <w:right w:val="nil"/>
            </w:tcBorders>
            <w:shd w:val="clear" w:color="auto" w:fill="FFFF00"/>
          </w:tcPr>
          <w:p w14:paraId="3D5159D2" w14:textId="77777777" w:rsidR="00F5748D" w:rsidRDefault="008918BE">
            <w:pPr>
              <w:jc w:val="both"/>
            </w:pPr>
            <w:r>
              <w:rPr>
                <w:rFonts w:ascii="Cambria" w:eastAsia="Cambria" w:hAnsi="Cambria" w:cs="Cambria"/>
                <w:sz w:val="24"/>
              </w:rPr>
              <w:t>Gesetzliche</w:t>
            </w:r>
          </w:p>
        </w:tc>
        <w:tc>
          <w:tcPr>
            <w:tcW w:w="220" w:type="dxa"/>
            <w:vMerge w:val="restart"/>
            <w:tcBorders>
              <w:top w:val="single" w:sz="3" w:space="0" w:color="000000"/>
              <w:left w:val="nil"/>
              <w:bottom w:val="single" w:sz="3" w:space="0" w:color="000000"/>
              <w:right w:val="nil"/>
            </w:tcBorders>
          </w:tcPr>
          <w:p w14:paraId="74EFA3C1" w14:textId="77777777" w:rsidR="00F5748D" w:rsidRDefault="008918BE">
            <w:pPr>
              <w:ind w:left="-18"/>
            </w:pPr>
            <w:r>
              <w:rPr>
                <w:rFonts w:ascii="Cambria" w:eastAsia="Cambria" w:hAnsi="Cambria" w:cs="Cambria"/>
                <w:sz w:val="24"/>
              </w:rPr>
              <w:t xml:space="preserve"> </w:t>
            </w:r>
          </w:p>
          <w:p w14:paraId="286A147B" w14:textId="77777777" w:rsidR="00F5748D" w:rsidRDefault="008918BE">
            <w:pPr>
              <w:ind w:left="74"/>
            </w:pPr>
            <w:r>
              <w:rPr>
                <w:rFonts w:ascii="Cambria" w:eastAsia="Cambria" w:hAnsi="Cambria" w:cs="Cambria"/>
                <w:sz w:val="24"/>
              </w:rPr>
              <w:t xml:space="preserve"> </w:t>
            </w:r>
          </w:p>
        </w:tc>
        <w:tc>
          <w:tcPr>
            <w:tcW w:w="718" w:type="dxa"/>
            <w:vMerge w:val="restart"/>
            <w:tcBorders>
              <w:top w:val="single" w:sz="3" w:space="0" w:color="000000"/>
              <w:left w:val="nil"/>
              <w:bottom w:val="single" w:sz="3" w:space="0" w:color="000000"/>
              <w:right w:val="single" w:sz="3" w:space="0" w:color="000000"/>
            </w:tcBorders>
          </w:tcPr>
          <w:p w14:paraId="08A085C8" w14:textId="77777777" w:rsidR="00F5748D" w:rsidRDefault="00F5748D"/>
        </w:tc>
        <w:tc>
          <w:tcPr>
            <w:tcW w:w="6892" w:type="dxa"/>
            <w:gridSpan w:val="3"/>
            <w:vMerge w:val="restart"/>
            <w:tcBorders>
              <w:top w:val="single" w:sz="3" w:space="0" w:color="000000"/>
              <w:left w:val="single" w:sz="3" w:space="0" w:color="000000"/>
              <w:bottom w:val="single" w:sz="3" w:space="0" w:color="000000"/>
              <w:right w:val="single" w:sz="3" w:space="0" w:color="000000"/>
            </w:tcBorders>
          </w:tcPr>
          <w:p w14:paraId="11390DFE" w14:textId="77777777" w:rsidR="00F5748D" w:rsidRDefault="008918BE">
            <w:pPr>
              <w:ind w:left="108"/>
            </w:pPr>
            <w:proofErr w:type="spellStart"/>
            <w:r>
              <w:rPr>
                <w:rFonts w:ascii="Cambria" w:eastAsia="Cambria" w:hAnsi="Cambria" w:cs="Cambria"/>
                <w:b/>
                <w:sz w:val="24"/>
              </w:rPr>
              <w:t>ÖGdG</w:t>
            </w:r>
            <w:proofErr w:type="spellEnd"/>
            <w:r>
              <w:rPr>
                <w:rFonts w:ascii="Cambria" w:eastAsia="Cambria" w:hAnsi="Cambria" w:cs="Cambria"/>
                <w:b/>
                <w:sz w:val="24"/>
              </w:rPr>
              <w:t xml:space="preserve"> Rheinland-Pfalz</w:t>
            </w:r>
            <w:r>
              <w:rPr>
                <w:rFonts w:ascii="Cambria" w:eastAsia="Cambria" w:hAnsi="Cambria" w:cs="Cambria"/>
                <w:sz w:val="24"/>
              </w:rPr>
              <w:t xml:space="preserve"> </w:t>
            </w:r>
          </w:p>
          <w:p w14:paraId="54DA95ED" w14:textId="77777777" w:rsidR="00F5748D" w:rsidRDefault="008918BE">
            <w:pPr>
              <w:ind w:left="108"/>
            </w:pPr>
            <w:proofErr w:type="spellStart"/>
            <w:r>
              <w:rPr>
                <w:rFonts w:ascii="Cambria" w:eastAsia="Cambria" w:hAnsi="Cambria" w:cs="Cambria"/>
                <w:b/>
                <w:sz w:val="24"/>
              </w:rPr>
              <w:t>MedHygVO</w:t>
            </w:r>
            <w:proofErr w:type="spellEnd"/>
            <w:r>
              <w:rPr>
                <w:rFonts w:ascii="Cambria" w:eastAsia="Cambria" w:hAnsi="Cambria" w:cs="Cambria"/>
                <w:b/>
                <w:sz w:val="24"/>
              </w:rPr>
              <w:t xml:space="preserve"> </w:t>
            </w:r>
            <w:proofErr w:type="spellStart"/>
            <w:r>
              <w:rPr>
                <w:rFonts w:ascii="Cambria" w:eastAsia="Cambria" w:hAnsi="Cambria" w:cs="Cambria"/>
                <w:b/>
                <w:sz w:val="24"/>
              </w:rPr>
              <w:t>RlP</w:t>
            </w:r>
            <w:proofErr w:type="spellEnd"/>
            <w:r>
              <w:rPr>
                <w:rFonts w:ascii="Cambria" w:eastAsia="Cambria" w:hAnsi="Cambria" w:cs="Cambria"/>
                <w:b/>
                <w:sz w:val="24"/>
              </w:rPr>
              <w:t xml:space="preserve"> </w:t>
            </w:r>
          </w:p>
          <w:p w14:paraId="60B677F7" w14:textId="77777777" w:rsidR="00F5748D" w:rsidRDefault="008918BE">
            <w:pPr>
              <w:spacing w:line="237" w:lineRule="auto"/>
              <w:ind w:left="108"/>
            </w:pPr>
            <w:r>
              <w:rPr>
                <w:rFonts w:ascii="Cambria" w:eastAsia="Cambria" w:hAnsi="Cambria" w:cs="Cambria"/>
                <w:b/>
                <w:sz w:val="24"/>
              </w:rPr>
              <w:t xml:space="preserve">RKI-Empfehlung: Anforderungen an die Hygiene bei der Reinigung und Desinfektion von Flächen. </w:t>
            </w:r>
          </w:p>
          <w:p w14:paraId="53253AE3" w14:textId="77777777" w:rsidR="00F5748D" w:rsidRDefault="008918BE">
            <w:pPr>
              <w:ind w:left="108"/>
            </w:pPr>
            <w:r>
              <w:rPr>
                <w:rFonts w:ascii="Cambria" w:eastAsia="Cambria" w:hAnsi="Cambria" w:cs="Cambria"/>
                <w:sz w:val="24"/>
              </w:rPr>
              <w:t xml:space="preserve">Bundesgesundheitsblatt 2004 47: 51-61 </w:t>
            </w:r>
          </w:p>
          <w:p w14:paraId="5650EF7B" w14:textId="77777777" w:rsidR="00F5748D" w:rsidRDefault="008918BE">
            <w:pPr>
              <w:ind w:left="108"/>
            </w:pPr>
            <w:r>
              <w:rPr>
                <w:rFonts w:ascii="Cambria" w:eastAsia="Cambria" w:hAnsi="Cambria" w:cs="Cambria"/>
                <w:b/>
                <w:sz w:val="24"/>
              </w:rPr>
              <w:t>Deutsche Gesellschaft für Krankenhaushygien</w:t>
            </w:r>
            <w:r>
              <w:rPr>
                <w:rFonts w:ascii="Cambria" w:eastAsia="Cambria" w:hAnsi="Cambria" w:cs="Cambria"/>
                <w:sz w:val="24"/>
              </w:rPr>
              <w:t xml:space="preserve">e: </w:t>
            </w:r>
          </w:p>
          <w:p w14:paraId="7A00136D" w14:textId="77777777" w:rsidR="00F5748D" w:rsidRDefault="008918BE">
            <w:pPr>
              <w:spacing w:after="4" w:line="237" w:lineRule="auto"/>
              <w:ind w:left="108"/>
            </w:pPr>
            <w:r>
              <w:rPr>
                <w:rFonts w:ascii="Cambria" w:eastAsia="Cambria" w:hAnsi="Cambria" w:cs="Cambria"/>
                <w:sz w:val="24"/>
              </w:rPr>
              <w:t xml:space="preserve">Routinemäßige Flächendesinfektion zur Verhütung und Kontrolle antibiotikaresistenter Krankenhauserreger </w:t>
            </w:r>
          </w:p>
          <w:p w14:paraId="6FF64351" w14:textId="77777777" w:rsidR="00F5748D" w:rsidRDefault="008918BE">
            <w:pPr>
              <w:ind w:left="108"/>
            </w:pPr>
            <w:r>
              <w:rPr>
                <w:rFonts w:ascii="Cambria" w:eastAsia="Cambria" w:hAnsi="Cambria" w:cs="Cambria"/>
                <w:b/>
                <w:sz w:val="24"/>
              </w:rPr>
              <w:t xml:space="preserve">RKI-Empfehlungen: Händehygiene in Einrichtungen des </w:t>
            </w:r>
          </w:p>
        </w:tc>
      </w:tr>
      <w:tr w:rsidR="00F5748D" w14:paraId="0C208B72" w14:textId="77777777" w:rsidTr="00FB2441">
        <w:trPr>
          <w:trHeight w:val="284"/>
        </w:trPr>
        <w:tc>
          <w:tcPr>
            <w:tcW w:w="0" w:type="auto"/>
            <w:vMerge/>
            <w:tcBorders>
              <w:top w:val="nil"/>
              <w:left w:val="single" w:sz="3" w:space="0" w:color="000000"/>
              <w:bottom w:val="nil"/>
              <w:right w:val="nil"/>
            </w:tcBorders>
          </w:tcPr>
          <w:p w14:paraId="60EE9F64" w14:textId="77777777" w:rsidR="00F5748D" w:rsidRDefault="00F5748D"/>
        </w:tc>
        <w:tc>
          <w:tcPr>
            <w:tcW w:w="1198" w:type="dxa"/>
            <w:gridSpan w:val="2"/>
            <w:tcBorders>
              <w:top w:val="nil"/>
              <w:left w:val="nil"/>
              <w:bottom w:val="nil"/>
              <w:right w:val="nil"/>
            </w:tcBorders>
            <w:shd w:val="clear" w:color="auto" w:fill="FFFF00"/>
          </w:tcPr>
          <w:p w14:paraId="3D65B51E" w14:textId="77777777" w:rsidR="00F5748D" w:rsidRDefault="008918BE">
            <w:pPr>
              <w:ind w:right="-16"/>
              <w:jc w:val="both"/>
            </w:pPr>
            <w:r>
              <w:rPr>
                <w:rFonts w:ascii="Cambria" w:eastAsia="Cambria" w:hAnsi="Cambria" w:cs="Cambria"/>
                <w:sz w:val="24"/>
              </w:rPr>
              <w:t xml:space="preserve">Grundlagen </w:t>
            </w:r>
          </w:p>
        </w:tc>
        <w:tc>
          <w:tcPr>
            <w:tcW w:w="0" w:type="auto"/>
            <w:vMerge/>
            <w:tcBorders>
              <w:top w:val="nil"/>
              <w:left w:val="nil"/>
              <w:bottom w:val="nil"/>
              <w:right w:val="nil"/>
            </w:tcBorders>
          </w:tcPr>
          <w:p w14:paraId="01E2080F" w14:textId="77777777" w:rsidR="00F5748D" w:rsidRDefault="00F5748D"/>
        </w:tc>
        <w:tc>
          <w:tcPr>
            <w:tcW w:w="0" w:type="auto"/>
            <w:vMerge/>
            <w:tcBorders>
              <w:top w:val="nil"/>
              <w:left w:val="nil"/>
              <w:bottom w:val="nil"/>
              <w:right w:val="single" w:sz="3" w:space="0" w:color="000000"/>
            </w:tcBorders>
          </w:tcPr>
          <w:p w14:paraId="575BD7DA" w14:textId="77777777" w:rsidR="00F5748D" w:rsidRDefault="00F5748D"/>
        </w:tc>
        <w:tc>
          <w:tcPr>
            <w:tcW w:w="0" w:type="auto"/>
            <w:gridSpan w:val="3"/>
            <w:vMerge/>
            <w:tcBorders>
              <w:top w:val="nil"/>
              <w:left w:val="single" w:sz="3" w:space="0" w:color="000000"/>
              <w:bottom w:val="nil"/>
              <w:right w:val="single" w:sz="3" w:space="0" w:color="000000"/>
            </w:tcBorders>
          </w:tcPr>
          <w:p w14:paraId="7974AD12" w14:textId="77777777" w:rsidR="00F5748D" w:rsidRDefault="00F5748D"/>
        </w:tc>
      </w:tr>
      <w:tr w:rsidR="00F5748D" w14:paraId="2A545017" w14:textId="77777777" w:rsidTr="00FB2441">
        <w:trPr>
          <w:trHeight w:val="1968"/>
        </w:trPr>
        <w:tc>
          <w:tcPr>
            <w:tcW w:w="0" w:type="auto"/>
            <w:vMerge/>
            <w:tcBorders>
              <w:top w:val="nil"/>
              <w:left w:val="single" w:sz="3" w:space="0" w:color="000000"/>
              <w:bottom w:val="single" w:sz="3" w:space="0" w:color="000000"/>
              <w:right w:val="nil"/>
            </w:tcBorders>
          </w:tcPr>
          <w:p w14:paraId="57924A49" w14:textId="77777777" w:rsidR="00F5748D" w:rsidRDefault="00F5748D"/>
        </w:tc>
        <w:tc>
          <w:tcPr>
            <w:tcW w:w="1198" w:type="dxa"/>
            <w:gridSpan w:val="2"/>
            <w:tcBorders>
              <w:top w:val="nil"/>
              <w:left w:val="nil"/>
              <w:bottom w:val="single" w:sz="3" w:space="0" w:color="000000"/>
              <w:right w:val="nil"/>
            </w:tcBorders>
          </w:tcPr>
          <w:p w14:paraId="2238C35D" w14:textId="77777777" w:rsidR="00F5748D" w:rsidRDefault="00F5748D"/>
        </w:tc>
        <w:tc>
          <w:tcPr>
            <w:tcW w:w="0" w:type="auto"/>
            <w:vMerge/>
            <w:tcBorders>
              <w:top w:val="nil"/>
              <w:left w:val="nil"/>
              <w:bottom w:val="single" w:sz="3" w:space="0" w:color="000000"/>
              <w:right w:val="nil"/>
            </w:tcBorders>
          </w:tcPr>
          <w:p w14:paraId="76AB8F63" w14:textId="77777777" w:rsidR="00F5748D" w:rsidRDefault="00F5748D"/>
        </w:tc>
        <w:tc>
          <w:tcPr>
            <w:tcW w:w="0" w:type="auto"/>
            <w:vMerge/>
            <w:tcBorders>
              <w:top w:val="nil"/>
              <w:left w:val="nil"/>
              <w:bottom w:val="single" w:sz="3" w:space="0" w:color="000000"/>
              <w:right w:val="single" w:sz="3" w:space="0" w:color="000000"/>
            </w:tcBorders>
          </w:tcPr>
          <w:p w14:paraId="2EA8C98B" w14:textId="77777777" w:rsidR="00F5748D" w:rsidRDefault="00F5748D"/>
        </w:tc>
        <w:tc>
          <w:tcPr>
            <w:tcW w:w="0" w:type="auto"/>
            <w:gridSpan w:val="3"/>
            <w:vMerge/>
            <w:tcBorders>
              <w:top w:val="nil"/>
              <w:left w:val="single" w:sz="3" w:space="0" w:color="000000"/>
              <w:bottom w:val="single" w:sz="3" w:space="0" w:color="000000"/>
              <w:right w:val="single" w:sz="3" w:space="0" w:color="000000"/>
            </w:tcBorders>
          </w:tcPr>
          <w:p w14:paraId="1C48A7A6" w14:textId="77777777" w:rsidR="00F5748D" w:rsidRDefault="00F5748D"/>
        </w:tc>
      </w:tr>
    </w:tbl>
    <w:p w14:paraId="2576397B" w14:textId="77777777" w:rsidR="00FB2441" w:rsidRDefault="00FB2441">
      <w:pPr>
        <w:spacing w:after="0"/>
        <w:jc w:val="both"/>
        <w:rPr>
          <w:rFonts w:ascii="Cambria" w:eastAsia="Cambria" w:hAnsi="Cambria" w:cs="Cambria"/>
          <w:sz w:val="24"/>
        </w:rPr>
      </w:pPr>
    </w:p>
    <w:p w14:paraId="527A9656" w14:textId="77777777" w:rsidR="00FB2441" w:rsidRDefault="00FB2441">
      <w:pPr>
        <w:spacing w:after="0"/>
        <w:jc w:val="both"/>
        <w:rPr>
          <w:rFonts w:ascii="Cambria" w:eastAsia="Cambria" w:hAnsi="Cambria" w:cs="Cambria"/>
          <w:sz w:val="24"/>
        </w:rPr>
      </w:pPr>
    </w:p>
    <w:p w14:paraId="713EF444" w14:textId="77777777" w:rsidR="00FB2441" w:rsidRDefault="00FB2441">
      <w:pPr>
        <w:spacing w:after="0"/>
        <w:jc w:val="both"/>
        <w:rPr>
          <w:rFonts w:ascii="Cambria" w:eastAsia="Cambria" w:hAnsi="Cambria" w:cs="Cambria"/>
          <w:sz w:val="24"/>
        </w:rPr>
      </w:pPr>
    </w:p>
    <w:p w14:paraId="51F1F530" w14:textId="77777777" w:rsidR="00FB2441" w:rsidRDefault="00FB2441">
      <w:pPr>
        <w:spacing w:after="0"/>
        <w:jc w:val="both"/>
        <w:rPr>
          <w:rFonts w:ascii="Cambria" w:eastAsia="Cambria" w:hAnsi="Cambria" w:cs="Cambria"/>
          <w:sz w:val="24"/>
        </w:rPr>
      </w:pPr>
    </w:p>
    <w:p w14:paraId="295A5B81" w14:textId="172DC52C" w:rsidR="00F5748D" w:rsidRDefault="008918BE">
      <w:pPr>
        <w:spacing w:after="0"/>
        <w:jc w:val="both"/>
      </w:pPr>
      <w:r>
        <w:rPr>
          <w:rFonts w:ascii="Cambria" w:eastAsia="Cambria" w:hAnsi="Cambria" w:cs="Cambria"/>
          <w:sz w:val="24"/>
        </w:rPr>
        <w:t xml:space="preserve"> </w:t>
      </w:r>
    </w:p>
    <w:tbl>
      <w:tblPr>
        <w:tblStyle w:val="TableGrid"/>
        <w:tblW w:w="9255" w:type="dxa"/>
        <w:tblInd w:w="-108" w:type="dxa"/>
        <w:tblLayout w:type="fixed"/>
        <w:tblCellMar>
          <w:top w:w="44" w:type="dxa"/>
          <w:right w:w="2" w:type="dxa"/>
        </w:tblCellMar>
        <w:tblLook w:val="04A0" w:firstRow="1" w:lastRow="0" w:firstColumn="1" w:lastColumn="0" w:noHBand="0" w:noVBand="1"/>
      </w:tblPr>
      <w:tblGrid>
        <w:gridCol w:w="105"/>
        <w:gridCol w:w="2551"/>
        <w:gridCol w:w="26"/>
        <w:gridCol w:w="6494"/>
        <w:gridCol w:w="79"/>
      </w:tblGrid>
      <w:tr w:rsidR="00C15BC4" w14:paraId="4BC2041C" w14:textId="77777777" w:rsidTr="00C15BC4">
        <w:trPr>
          <w:gridAfter w:val="1"/>
          <w:wAfter w:w="79" w:type="dxa"/>
          <w:trHeight w:val="3951"/>
        </w:trPr>
        <w:tc>
          <w:tcPr>
            <w:tcW w:w="2656" w:type="dxa"/>
            <w:gridSpan w:val="2"/>
            <w:tcBorders>
              <w:top w:val="single" w:sz="3" w:space="0" w:color="000000"/>
              <w:left w:val="single" w:sz="3" w:space="0" w:color="000000"/>
              <w:bottom w:val="single" w:sz="3" w:space="0" w:color="000000"/>
              <w:right w:val="nil"/>
            </w:tcBorders>
          </w:tcPr>
          <w:p w14:paraId="0A753E28" w14:textId="77777777" w:rsidR="00C15BC4" w:rsidRDefault="00C15BC4"/>
        </w:tc>
        <w:tc>
          <w:tcPr>
            <w:tcW w:w="6520" w:type="dxa"/>
            <w:gridSpan w:val="2"/>
            <w:tcBorders>
              <w:top w:val="single" w:sz="3" w:space="0" w:color="000000"/>
              <w:left w:val="single" w:sz="3" w:space="0" w:color="000000"/>
              <w:bottom w:val="single" w:sz="3" w:space="0" w:color="000000"/>
              <w:right w:val="single" w:sz="3" w:space="0" w:color="000000"/>
            </w:tcBorders>
          </w:tcPr>
          <w:p w14:paraId="3D625E8C" w14:textId="77777777" w:rsidR="00C15BC4" w:rsidRDefault="00C15BC4">
            <w:pPr>
              <w:ind w:left="108"/>
            </w:pPr>
            <w:r>
              <w:rPr>
                <w:rFonts w:ascii="Cambria" w:eastAsia="Cambria" w:hAnsi="Cambria" w:cs="Cambria"/>
                <w:b/>
                <w:sz w:val="24"/>
              </w:rPr>
              <w:t xml:space="preserve">Gesundheitswesens </w:t>
            </w:r>
          </w:p>
          <w:p w14:paraId="01D1F156" w14:textId="77777777" w:rsidR="00C15BC4" w:rsidRDefault="00C15BC4">
            <w:pPr>
              <w:ind w:left="108"/>
            </w:pPr>
            <w:r>
              <w:rPr>
                <w:rFonts w:ascii="Cambria" w:eastAsia="Cambria" w:hAnsi="Cambria" w:cs="Cambria"/>
                <w:sz w:val="24"/>
              </w:rPr>
              <w:t>Bundesgesundheitsblatt 2016 59:1189-1220</w:t>
            </w:r>
            <w:r>
              <w:rPr>
                <w:rFonts w:ascii="Cambria" w:eastAsia="Cambria" w:hAnsi="Cambria" w:cs="Cambria"/>
                <w:b/>
                <w:sz w:val="24"/>
              </w:rPr>
              <w:t xml:space="preserve"> </w:t>
            </w:r>
          </w:p>
          <w:p w14:paraId="6E2426DD" w14:textId="77777777" w:rsidR="00C15BC4" w:rsidRDefault="00C15BC4">
            <w:pPr>
              <w:spacing w:line="239" w:lineRule="auto"/>
              <w:ind w:left="108"/>
            </w:pPr>
            <w:r>
              <w:rPr>
                <w:rFonts w:ascii="Cambria" w:eastAsia="Cambria" w:hAnsi="Cambria" w:cs="Cambria"/>
                <w:b/>
                <w:sz w:val="24"/>
              </w:rPr>
              <w:t>RKI-Empfehlungen:</w:t>
            </w:r>
            <w:r>
              <w:rPr>
                <w:rFonts w:ascii="Cambria" w:eastAsia="Cambria" w:hAnsi="Cambria" w:cs="Cambria"/>
                <w:sz w:val="24"/>
              </w:rPr>
              <w:t xml:space="preserve"> </w:t>
            </w:r>
            <w:r>
              <w:rPr>
                <w:rFonts w:ascii="Cambria" w:eastAsia="Cambria" w:hAnsi="Cambria" w:cs="Cambria"/>
                <w:b/>
                <w:sz w:val="24"/>
              </w:rPr>
              <w:t xml:space="preserve">Bakterielle Erreger von Krankenhausinfektionen mit besonderen Resistenzen und Multiresistenzen. </w:t>
            </w:r>
            <w:proofErr w:type="spellStart"/>
            <w:r>
              <w:rPr>
                <w:rFonts w:ascii="Cambria" w:eastAsia="Cambria" w:hAnsi="Cambria" w:cs="Cambria"/>
                <w:b/>
                <w:sz w:val="24"/>
              </w:rPr>
              <w:t>TeilI</w:t>
            </w:r>
            <w:proofErr w:type="spellEnd"/>
            <w:r>
              <w:rPr>
                <w:rFonts w:ascii="Cambria" w:eastAsia="Cambria" w:hAnsi="Cambria" w:cs="Cambria"/>
                <w:b/>
                <w:sz w:val="24"/>
              </w:rPr>
              <w:t xml:space="preserve">: Diagnostik und Typisierung </w:t>
            </w:r>
          </w:p>
          <w:p w14:paraId="7BF3D615" w14:textId="77777777" w:rsidR="00C15BC4" w:rsidRDefault="00C15BC4">
            <w:pPr>
              <w:ind w:left="108"/>
            </w:pPr>
            <w:r>
              <w:rPr>
                <w:rFonts w:ascii="Cambria" w:eastAsia="Cambria" w:hAnsi="Cambria" w:cs="Cambria"/>
                <w:sz w:val="24"/>
              </w:rPr>
              <w:t xml:space="preserve">Bundesgesundheitsblatt 2004 47:352-362 </w:t>
            </w:r>
          </w:p>
          <w:p w14:paraId="5468E6AD" w14:textId="77777777" w:rsidR="00C15BC4" w:rsidRDefault="00C15BC4">
            <w:pPr>
              <w:ind w:left="108"/>
            </w:pPr>
            <w:r>
              <w:rPr>
                <w:rFonts w:ascii="Cambria" w:eastAsia="Cambria" w:hAnsi="Cambria" w:cs="Cambria"/>
                <w:b/>
                <w:sz w:val="24"/>
              </w:rPr>
              <w:t>RKI-Empfehlungen:</w:t>
            </w:r>
            <w:r>
              <w:rPr>
                <w:rFonts w:ascii="Cambria" w:eastAsia="Cambria" w:hAnsi="Cambria" w:cs="Cambria"/>
                <w:sz w:val="24"/>
              </w:rPr>
              <w:t xml:space="preserve"> </w:t>
            </w:r>
            <w:r>
              <w:rPr>
                <w:rFonts w:ascii="Cambria" w:eastAsia="Cambria" w:hAnsi="Cambria" w:cs="Cambria"/>
                <w:b/>
                <w:sz w:val="24"/>
              </w:rPr>
              <w:t xml:space="preserve">Aktuelle Daten und Trends zu </w:t>
            </w:r>
          </w:p>
          <w:p w14:paraId="57666F36" w14:textId="77777777" w:rsidR="00C15BC4" w:rsidRDefault="00C15BC4">
            <w:pPr>
              <w:ind w:left="108"/>
            </w:pPr>
            <w:proofErr w:type="spellStart"/>
            <w:r>
              <w:rPr>
                <w:rFonts w:ascii="Cambria" w:eastAsia="Cambria" w:hAnsi="Cambria" w:cs="Cambria"/>
                <w:b/>
                <w:sz w:val="24"/>
              </w:rPr>
              <w:t>Methicillin</w:t>
            </w:r>
            <w:proofErr w:type="spellEnd"/>
            <w:r>
              <w:rPr>
                <w:rFonts w:ascii="Cambria" w:eastAsia="Cambria" w:hAnsi="Cambria" w:cs="Cambria"/>
                <w:b/>
                <w:sz w:val="24"/>
              </w:rPr>
              <w:t xml:space="preserve">-resistenten </w:t>
            </w:r>
            <w:proofErr w:type="spellStart"/>
            <w:r>
              <w:rPr>
                <w:rFonts w:ascii="Cambria" w:eastAsia="Cambria" w:hAnsi="Cambria" w:cs="Cambria"/>
                <w:b/>
                <w:i/>
                <w:sz w:val="24"/>
              </w:rPr>
              <w:t>Staphylococcus</w:t>
            </w:r>
            <w:proofErr w:type="spellEnd"/>
            <w:r>
              <w:rPr>
                <w:rFonts w:ascii="Cambria" w:eastAsia="Cambria" w:hAnsi="Cambria" w:cs="Cambria"/>
                <w:b/>
                <w:i/>
                <w:sz w:val="24"/>
              </w:rPr>
              <w:t xml:space="preserve"> </w:t>
            </w:r>
            <w:proofErr w:type="spellStart"/>
            <w:r>
              <w:rPr>
                <w:rFonts w:ascii="Cambria" w:eastAsia="Cambria" w:hAnsi="Cambria" w:cs="Cambria"/>
                <w:b/>
                <w:i/>
                <w:sz w:val="24"/>
              </w:rPr>
              <w:t>aureus</w:t>
            </w:r>
            <w:proofErr w:type="spellEnd"/>
            <w:r>
              <w:rPr>
                <w:rFonts w:ascii="Cambria" w:eastAsia="Cambria" w:hAnsi="Cambria" w:cs="Cambria"/>
                <w:b/>
                <w:sz w:val="24"/>
              </w:rPr>
              <w:t xml:space="preserve"> (MRSA) </w:t>
            </w:r>
          </w:p>
          <w:p w14:paraId="0FC547D5" w14:textId="77777777" w:rsidR="00C15BC4" w:rsidRDefault="00C15BC4">
            <w:pPr>
              <w:ind w:left="108"/>
            </w:pPr>
            <w:r>
              <w:rPr>
                <w:rFonts w:ascii="Cambria" w:eastAsia="Cambria" w:hAnsi="Cambria" w:cs="Cambria"/>
                <w:sz w:val="24"/>
              </w:rPr>
              <w:t xml:space="preserve">Bundesgesundheitsblatt 2012 55: 1377–1386 </w:t>
            </w:r>
          </w:p>
          <w:p w14:paraId="1E61685C" w14:textId="77777777" w:rsidR="00C15BC4" w:rsidRDefault="00C15BC4">
            <w:pPr>
              <w:ind w:left="108"/>
            </w:pPr>
            <w:r>
              <w:rPr>
                <w:rFonts w:ascii="Cambria" w:eastAsia="Cambria" w:hAnsi="Cambria" w:cs="Cambria"/>
                <w:b/>
                <w:sz w:val="24"/>
              </w:rPr>
              <w:t>RKI-Empfehlungen:</w:t>
            </w:r>
            <w:r>
              <w:rPr>
                <w:rFonts w:ascii="Cambria" w:eastAsia="Cambria" w:hAnsi="Cambria" w:cs="Cambria"/>
                <w:sz w:val="24"/>
              </w:rPr>
              <w:t xml:space="preserve"> </w:t>
            </w:r>
            <w:r>
              <w:rPr>
                <w:rFonts w:ascii="Cambria" w:eastAsia="Cambria" w:hAnsi="Cambria" w:cs="Cambria"/>
                <w:b/>
                <w:sz w:val="24"/>
              </w:rPr>
              <w:t xml:space="preserve">Empfehlungen zur Prävention und </w:t>
            </w:r>
          </w:p>
          <w:p w14:paraId="19ED4AD2" w14:textId="77777777" w:rsidR="00C15BC4" w:rsidRDefault="00C15BC4">
            <w:pPr>
              <w:spacing w:after="4" w:line="237" w:lineRule="auto"/>
              <w:ind w:left="107"/>
            </w:pPr>
            <w:r>
              <w:rPr>
                <w:rFonts w:ascii="Cambria" w:eastAsia="Cambria" w:hAnsi="Cambria" w:cs="Cambria"/>
                <w:b/>
                <w:sz w:val="24"/>
              </w:rPr>
              <w:t xml:space="preserve">Kontrolle von </w:t>
            </w:r>
            <w:proofErr w:type="spellStart"/>
            <w:r>
              <w:rPr>
                <w:rFonts w:ascii="Cambria" w:eastAsia="Cambria" w:hAnsi="Cambria" w:cs="Cambria"/>
                <w:b/>
                <w:sz w:val="24"/>
              </w:rPr>
              <w:t>Methicillin</w:t>
            </w:r>
            <w:proofErr w:type="spellEnd"/>
            <w:r>
              <w:rPr>
                <w:rFonts w:ascii="Cambria" w:eastAsia="Cambria" w:hAnsi="Cambria" w:cs="Cambria"/>
                <w:b/>
                <w:sz w:val="24"/>
              </w:rPr>
              <w:t xml:space="preserve">-resistenten </w:t>
            </w:r>
            <w:proofErr w:type="spellStart"/>
            <w:r>
              <w:rPr>
                <w:rFonts w:ascii="Cambria" w:eastAsia="Cambria" w:hAnsi="Cambria" w:cs="Cambria"/>
                <w:b/>
                <w:i/>
                <w:sz w:val="24"/>
              </w:rPr>
              <w:t>Staphylococcus</w:t>
            </w:r>
            <w:proofErr w:type="spellEnd"/>
            <w:r>
              <w:rPr>
                <w:rFonts w:ascii="Cambria" w:eastAsia="Cambria" w:hAnsi="Cambria" w:cs="Cambria"/>
                <w:b/>
                <w:i/>
                <w:sz w:val="24"/>
              </w:rPr>
              <w:t xml:space="preserve"> </w:t>
            </w:r>
            <w:proofErr w:type="spellStart"/>
            <w:r>
              <w:rPr>
                <w:rFonts w:ascii="Cambria" w:eastAsia="Cambria" w:hAnsi="Cambria" w:cs="Cambria"/>
                <w:b/>
                <w:i/>
                <w:sz w:val="24"/>
              </w:rPr>
              <w:t>aureus</w:t>
            </w:r>
            <w:r>
              <w:rPr>
                <w:rFonts w:ascii="Cambria" w:eastAsia="Cambria" w:hAnsi="Cambria" w:cs="Cambria"/>
                <w:b/>
                <w:sz w:val="24"/>
              </w:rPr>
              <w:t>Stämmen</w:t>
            </w:r>
            <w:proofErr w:type="spellEnd"/>
            <w:r>
              <w:rPr>
                <w:rFonts w:ascii="Cambria" w:eastAsia="Cambria" w:hAnsi="Cambria" w:cs="Cambria"/>
                <w:b/>
                <w:sz w:val="24"/>
              </w:rPr>
              <w:t xml:space="preserve"> (MRSA) in medizinischen und pflegerischen </w:t>
            </w:r>
          </w:p>
          <w:p w14:paraId="3F5C1303" w14:textId="77777777" w:rsidR="00C15BC4" w:rsidRDefault="00C15BC4">
            <w:pPr>
              <w:ind w:left="107"/>
            </w:pPr>
            <w:r>
              <w:rPr>
                <w:rFonts w:ascii="Cambria" w:eastAsia="Cambria" w:hAnsi="Cambria" w:cs="Cambria"/>
                <w:b/>
                <w:sz w:val="24"/>
              </w:rPr>
              <w:t>Einrichtungen</w:t>
            </w:r>
            <w:r>
              <w:rPr>
                <w:rFonts w:ascii="Cambria" w:eastAsia="Cambria" w:hAnsi="Cambria" w:cs="Cambria"/>
                <w:sz w:val="24"/>
              </w:rPr>
              <w:t xml:space="preserve">  </w:t>
            </w:r>
          </w:p>
          <w:p w14:paraId="4A5220D2" w14:textId="77777777" w:rsidR="00C15BC4" w:rsidRDefault="00C15BC4">
            <w:pPr>
              <w:ind w:left="108"/>
            </w:pPr>
            <w:r>
              <w:rPr>
                <w:rFonts w:ascii="Cambria" w:eastAsia="Cambria" w:hAnsi="Cambria" w:cs="Cambria"/>
                <w:sz w:val="24"/>
              </w:rPr>
              <w:t xml:space="preserve">Bundesgesundheitsblatt 2014 57: 696–732 </w:t>
            </w:r>
          </w:p>
        </w:tc>
      </w:tr>
      <w:tr w:rsidR="00C15BC4" w14:paraId="2463F2BE" w14:textId="77777777" w:rsidTr="00C15BC4">
        <w:trPr>
          <w:gridAfter w:val="1"/>
          <w:wAfter w:w="79" w:type="dxa"/>
          <w:trHeight w:val="285"/>
        </w:trPr>
        <w:tc>
          <w:tcPr>
            <w:tcW w:w="105" w:type="dxa"/>
            <w:vMerge w:val="restart"/>
            <w:tcBorders>
              <w:top w:val="single" w:sz="3" w:space="0" w:color="000000"/>
              <w:left w:val="single" w:sz="3" w:space="0" w:color="000000"/>
              <w:bottom w:val="single" w:sz="3" w:space="0" w:color="000000"/>
              <w:right w:val="nil"/>
            </w:tcBorders>
          </w:tcPr>
          <w:p w14:paraId="6D248E9F" w14:textId="77777777" w:rsidR="00C15BC4" w:rsidRDefault="00C15BC4"/>
        </w:tc>
        <w:tc>
          <w:tcPr>
            <w:tcW w:w="2551" w:type="dxa"/>
            <w:tcBorders>
              <w:top w:val="single" w:sz="3" w:space="0" w:color="000000"/>
              <w:left w:val="nil"/>
              <w:bottom w:val="nil"/>
              <w:right w:val="nil"/>
            </w:tcBorders>
            <w:shd w:val="clear" w:color="auto" w:fill="FFFF00"/>
          </w:tcPr>
          <w:p w14:paraId="2E804B8B" w14:textId="77777777" w:rsidR="00C15BC4" w:rsidRDefault="00C15BC4">
            <w:pPr>
              <w:jc w:val="both"/>
            </w:pPr>
            <w:r>
              <w:rPr>
                <w:rFonts w:ascii="Cambria" w:eastAsia="Cambria" w:hAnsi="Cambria" w:cs="Cambria"/>
                <w:sz w:val="24"/>
              </w:rPr>
              <w:t>Zielsetzung</w:t>
            </w:r>
          </w:p>
        </w:tc>
        <w:tc>
          <w:tcPr>
            <w:tcW w:w="6520" w:type="dxa"/>
            <w:gridSpan w:val="2"/>
            <w:vMerge w:val="restart"/>
            <w:tcBorders>
              <w:top w:val="single" w:sz="3" w:space="0" w:color="000000"/>
              <w:left w:val="single" w:sz="3" w:space="0" w:color="000000"/>
              <w:bottom w:val="single" w:sz="3" w:space="0" w:color="000000"/>
              <w:right w:val="single" w:sz="3" w:space="0" w:color="000000"/>
            </w:tcBorders>
          </w:tcPr>
          <w:p w14:paraId="25830B12" w14:textId="5399963E" w:rsidR="00C15BC4" w:rsidRDefault="00C15BC4">
            <w:pPr>
              <w:spacing w:after="4" w:line="237" w:lineRule="auto"/>
              <w:ind w:left="108"/>
            </w:pPr>
            <w:r>
              <w:rPr>
                <w:rFonts w:ascii="Cambria" w:eastAsia="Cambria" w:hAnsi="Cambria" w:cs="Cambria"/>
                <w:sz w:val="24"/>
              </w:rPr>
              <w:t xml:space="preserve">Beurteilung der praktischen Umsetzung der geforderten Maßnahmen vor Ort und der theoretischen und praktischen Kenntnisse der Mitarbeiter. </w:t>
            </w:r>
          </w:p>
          <w:p w14:paraId="2F4C7CFE" w14:textId="77777777" w:rsidR="00C15BC4" w:rsidRDefault="00C15BC4">
            <w:pPr>
              <w:ind w:left="108"/>
            </w:pPr>
            <w:r>
              <w:rPr>
                <w:rFonts w:ascii="Cambria" w:eastAsia="Cambria" w:hAnsi="Cambria" w:cs="Cambria"/>
                <w:sz w:val="24"/>
              </w:rPr>
              <w:t xml:space="preserve">Beurteilung der baulich-funktionellen Gegebenheiten. </w:t>
            </w:r>
          </w:p>
        </w:tc>
      </w:tr>
      <w:tr w:rsidR="00C15BC4" w14:paraId="61606E10" w14:textId="77777777" w:rsidTr="00C15BC4">
        <w:trPr>
          <w:gridAfter w:val="1"/>
          <w:wAfter w:w="79" w:type="dxa"/>
          <w:trHeight w:val="851"/>
        </w:trPr>
        <w:tc>
          <w:tcPr>
            <w:tcW w:w="105" w:type="dxa"/>
            <w:vMerge/>
            <w:tcBorders>
              <w:top w:val="nil"/>
              <w:left w:val="single" w:sz="3" w:space="0" w:color="000000"/>
              <w:bottom w:val="single" w:sz="3" w:space="0" w:color="000000"/>
              <w:right w:val="nil"/>
            </w:tcBorders>
          </w:tcPr>
          <w:p w14:paraId="29642E07" w14:textId="77777777" w:rsidR="00C15BC4" w:rsidRDefault="00C15BC4"/>
        </w:tc>
        <w:tc>
          <w:tcPr>
            <w:tcW w:w="2551" w:type="dxa"/>
            <w:tcBorders>
              <w:top w:val="nil"/>
              <w:left w:val="nil"/>
              <w:bottom w:val="single" w:sz="3" w:space="0" w:color="000000"/>
              <w:right w:val="nil"/>
            </w:tcBorders>
          </w:tcPr>
          <w:p w14:paraId="03469591" w14:textId="77777777" w:rsidR="00C15BC4" w:rsidRDefault="00C15BC4"/>
        </w:tc>
        <w:tc>
          <w:tcPr>
            <w:tcW w:w="6520" w:type="dxa"/>
            <w:gridSpan w:val="2"/>
            <w:vMerge/>
            <w:tcBorders>
              <w:top w:val="nil"/>
              <w:left w:val="single" w:sz="3" w:space="0" w:color="000000"/>
              <w:bottom w:val="single" w:sz="3" w:space="0" w:color="000000"/>
              <w:right w:val="single" w:sz="3" w:space="0" w:color="000000"/>
            </w:tcBorders>
          </w:tcPr>
          <w:p w14:paraId="6DD00BC5" w14:textId="77777777" w:rsidR="00C15BC4" w:rsidRDefault="00C15BC4"/>
        </w:tc>
      </w:tr>
      <w:tr w:rsidR="00C15BC4" w14:paraId="4FF136D1" w14:textId="77777777" w:rsidTr="00C15BC4">
        <w:trPr>
          <w:trHeight w:val="285"/>
        </w:trPr>
        <w:tc>
          <w:tcPr>
            <w:tcW w:w="105" w:type="dxa"/>
            <w:vMerge w:val="restart"/>
            <w:tcBorders>
              <w:top w:val="single" w:sz="3" w:space="0" w:color="000000"/>
              <w:left w:val="single" w:sz="3" w:space="0" w:color="000000"/>
              <w:bottom w:val="single" w:sz="3" w:space="0" w:color="000000"/>
              <w:right w:val="nil"/>
            </w:tcBorders>
          </w:tcPr>
          <w:p w14:paraId="4B6B526C" w14:textId="77777777" w:rsidR="00C15BC4" w:rsidRDefault="00C15BC4"/>
        </w:tc>
        <w:tc>
          <w:tcPr>
            <w:tcW w:w="2551" w:type="dxa"/>
            <w:tcBorders>
              <w:top w:val="single" w:sz="3" w:space="0" w:color="000000"/>
              <w:left w:val="nil"/>
              <w:bottom w:val="nil"/>
              <w:right w:val="nil"/>
            </w:tcBorders>
            <w:shd w:val="clear" w:color="auto" w:fill="FFFF00"/>
          </w:tcPr>
          <w:p w14:paraId="6F45E7AD" w14:textId="438346CD" w:rsidR="00C15BC4" w:rsidRDefault="00C15BC4">
            <w:pPr>
              <w:jc w:val="both"/>
            </w:pPr>
            <w:r>
              <w:rPr>
                <w:rFonts w:ascii="Cambria" w:eastAsia="Cambria" w:hAnsi="Cambria" w:cs="Cambria"/>
                <w:sz w:val="24"/>
              </w:rPr>
              <w:t>Durchführung</w:t>
            </w:r>
          </w:p>
        </w:tc>
        <w:tc>
          <w:tcPr>
            <w:tcW w:w="26" w:type="dxa"/>
            <w:vMerge w:val="restart"/>
            <w:tcBorders>
              <w:top w:val="single" w:sz="3" w:space="0" w:color="000000"/>
              <w:left w:val="nil"/>
              <w:bottom w:val="single" w:sz="3" w:space="0" w:color="000000"/>
              <w:right w:val="single" w:sz="3" w:space="0" w:color="000000"/>
            </w:tcBorders>
          </w:tcPr>
          <w:p w14:paraId="104D0DCD" w14:textId="77777777" w:rsidR="00C15BC4" w:rsidRDefault="00C15BC4">
            <w:r>
              <w:rPr>
                <w:rFonts w:ascii="Cambria" w:eastAsia="Cambria" w:hAnsi="Cambria" w:cs="Cambria"/>
                <w:sz w:val="24"/>
              </w:rPr>
              <w:t xml:space="preserve"> </w:t>
            </w:r>
          </w:p>
        </w:tc>
        <w:tc>
          <w:tcPr>
            <w:tcW w:w="6573" w:type="dxa"/>
            <w:gridSpan w:val="2"/>
            <w:vMerge w:val="restart"/>
            <w:tcBorders>
              <w:top w:val="single" w:sz="3" w:space="0" w:color="000000"/>
              <w:left w:val="single" w:sz="3" w:space="0" w:color="000000"/>
              <w:bottom w:val="single" w:sz="3" w:space="0" w:color="000000"/>
              <w:right w:val="single" w:sz="3" w:space="0" w:color="000000"/>
            </w:tcBorders>
          </w:tcPr>
          <w:p w14:paraId="77173A9A" w14:textId="77777777" w:rsidR="00C15BC4" w:rsidRDefault="00C15BC4">
            <w:pPr>
              <w:spacing w:line="238" w:lineRule="auto"/>
              <w:ind w:left="108" w:right="365"/>
            </w:pPr>
            <w:r>
              <w:rPr>
                <w:rFonts w:ascii="Cambria" w:eastAsia="Cambria" w:hAnsi="Cambria" w:cs="Cambria"/>
                <w:sz w:val="24"/>
              </w:rPr>
              <w:t xml:space="preserve">Begehung des Krankenhauses mit einer Kommission bestehend aus dem/der Leiter/in </w:t>
            </w:r>
            <w:proofErr w:type="gramStart"/>
            <w:r>
              <w:rPr>
                <w:rFonts w:ascii="Cambria" w:eastAsia="Cambria" w:hAnsi="Cambria" w:cs="Cambria"/>
                <w:sz w:val="24"/>
              </w:rPr>
              <w:t>des zuständigen Gesundheitsamtes</w:t>
            </w:r>
            <w:proofErr w:type="gramEnd"/>
            <w:r>
              <w:rPr>
                <w:rFonts w:ascii="Cambria" w:eastAsia="Cambria" w:hAnsi="Cambria" w:cs="Cambria"/>
                <w:sz w:val="24"/>
              </w:rPr>
              <w:t xml:space="preserve"> oder dessen/deren Vertreter/in, einem/r Mitarbeiter/in (Arzt oder Hygieneaufseher) eines anderen Gesundheitsamtes und dem Netzwerkkoordinator. Analyse, ob die Hygienemaßnahmen wie im Hygieneplan dargelegt vor Ort durchgeführt werden. Sind die MRE-Handlungsanweisungen auf den Stationen unmittelbar für jeden verfügbar? </w:t>
            </w:r>
          </w:p>
          <w:p w14:paraId="51300A93" w14:textId="77777777" w:rsidR="00C15BC4" w:rsidRDefault="00C15BC4">
            <w:pPr>
              <w:ind w:left="108"/>
              <w:jc w:val="both"/>
            </w:pPr>
            <w:r>
              <w:rPr>
                <w:rFonts w:ascii="Cambria" w:eastAsia="Cambria" w:hAnsi="Cambria" w:cs="Cambria"/>
                <w:sz w:val="24"/>
              </w:rPr>
              <w:t xml:space="preserve">Beherrschen die den Patienten Betreuenden die Grundlagen des Umgangs mit MRE. </w:t>
            </w:r>
          </w:p>
          <w:p w14:paraId="3B128125" w14:textId="77777777" w:rsidR="00C15BC4" w:rsidRDefault="00C15BC4">
            <w:pPr>
              <w:ind w:left="108"/>
            </w:pPr>
            <w:r>
              <w:rPr>
                <w:rFonts w:ascii="Cambria" w:eastAsia="Cambria" w:hAnsi="Cambria" w:cs="Cambria"/>
                <w:sz w:val="24"/>
              </w:rPr>
              <w:t xml:space="preserve">Entsprechen die baulich-funktionellen Gegebenheiten den Anforderungen. </w:t>
            </w:r>
          </w:p>
        </w:tc>
      </w:tr>
      <w:tr w:rsidR="00C15BC4" w14:paraId="403E29A5" w14:textId="77777777" w:rsidTr="00C15BC4">
        <w:trPr>
          <w:trHeight w:val="3101"/>
        </w:trPr>
        <w:tc>
          <w:tcPr>
            <w:tcW w:w="105" w:type="dxa"/>
            <w:vMerge/>
            <w:tcBorders>
              <w:top w:val="nil"/>
              <w:left w:val="single" w:sz="3" w:space="0" w:color="000000"/>
              <w:bottom w:val="single" w:sz="3" w:space="0" w:color="000000"/>
              <w:right w:val="nil"/>
            </w:tcBorders>
          </w:tcPr>
          <w:p w14:paraId="73D0C99D" w14:textId="77777777" w:rsidR="00C15BC4" w:rsidRDefault="00C15BC4"/>
        </w:tc>
        <w:tc>
          <w:tcPr>
            <w:tcW w:w="2551" w:type="dxa"/>
            <w:tcBorders>
              <w:top w:val="nil"/>
              <w:left w:val="nil"/>
              <w:bottom w:val="single" w:sz="3" w:space="0" w:color="000000"/>
              <w:right w:val="nil"/>
            </w:tcBorders>
          </w:tcPr>
          <w:p w14:paraId="2BD37623" w14:textId="77777777" w:rsidR="00C15BC4" w:rsidRDefault="00C15BC4"/>
        </w:tc>
        <w:tc>
          <w:tcPr>
            <w:tcW w:w="26" w:type="dxa"/>
            <w:vMerge/>
            <w:tcBorders>
              <w:top w:val="nil"/>
              <w:left w:val="nil"/>
              <w:bottom w:val="single" w:sz="3" w:space="0" w:color="000000"/>
              <w:right w:val="single" w:sz="3" w:space="0" w:color="000000"/>
            </w:tcBorders>
          </w:tcPr>
          <w:p w14:paraId="2CD5AC06" w14:textId="77777777" w:rsidR="00C15BC4" w:rsidRDefault="00C15BC4"/>
        </w:tc>
        <w:tc>
          <w:tcPr>
            <w:tcW w:w="6573" w:type="dxa"/>
            <w:gridSpan w:val="2"/>
            <w:vMerge/>
            <w:tcBorders>
              <w:top w:val="nil"/>
              <w:left w:val="single" w:sz="3" w:space="0" w:color="000000"/>
              <w:bottom w:val="single" w:sz="3" w:space="0" w:color="000000"/>
              <w:right w:val="single" w:sz="3" w:space="0" w:color="000000"/>
            </w:tcBorders>
          </w:tcPr>
          <w:p w14:paraId="1C3534FA" w14:textId="77777777" w:rsidR="00C15BC4" w:rsidRDefault="00C15BC4"/>
        </w:tc>
      </w:tr>
      <w:tr w:rsidR="00C15BC4" w14:paraId="0FF53C38" w14:textId="77777777" w:rsidTr="00C15BC4">
        <w:trPr>
          <w:gridAfter w:val="1"/>
          <w:wAfter w:w="79" w:type="dxa"/>
          <w:trHeight w:val="287"/>
        </w:trPr>
        <w:tc>
          <w:tcPr>
            <w:tcW w:w="105" w:type="dxa"/>
            <w:vMerge w:val="restart"/>
            <w:tcBorders>
              <w:top w:val="single" w:sz="3" w:space="0" w:color="000000"/>
              <w:left w:val="single" w:sz="3" w:space="0" w:color="000000"/>
              <w:bottom w:val="single" w:sz="3" w:space="0" w:color="000000"/>
              <w:right w:val="nil"/>
            </w:tcBorders>
          </w:tcPr>
          <w:p w14:paraId="2BD07C14" w14:textId="77777777" w:rsidR="00C15BC4" w:rsidRDefault="00C15BC4"/>
        </w:tc>
        <w:tc>
          <w:tcPr>
            <w:tcW w:w="2551" w:type="dxa"/>
            <w:tcBorders>
              <w:top w:val="single" w:sz="3" w:space="0" w:color="000000"/>
              <w:left w:val="nil"/>
              <w:bottom w:val="nil"/>
              <w:right w:val="nil"/>
            </w:tcBorders>
            <w:shd w:val="clear" w:color="auto" w:fill="FFFF00"/>
          </w:tcPr>
          <w:p w14:paraId="7834DCA2" w14:textId="32625145" w:rsidR="00C15BC4" w:rsidRDefault="00C15BC4">
            <w:pPr>
              <w:jc w:val="both"/>
            </w:pPr>
            <w:r>
              <w:rPr>
                <w:rFonts w:ascii="Cambria" w:eastAsia="Cambria" w:hAnsi="Cambria" w:cs="Cambria"/>
                <w:sz w:val="24"/>
              </w:rPr>
              <w:t>Überprüfung</w:t>
            </w:r>
          </w:p>
        </w:tc>
        <w:tc>
          <w:tcPr>
            <w:tcW w:w="6520" w:type="dxa"/>
            <w:gridSpan w:val="2"/>
            <w:vMerge w:val="restart"/>
            <w:tcBorders>
              <w:top w:val="single" w:sz="3" w:space="0" w:color="000000"/>
              <w:left w:val="single" w:sz="3" w:space="0" w:color="000000"/>
              <w:bottom w:val="single" w:sz="3" w:space="0" w:color="000000"/>
              <w:right w:val="single" w:sz="3" w:space="0" w:color="000000"/>
            </w:tcBorders>
          </w:tcPr>
          <w:p w14:paraId="26C74616" w14:textId="77777777" w:rsidR="00C15BC4" w:rsidRDefault="00C15BC4">
            <w:pPr>
              <w:spacing w:line="239" w:lineRule="auto"/>
              <w:ind w:left="108" w:right="545"/>
              <w:jc w:val="both"/>
            </w:pPr>
            <w:r>
              <w:rPr>
                <w:rFonts w:ascii="Cambria" w:eastAsia="Cambria" w:hAnsi="Cambria" w:cs="Cambria"/>
                <w:sz w:val="24"/>
              </w:rPr>
              <w:t xml:space="preserve">Befragung der Mitarbeiter: Stationsleitungen, examinierte Pfleger/innen, Hilfskräfte und Reinigungskräfte. Schweregrad unterschiedlich nach den Anforderungen der Tätigkeit. </w:t>
            </w:r>
          </w:p>
          <w:p w14:paraId="45D88FEF" w14:textId="77777777" w:rsidR="00C15BC4" w:rsidRDefault="00C15BC4">
            <w:pPr>
              <w:ind w:left="108"/>
              <w:jc w:val="both"/>
            </w:pPr>
            <w:r>
              <w:rPr>
                <w:rFonts w:ascii="Cambria" w:eastAsia="Cambria" w:hAnsi="Cambria" w:cs="Cambria"/>
                <w:sz w:val="24"/>
              </w:rPr>
              <w:t xml:space="preserve">Überprüfung, ob die Hygienepläne für jeden Mitarbeiter jeder Zeit einzusehen sind. </w:t>
            </w:r>
          </w:p>
          <w:p w14:paraId="2016AAC7" w14:textId="77777777" w:rsidR="00C15BC4" w:rsidRDefault="00C15BC4">
            <w:pPr>
              <w:spacing w:after="4" w:line="237" w:lineRule="auto"/>
              <w:ind w:left="108"/>
            </w:pPr>
            <w:r>
              <w:rPr>
                <w:rFonts w:ascii="Cambria" w:eastAsia="Cambria" w:hAnsi="Cambria" w:cs="Cambria"/>
                <w:sz w:val="24"/>
              </w:rPr>
              <w:t xml:space="preserve">Liegt das Informationsmaterial für Patienten und Angehörige ausgedruckt auf den Stationen vor. </w:t>
            </w:r>
          </w:p>
          <w:p w14:paraId="20A25DCD" w14:textId="77777777" w:rsidR="00C15BC4" w:rsidRDefault="00C15BC4">
            <w:pPr>
              <w:ind w:left="108"/>
            </w:pPr>
            <w:r>
              <w:rPr>
                <w:rFonts w:ascii="Cambria" w:eastAsia="Cambria" w:hAnsi="Cambria" w:cs="Cambria"/>
                <w:sz w:val="24"/>
              </w:rPr>
              <w:t xml:space="preserve">Beurteilung der baulich-funktionellen Gegebenheiten. </w:t>
            </w:r>
          </w:p>
        </w:tc>
      </w:tr>
      <w:tr w:rsidR="00C15BC4" w14:paraId="2D2FBCB9" w14:textId="77777777" w:rsidTr="00C15BC4">
        <w:trPr>
          <w:gridAfter w:val="1"/>
          <w:wAfter w:w="79" w:type="dxa"/>
          <w:trHeight w:val="1972"/>
        </w:trPr>
        <w:tc>
          <w:tcPr>
            <w:tcW w:w="105" w:type="dxa"/>
            <w:vMerge/>
            <w:tcBorders>
              <w:top w:val="nil"/>
              <w:left w:val="single" w:sz="3" w:space="0" w:color="000000"/>
              <w:bottom w:val="single" w:sz="3" w:space="0" w:color="000000"/>
              <w:right w:val="nil"/>
            </w:tcBorders>
          </w:tcPr>
          <w:p w14:paraId="4E13F367" w14:textId="77777777" w:rsidR="00C15BC4" w:rsidRDefault="00C15BC4"/>
        </w:tc>
        <w:tc>
          <w:tcPr>
            <w:tcW w:w="2551" w:type="dxa"/>
            <w:tcBorders>
              <w:top w:val="nil"/>
              <w:left w:val="nil"/>
              <w:bottom w:val="single" w:sz="3" w:space="0" w:color="000000"/>
              <w:right w:val="nil"/>
            </w:tcBorders>
          </w:tcPr>
          <w:p w14:paraId="6E6DA60F" w14:textId="77777777" w:rsidR="00C15BC4" w:rsidRDefault="00C15BC4"/>
        </w:tc>
        <w:tc>
          <w:tcPr>
            <w:tcW w:w="6520" w:type="dxa"/>
            <w:gridSpan w:val="2"/>
            <w:vMerge/>
            <w:tcBorders>
              <w:top w:val="nil"/>
              <w:left w:val="single" w:sz="3" w:space="0" w:color="000000"/>
              <w:bottom w:val="single" w:sz="3" w:space="0" w:color="000000"/>
              <w:right w:val="single" w:sz="3" w:space="0" w:color="000000"/>
            </w:tcBorders>
          </w:tcPr>
          <w:p w14:paraId="552CA7D7" w14:textId="77777777" w:rsidR="00C15BC4" w:rsidRDefault="00C15BC4"/>
        </w:tc>
      </w:tr>
      <w:tr w:rsidR="00C15BC4" w14:paraId="6CB0683C" w14:textId="77777777" w:rsidTr="00C15BC4">
        <w:trPr>
          <w:gridAfter w:val="1"/>
          <w:wAfter w:w="79" w:type="dxa"/>
          <w:trHeight w:val="288"/>
        </w:trPr>
        <w:tc>
          <w:tcPr>
            <w:tcW w:w="2656" w:type="dxa"/>
            <w:gridSpan w:val="2"/>
            <w:tcBorders>
              <w:top w:val="single" w:sz="3" w:space="0" w:color="000000"/>
              <w:left w:val="single" w:sz="3" w:space="0" w:color="000000"/>
              <w:bottom w:val="single" w:sz="3" w:space="0" w:color="000000"/>
              <w:right w:val="nil"/>
            </w:tcBorders>
          </w:tcPr>
          <w:p w14:paraId="1B67C1FA" w14:textId="77777777" w:rsidR="00C15BC4" w:rsidRDefault="00C15BC4">
            <w:pPr>
              <w:ind w:left="108"/>
            </w:pPr>
            <w:r>
              <w:rPr>
                <w:rFonts w:ascii="Cambria" w:eastAsia="Cambria" w:hAnsi="Cambria" w:cs="Cambria"/>
                <w:sz w:val="24"/>
              </w:rPr>
              <w:t xml:space="preserve"> </w:t>
            </w:r>
          </w:p>
        </w:tc>
        <w:tc>
          <w:tcPr>
            <w:tcW w:w="6520" w:type="dxa"/>
            <w:gridSpan w:val="2"/>
            <w:tcBorders>
              <w:top w:val="single" w:sz="3" w:space="0" w:color="000000"/>
              <w:left w:val="single" w:sz="3" w:space="0" w:color="000000"/>
              <w:bottom w:val="single" w:sz="3" w:space="0" w:color="000000"/>
              <w:right w:val="single" w:sz="3" w:space="0" w:color="000000"/>
            </w:tcBorders>
          </w:tcPr>
          <w:p w14:paraId="0D4A0BB9" w14:textId="77777777" w:rsidR="00C15BC4" w:rsidRDefault="00C15BC4">
            <w:pPr>
              <w:ind w:left="108"/>
            </w:pPr>
            <w:r>
              <w:rPr>
                <w:rFonts w:ascii="Cambria" w:eastAsia="Cambria" w:hAnsi="Cambria" w:cs="Cambria"/>
                <w:sz w:val="24"/>
              </w:rPr>
              <w:t xml:space="preserve"> </w:t>
            </w:r>
          </w:p>
        </w:tc>
      </w:tr>
    </w:tbl>
    <w:p w14:paraId="469BB032" w14:textId="77777777" w:rsidR="00F5748D" w:rsidRDefault="008918BE">
      <w:pPr>
        <w:spacing w:after="0"/>
      </w:pPr>
      <w:r>
        <w:rPr>
          <w:rFonts w:ascii="Cambria" w:eastAsia="Cambria" w:hAnsi="Cambria" w:cs="Cambria"/>
          <w:sz w:val="24"/>
        </w:rPr>
        <w:t xml:space="preserve"> </w:t>
      </w:r>
    </w:p>
    <w:p w14:paraId="5DC3454E" w14:textId="77777777" w:rsidR="00F5748D" w:rsidRDefault="008918BE">
      <w:pPr>
        <w:spacing w:after="0"/>
        <w:jc w:val="both"/>
      </w:pPr>
      <w:r>
        <w:rPr>
          <w:rFonts w:ascii="Cambria" w:eastAsia="Cambria" w:hAnsi="Cambria" w:cs="Cambria"/>
          <w:sz w:val="24"/>
        </w:rPr>
        <w:t xml:space="preserve"> </w:t>
      </w:r>
      <w:r>
        <w:rPr>
          <w:rFonts w:ascii="Cambria" w:eastAsia="Cambria" w:hAnsi="Cambria" w:cs="Cambria"/>
          <w:sz w:val="24"/>
        </w:rPr>
        <w:tab/>
        <w:t xml:space="preserve"> </w:t>
      </w:r>
    </w:p>
    <w:p w14:paraId="2746A4B1" w14:textId="77777777" w:rsidR="00F5748D" w:rsidRDefault="008918BE">
      <w:pPr>
        <w:spacing w:after="0"/>
        <w:ind w:left="-4" w:hanging="10"/>
      </w:pPr>
      <w:r>
        <w:rPr>
          <w:noProof/>
          <w:lang w:bidi="ar-SA"/>
        </w:rPr>
        <mc:AlternateContent>
          <mc:Choice Requires="wpg">
            <w:drawing>
              <wp:anchor distT="0" distB="0" distL="114300" distR="114300" simplePos="0" relativeHeight="251658240" behindDoc="0" locked="0" layoutInCell="1" allowOverlap="1" wp14:anchorId="5E331857" wp14:editId="6939A722">
                <wp:simplePos x="0" y="0"/>
                <wp:positionH relativeFrom="page">
                  <wp:posOffset>828040</wp:posOffset>
                </wp:positionH>
                <wp:positionV relativeFrom="page">
                  <wp:posOffset>9679940</wp:posOffset>
                </wp:positionV>
                <wp:extent cx="5080" cy="7620"/>
                <wp:effectExtent l="0" t="0" r="0" b="0"/>
                <wp:wrapTopAndBottom/>
                <wp:docPr id="84861" name="Group 84861"/>
                <wp:cNvGraphicFramePr/>
                <a:graphic xmlns:a="http://schemas.openxmlformats.org/drawingml/2006/main">
                  <a:graphicData uri="http://schemas.microsoft.com/office/word/2010/wordprocessingGroup">
                    <wpg:wgp>
                      <wpg:cNvGrpSpPr/>
                      <wpg:grpSpPr>
                        <a:xfrm>
                          <a:off x="0" y="0"/>
                          <a:ext cx="5080" cy="7620"/>
                          <a:chOff x="0" y="0"/>
                          <a:chExt cx="5080" cy="7620"/>
                        </a:xfrm>
                      </wpg:grpSpPr>
                      <wps:wsp>
                        <wps:cNvPr id="92598" name="Shape 9259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4861" style="width:0.400002pt;height:0.599976pt;position:absolute;mso-position-horizontal-relative:page;mso-position-horizontal:absolute;margin-left:65.2pt;mso-position-vertical-relative:page;margin-top:762.2pt;" coordsize="50,76">
                <v:shape id="Shape 92599" style="position:absolute;width:91;height:91;left:0;top:0;" coordsize="9144,9144" path="m0,0l9144,0l9144,9144l0,9144l0,0">
                  <v:stroke weight="0pt" endcap="flat" joinstyle="miter" miterlimit="10" on="false" color="#000000" opacity="0"/>
                  <v:fill on="true" color="#000000"/>
                </v:shape>
                <w10:wrap type="topAndBottom"/>
              </v:group>
            </w:pict>
          </mc:Fallback>
        </mc:AlternateContent>
      </w:r>
      <w:r>
        <w:rPr>
          <w:noProof/>
          <w:lang w:bidi="ar-SA"/>
        </w:rPr>
        <mc:AlternateContent>
          <mc:Choice Requires="wpg">
            <w:drawing>
              <wp:anchor distT="0" distB="0" distL="114300" distR="114300" simplePos="0" relativeHeight="251659264" behindDoc="0" locked="0" layoutInCell="1" allowOverlap="1" wp14:anchorId="63CDA1E9" wp14:editId="62C94A53">
                <wp:simplePos x="0" y="0"/>
                <wp:positionH relativeFrom="page">
                  <wp:posOffset>6723381</wp:posOffset>
                </wp:positionH>
                <wp:positionV relativeFrom="page">
                  <wp:posOffset>9679940</wp:posOffset>
                </wp:positionV>
                <wp:extent cx="5093" cy="7620"/>
                <wp:effectExtent l="0" t="0" r="0" b="0"/>
                <wp:wrapTopAndBottom/>
                <wp:docPr id="84862" name="Group 84862"/>
                <wp:cNvGraphicFramePr/>
                <a:graphic xmlns:a="http://schemas.openxmlformats.org/drawingml/2006/main">
                  <a:graphicData uri="http://schemas.microsoft.com/office/word/2010/wordprocessingGroup">
                    <wpg:wgp>
                      <wpg:cNvGrpSpPr/>
                      <wpg:grpSpPr>
                        <a:xfrm>
                          <a:off x="0" y="0"/>
                          <a:ext cx="5093" cy="7620"/>
                          <a:chOff x="0" y="0"/>
                          <a:chExt cx="5093" cy="7620"/>
                        </a:xfrm>
                      </wpg:grpSpPr>
                      <wps:wsp>
                        <wps:cNvPr id="92600" name="Shape 9260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4862" style="width:0.401001pt;height:0.599976pt;position:absolute;mso-position-horizontal-relative:page;mso-position-horizontal:absolute;margin-left:529.4pt;mso-position-vertical-relative:page;margin-top:762.2pt;" coordsize="50,76">
                <v:shape id="Shape 92601" style="position:absolute;width:91;height:91;left:0;top:0;" coordsize="9144,9144" path="m0,0l9144,0l9144,9144l0,9144l0,0">
                  <v:stroke weight="0pt" endcap="flat" joinstyle="miter" miterlimit="10" on="false" color="#000000" opacity="0"/>
                  <v:fill on="true" color="#000000"/>
                </v:shape>
                <w10:wrap type="topAndBottom"/>
              </v:group>
            </w:pict>
          </mc:Fallback>
        </mc:AlternateContent>
      </w:r>
      <w:r>
        <w:rPr>
          <w:rFonts w:ascii="Cambria" w:eastAsia="Cambria" w:hAnsi="Cambria" w:cs="Cambria"/>
          <w:b/>
          <w:sz w:val="28"/>
        </w:rPr>
        <w:t>Punktevergabe:</w:t>
      </w:r>
      <w:r>
        <w:rPr>
          <w:rFonts w:ascii="Cambria" w:eastAsia="Cambria" w:hAnsi="Cambria" w:cs="Cambria"/>
          <w:sz w:val="28"/>
        </w:rPr>
        <w:t xml:space="preserve"> </w:t>
      </w:r>
    </w:p>
    <w:tbl>
      <w:tblPr>
        <w:tblStyle w:val="TableGrid"/>
        <w:tblW w:w="9284" w:type="dxa"/>
        <w:tblInd w:w="-108" w:type="dxa"/>
        <w:tblCellMar>
          <w:top w:w="41" w:type="dxa"/>
        </w:tblCellMar>
        <w:tblLook w:val="04A0" w:firstRow="1" w:lastRow="0" w:firstColumn="1" w:lastColumn="0" w:noHBand="0" w:noVBand="1"/>
      </w:tblPr>
      <w:tblGrid>
        <w:gridCol w:w="108"/>
        <w:gridCol w:w="4752"/>
        <w:gridCol w:w="436"/>
        <w:gridCol w:w="2470"/>
        <w:gridCol w:w="1518"/>
      </w:tblGrid>
      <w:tr w:rsidR="00F5748D" w14:paraId="63FFDAC8" w14:textId="77777777">
        <w:trPr>
          <w:trHeight w:val="294"/>
        </w:trPr>
        <w:tc>
          <w:tcPr>
            <w:tcW w:w="108" w:type="dxa"/>
            <w:tcBorders>
              <w:top w:val="single" w:sz="3" w:space="0" w:color="000000"/>
              <w:left w:val="single" w:sz="3" w:space="0" w:color="000000"/>
              <w:bottom w:val="single" w:sz="3" w:space="0" w:color="000000"/>
              <w:right w:val="nil"/>
            </w:tcBorders>
          </w:tcPr>
          <w:p w14:paraId="5C28EE98" w14:textId="77777777" w:rsidR="00F5748D" w:rsidRDefault="00F5748D"/>
        </w:tc>
        <w:tc>
          <w:tcPr>
            <w:tcW w:w="5188" w:type="dxa"/>
            <w:gridSpan w:val="2"/>
            <w:tcBorders>
              <w:top w:val="single" w:sz="3" w:space="0" w:color="000000"/>
              <w:left w:val="nil"/>
              <w:bottom w:val="single" w:sz="3" w:space="0" w:color="000000"/>
              <w:right w:val="nil"/>
            </w:tcBorders>
            <w:shd w:val="clear" w:color="auto" w:fill="00FF00"/>
          </w:tcPr>
          <w:p w14:paraId="29562452" w14:textId="77777777" w:rsidR="00F5748D" w:rsidRDefault="008918BE">
            <w:pPr>
              <w:ind w:right="-4"/>
              <w:jc w:val="both"/>
            </w:pPr>
            <w:r>
              <w:rPr>
                <w:rFonts w:ascii="Cambria" w:eastAsia="Cambria" w:hAnsi="Cambria" w:cs="Cambria"/>
                <w:b/>
                <w:sz w:val="24"/>
              </w:rPr>
              <w:t>QZ1: Wissensmanagement und Netzwerkarbeit</w:t>
            </w:r>
          </w:p>
        </w:tc>
        <w:tc>
          <w:tcPr>
            <w:tcW w:w="2648" w:type="dxa"/>
            <w:tcBorders>
              <w:top w:val="single" w:sz="3" w:space="0" w:color="000000"/>
              <w:left w:val="nil"/>
              <w:bottom w:val="single" w:sz="3" w:space="0" w:color="000000"/>
              <w:right w:val="single" w:sz="3" w:space="0" w:color="000000"/>
            </w:tcBorders>
          </w:tcPr>
          <w:p w14:paraId="68BC353A" w14:textId="77777777" w:rsidR="00F5748D" w:rsidRDefault="008918BE">
            <w:r>
              <w:rPr>
                <w:rFonts w:ascii="Cambria" w:eastAsia="Cambria" w:hAnsi="Cambria" w:cs="Cambria"/>
                <w:sz w:val="24"/>
              </w:rPr>
              <w:t xml:space="preserve"> </w:t>
            </w:r>
          </w:p>
        </w:tc>
        <w:tc>
          <w:tcPr>
            <w:tcW w:w="1340" w:type="dxa"/>
            <w:tcBorders>
              <w:top w:val="single" w:sz="3" w:space="0" w:color="000000"/>
              <w:left w:val="single" w:sz="3" w:space="0" w:color="000000"/>
              <w:bottom w:val="single" w:sz="3" w:space="0" w:color="000000"/>
              <w:right w:val="single" w:sz="3" w:space="0" w:color="000000"/>
            </w:tcBorders>
          </w:tcPr>
          <w:p w14:paraId="1752F14D" w14:textId="77777777" w:rsidR="00F5748D" w:rsidRDefault="008918BE">
            <w:pPr>
              <w:ind w:left="112"/>
            </w:pPr>
            <w:r>
              <w:rPr>
                <w:b/>
                <w:sz w:val="24"/>
              </w:rPr>
              <w:t xml:space="preserve">Punkte </w:t>
            </w:r>
          </w:p>
        </w:tc>
      </w:tr>
      <w:tr w:rsidR="00F5748D" w14:paraId="301B540D" w14:textId="77777777">
        <w:trPr>
          <w:trHeight w:val="311"/>
        </w:trPr>
        <w:tc>
          <w:tcPr>
            <w:tcW w:w="7944" w:type="dxa"/>
            <w:gridSpan w:val="4"/>
            <w:tcBorders>
              <w:top w:val="single" w:sz="3" w:space="0" w:color="000000"/>
              <w:left w:val="single" w:sz="3" w:space="0" w:color="000000"/>
              <w:bottom w:val="single" w:sz="3" w:space="0" w:color="000000"/>
              <w:right w:val="single" w:sz="3" w:space="0" w:color="000000"/>
            </w:tcBorders>
          </w:tcPr>
          <w:p w14:paraId="69791341" w14:textId="77777777" w:rsidR="00F5748D" w:rsidRDefault="008918BE">
            <w:pPr>
              <w:ind w:left="108"/>
            </w:pPr>
            <w:r>
              <w:rPr>
                <w:rFonts w:ascii="Cambria" w:eastAsia="Cambria" w:hAnsi="Cambria" w:cs="Cambria"/>
                <w:sz w:val="24"/>
              </w:rPr>
              <w:t xml:space="preserve">Mitglied im MRE-Netzwerk </w:t>
            </w:r>
          </w:p>
        </w:tc>
        <w:tc>
          <w:tcPr>
            <w:tcW w:w="1340" w:type="dxa"/>
            <w:tcBorders>
              <w:top w:val="single" w:sz="3" w:space="0" w:color="000000"/>
              <w:left w:val="single" w:sz="3" w:space="0" w:color="000000"/>
              <w:bottom w:val="single" w:sz="3" w:space="0" w:color="000000"/>
              <w:right w:val="single" w:sz="3" w:space="0" w:color="000000"/>
            </w:tcBorders>
          </w:tcPr>
          <w:p w14:paraId="64E49454" w14:textId="77777777" w:rsidR="00F5748D" w:rsidRDefault="008918BE">
            <w:pPr>
              <w:ind w:left="112"/>
            </w:pPr>
            <w:r>
              <w:rPr>
                <w:b/>
                <w:color w:val="FF0000"/>
                <w:sz w:val="24"/>
              </w:rPr>
              <w:t xml:space="preserve">4 </w:t>
            </w:r>
          </w:p>
        </w:tc>
      </w:tr>
      <w:tr w:rsidR="00F5748D" w14:paraId="65B5DF25" w14:textId="77777777">
        <w:trPr>
          <w:trHeight w:val="572"/>
        </w:trPr>
        <w:tc>
          <w:tcPr>
            <w:tcW w:w="7944" w:type="dxa"/>
            <w:gridSpan w:val="4"/>
            <w:tcBorders>
              <w:top w:val="single" w:sz="3" w:space="0" w:color="000000"/>
              <w:left w:val="single" w:sz="3" w:space="0" w:color="000000"/>
              <w:bottom w:val="single" w:sz="3" w:space="0" w:color="000000"/>
              <w:right w:val="single" w:sz="3" w:space="0" w:color="000000"/>
            </w:tcBorders>
          </w:tcPr>
          <w:p w14:paraId="23744207" w14:textId="77777777" w:rsidR="00F5748D" w:rsidRDefault="008918BE">
            <w:pPr>
              <w:ind w:left="108" w:right="4206"/>
            </w:pPr>
            <w:r>
              <w:rPr>
                <w:rFonts w:ascii="Cambria" w:eastAsia="Cambria" w:hAnsi="Cambria" w:cs="Cambria"/>
                <w:sz w:val="24"/>
              </w:rPr>
              <w:t xml:space="preserve">Teilnahme an Netzwerksitzungen </w:t>
            </w:r>
            <w:r>
              <w:rPr>
                <w:rFonts w:ascii="Cambria" w:eastAsia="Cambria" w:hAnsi="Cambria" w:cs="Cambria"/>
                <w:color w:val="FF0000"/>
                <w:sz w:val="24"/>
              </w:rPr>
              <w:t xml:space="preserve">1 Punkt pro Sitzung </w:t>
            </w:r>
          </w:p>
        </w:tc>
        <w:tc>
          <w:tcPr>
            <w:tcW w:w="1340" w:type="dxa"/>
            <w:tcBorders>
              <w:top w:val="single" w:sz="3" w:space="0" w:color="000000"/>
              <w:left w:val="single" w:sz="3" w:space="0" w:color="000000"/>
              <w:bottom w:val="single" w:sz="3" w:space="0" w:color="000000"/>
              <w:right w:val="single" w:sz="3" w:space="0" w:color="000000"/>
            </w:tcBorders>
          </w:tcPr>
          <w:p w14:paraId="3E15CF13" w14:textId="77777777" w:rsidR="00F5748D" w:rsidRDefault="008918BE">
            <w:pPr>
              <w:ind w:left="112"/>
            </w:pPr>
            <w:r>
              <w:rPr>
                <w:b/>
                <w:color w:val="FF0000"/>
                <w:sz w:val="24"/>
              </w:rPr>
              <w:t>4</w:t>
            </w:r>
            <w:r>
              <w:rPr>
                <w:b/>
                <w:sz w:val="24"/>
              </w:rPr>
              <w:t xml:space="preserve"> </w:t>
            </w:r>
          </w:p>
        </w:tc>
      </w:tr>
      <w:tr w:rsidR="00F5748D" w14:paraId="59D4CA35" w14:textId="77777777">
        <w:trPr>
          <w:trHeight w:val="1980"/>
        </w:trPr>
        <w:tc>
          <w:tcPr>
            <w:tcW w:w="7944" w:type="dxa"/>
            <w:gridSpan w:val="4"/>
            <w:tcBorders>
              <w:top w:val="single" w:sz="3" w:space="0" w:color="000000"/>
              <w:left w:val="single" w:sz="3" w:space="0" w:color="000000"/>
              <w:bottom w:val="single" w:sz="3" w:space="0" w:color="000000"/>
              <w:right w:val="single" w:sz="3" w:space="0" w:color="000000"/>
            </w:tcBorders>
          </w:tcPr>
          <w:p w14:paraId="0D3E8714" w14:textId="77777777" w:rsidR="00F5748D" w:rsidRDefault="008918BE">
            <w:pPr>
              <w:ind w:left="108"/>
            </w:pPr>
            <w:r>
              <w:rPr>
                <w:rFonts w:ascii="Cambria" w:eastAsia="Cambria" w:hAnsi="Cambria" w:cs="Cambria"/>
                <w:sz w:val="24"/>
              </w:rPr>
              <w:t xml:space="preserve">Interne Fortbildung </w:t>
            </w:r>
          </w:p>
          <w:p w14:paraId="32D0CEAD" w14:textId="77777777" w:rsidR="00F5748D" w:rsidRDefault="008918BE">
            <w:pPr>
              <w:spacing w:line="238" w:lineRule="auto"/>
              <w:ind w:left="108" w:right="449"/>
            </w:pPr>
            <w:r>
              <w:rPr>
                <w:rFonts w:ascii="Cambria" w:eastAsia="Cambria" w:hAnsi="Cambria" w:cs="Cambria"/>
                <w:sz w:val="24"/>
              </w:rPr>
              <w:t xml:space="preserve">Teilnehmer: Arzt in leitender Position, hygienebeauftragter </w:t>
            </w:r>
            <w:proofErr w:type="gramStart"/>
            <w:r>
              <w:rPr>
                <w:rFonts w:ascii="Cambria" w:eastAsia="Cambria" w:hAnsi="Cambria" w:cs="Cambria"/>
                <w:sz w:val="24"/>
              </w:rPr>
              <w:t>Arzt,  Krankenhaushygieniker</w:t>
            </w:r>
            <w:proofErr w:type="gramEnd"/>
            <w:r>
              <w:rPr>
                <w:rFonts w:ascii="Cambria" w:eastAsia="Cambria" w:hAnsi="Cambria" w:cs="Cambria"/>
                <w:sz w:val="24"/>
              </w:rPr>
              <w:t xml:space="preserve">, Hygienefachkräfte und Pflegekräfte, inner-  betriebliche Schulungen auch Reinigungsdienst und Hauswirtschaft (Bei Teilnehmerzahl über 80% der festangestellten Mitarbeiter in der </w:t>
            </w:r>
          </w:p>
          <w:p w14:paraId="0F959679" w14:textId="77777777" w:rsidR="00F5748D" w:rsidRDefault="008918BE">
            <w:pPr>
              <w:ind w:left="108"/>
              <w:jc w:val="both"/>
            </w:pPr>
            <w:r>
              <w:rPr>
                <w:rFonts w:ascii="Cambria" w:eastAsia="Cambria" w:hAnsi="Cambria" w:cs="Cambria"/>
                <w:sz w:val="24"/>
              </w:rPr>
              <w:t xml:space="preserve">Pflege werden 3, bei 40 – 80% werden 2 Punkte </w:t>
            </w:r>
            <w:proofErr w:type="spellStart"/>
            <w:r>
              <w:rPr>
                <w:rFonts w:ascii="Cambria" w:eastAsia="Cambria" w:hAnsi="Cambria" w:cs="Cambria"/>
                <w:sz w:val="24"/>
              </w:rPr>
              <w:t>proFortbildungsveranstaltung</w:t>
            </w:r>
            <w:proofErr w:type="spellEnd"/>
            <w:r>
              <w:rPr>
                <w:rFonts w:ascii="Cambria" w:eastAsia="Cambria" w:hAnsi="Cambria" w:cs="Cambria"/>
                <w:sz w:val="24"/>
              </w:rPr>
              <w:t xml:space="preserve"> vergeben) </w:t>
            </w:r>
          </w:p>
        </w:tc>
        <w:tc>
          <w:tcPr>
            <w:tcW w:w="1340" w:type="dxa"/>
            <w:tcBorders>
              <w:top w:val="single" w:sz="3" w:space="0" w:color="000000"/>
              <w:left w:val="single" w:sz="3" w:space="0" w:color="000000"/>
              <w:bottom w:val="single" w:sz="3" w:space="0" w:color="000000"/>
              <w:right w:val="single" w:sz="3" w:space="0" w:color="000000"/>
            </w:tcBorders>
          </w:tcPr>
          <w:p w14:paraId="78BA4857" w14:textId="77777777" w:rsidR="00F5748D" w:rsidRDefault="008918BE">
            <w:pPr>
              <w:ind w:left="112"/>
            </w:pPr>
            <w:r>
              <w:rPr>
                <w:b/>
                <w:color w:val="FF0000"/>
                <w:sz w:val="24"/>
              </w:rPr>
              <w:t xml:space="preserve">Je nach </w:t>
            </w:r>
          </w:p>
          <w:p w14:paraId="1D762E24" w14:textId="77777777" w:rsidR="00F5748D" w:rsidRDefault="008918BE">
            <w:pPr>
              <w:ind w:left="112"/>
            </w:pPr>
            <w:r>
              <w:rPr>
                <w:b/>
                <w:color w:val="FF0000"/>
                <w:sz w:val="24"/>
              </w:rPr>
              <w:t>Anzahl der Fortbildungen</w:t>
            </w:r>
            <w:r>
              <w:rPr>
                <w:b/>
                <w:sz w:val="24"/>
              </w:rPr>
              <w:t xml:space="preserve"> </w:t>
            </w:r>
          </w:p>
        </w:tc>
      </w:tr>
      <w:tr w:rsidR="00F5748D" w14:paraId="5A684DE4" w14:textId="77777777">
        <w:trPr>
          <w:trHeight w:val="852"/>
        </w:trPr>
        <w:tc>
          <w:tcPr>
            <w:tcW w:w="7944" w:type="dxa"/>
            <w:gridSpan w:val="4"/>
            <w:tcBorders>
              <w:top w:val="single" w:sz="3" w:space="0" w:color="000000"/>
              <w:left w:val="single" w:sz="3" w:space="0" w:color="000000"/>
              <w:bottom w:val="single" w:sz="3" w:space="0" w:color="000000"/>
              <w:right w:val="single" w:sz="3" w:space="0" w:color="000000"/>
            </w:tcBorders>
          </w:tcPr>
          <w:p w14:paraId="535E36C2" w14:textId="77777777" w:rsidR="00F5748D" w:rsidRDefault="008918BE">
            <w:pPr>
              <w:ind w:left="108"/>
            </w:pPr>
            <w:r>
              <w:rPr>
                <w:rFonts w:ascii="Cambria" w:eastAsia="Cambria" w:hAnsi="Cambria" w:cs="Cambria"/>
                <w:sz w:val="24"/>
              </w:rPr>
              <w:t xml:space="preserve">Externe Fortbildung der </w:t>
            </w:r>
            <w:proofErr w:type="spellStart"/>
            <w:r>
              <w:rPr>
                <w:rFonts w:ascii="Cambria" w:eastAsia="Cambria" w:hAnsi="Cambria" w:cs="Cambria"/>
                <w:sz w:val="24"/>
              </w:rPr>
              <w:t>Mutiplikatoren</w:t>
            </w:r>
            <w:proofErr w:type="spellEnd"/>
            <w:r>
              <w:rPr>
                <w:rFonts w:ascii="Cambria" w:eastAsia="Cambria" w:hAnsi="Cambria" w:cs="Cambria"/>
                <w:sz w:val="24"/>
              </w:rPr>
              <w:t xml:space="preserve"> </w:t>
            </w:r>
          </w:p>
          <w:p w14:paraId="606792B5" w14:textId="77777777" w:rsidR="00F5748D" w:rsidRDefault="008918BE">
            <w:pPr>
              <w:ind w:left="108"/>
            </w:pPr>
            <w:r>
              <w:rPr>
                <w:rFonts w:ascii="Cambria" w:eastAsia="Cambria" w:hAnsi="Cambria" w:cs="Cambria"/>
                <w:sz w:val="24"/>
              </w:rPr>
              <w:t xml:space="preserve">Teilnehmer: Arzt in leitender Position, hygienebeauftragter Arzt, </w:t>
            </w:r>
          </w:p>
          <w:p w14:paraId="0074089E" w14:textId="77777777" w:rsidR="00F5748D" w:rsidRDefault="008918BE">
            <w:pPr>
              <w:ind w:left="108"/>
            </w:pPr>
            <w:r>
              <w:rPr>
                <w:rFonts w:ascii="Cambria" w:eastAsia="Cambria" w:hAnsi="Cambria" w:cs="Cambria"/>
                <w:sz w:val="24"/>
              </w:rPr>
              <w:t xml:space="preserve">Krankenhaushygieniker, Hygienefachkräfte. 3 Punkte pro Veranstaltung </w:t>
            </w:r>
          </w:p>
        </w:tc>
        <w:tc>
          <w:tcPr>
            <w:tcW w:w="1340" w:type="dxa"/>
            <w:tcBorders>
              <w:top w:val="single" w:sz="3" w:space="0" w:color="000000"/>
              <w:left w:val="single" w:sz="3" w:space="0" w:color="000000"/>
              <w:bottom w:val="single" w:sz="3" w:space="0" w:color="000000"/>
              <w:right w:val="single" w:sz="3" w:space="0" w:color="000000"/>
            </w:tcBorders>
          </w:tcPr>
          <w:p w14:paraId="7E7B4739" w14:textId="77777777" w:rsidR="00F5748D" w:rsidRDefault="008918BE">
            <w:pPr>
              <w:ind w:left="112"/>
            </w:pPr>
            <w:r>
              <w:rPr>
                <w:b/>
                <w:color w:val="FF0000"/>
                <w:sz w:val="24"/>
              </w:rPr>
              <w:t>s.o.</w:t>
            </w:r>
            <w:r>
              <w:rPr>
                <w:b/>
                <w:sz w:val="24"/>
              </w:rPr>
              <w:t xml:space="preserve"> </w:t>
            </w:r>
          </w:p>
        </w:tc>
      </w:tr>
      <w:tr w:rsidR="00F5748D" w14:paraId="4DD61E9E" w14:textId="77777777">
        <w:trPr>
          <w:trHeight w:val="576"/>
        </w:trPr>
        <w:tc>
          <w:tcPr>
            <w:tcW w:w="7944" w:type="dxa"/>
            <w:gridSpan w:val="4"/>
            <w:tcBorders>
              <w:top w:val="single" w:sz="3" w:space="0" w:color="000000"/>
              <w:left w:val="single" w:sz="3" w:space="0" w:color="000000"/>
              <w:bottom w:val="single" w:sz="3" w:space="0" w:color="000000"/>
              <w:right w:val="single" w:sz="3" w:space="0" w:color="000000"/>
            </w:tcBorders>
          </w:tcPr>
          <w:p w14:paraId="6E8116B1" w14:textId="77777777" w:rsidR="00F5748D" w:rsidRDefault="008918BE">
            <w:pPr>
              <w:ind w:left="108"/>
              <w:jc w:val="both"/>
            </w:pPr>
            <w:r>
              <w:rPr>
                <w:rFonts w:ascii="Cambria" w:eastAsia="Cambria" w:hAnsi="Cambria" w:cs="Cambria"/>
                <w:color w:val="FF0000"/>
                <w:sz w:val="24"/>
              </w:rPr>
              <w:t xml:space="preserve">Verfahrensanweisungen zur Sicherstellung, dass alle in der Pflege Tätigen 1x/Jahr an einer Hygieneschulung teilnehmen </w:t>
            </w:r>
          </w:p>
        </w:tc>
        <w:tc>
          <w:tcPr>
            <w:tcW w:w="1340" w:type="dxa"/>
            <w:tcBorders>
              <w:top w:val="single" w:sz="3" w:space="0" w:color="000000"/>
              <w:left w:val="single" w:sz="3" w:space="0" w:color="000000"/>
              <w:bottom w:val="single" w:sz="3" w:space="0" w:color="000000"/>
              <w:right w:val="single" w:sz="3" w:space="0" w:color="000000"/>
            </w:tcBorders>
          </w:tcPr>
          <w:p w14:paraId="69506F99" w14:textId="77777777" w:rsidR="00F5748D" w:rsidRDefault="008918BE">
            <w:pPr>
              <w:ind w:left="112"/>
            </w:pPr>
            <w:r>
              <w:rPr>
                <w:b/>
                <w:color w:val="FF0000"/>
                <w:sz w:val="24"/>
              </w:rPr>
              <w:t>2</w:t>
            </w:r>
            <w:r>
              <w:rPr>
                <w:b/>
                <w:sz w:val="24"/>
              </w:rPr>
              <w:t xml:space="preserve"> </w:t>
            </w:r>
          </w:p>
        </w:tc>
      </w:tr>
      <w:tr w:rsidR="00F5748D" w14:paraId="2FB5AB11" w14:textId="77777777">
        <w:trPr>
          <w:trHeight w:val="572"/>
        </w:trPr>
        <w:tc>
          <w:tcPr>
            <w:tcW w:w="7944" w:type="dxa"/>
            <w:gridSpan w:val="4"/>
            <w:tcBorders>
              <w:top w:val="single" w:sz="3" w:space="0" w:color="000000"/>
              <w:left w:val="single" w:sz="3" w:space="0" w:color="000000"/>
              <w:bottom w:val="single" w:sz="3" w:space="0" w:color="000000"/>
              <w:right w:val="single" w:sz="3" w:space="0" w:color="000000"/>
            </w:tcBorders>
          </w:tcPr>
          <w:p w14:paraId="2A616BAA" w14:textId="77777777" w:rsidR="00F5748D" w:rsidRDefault="008918BE">
            <w:pPr>
              <w:ind w:left="108" w:right="51"/>
            </w:pPr>
            <w:r>
              <w:rPr>
                <w:rFonts w:ascii="Cambria" w:eastAsia="Cambria" w:hAnsi="Cambria" w:cs="Cambria"/>
                <w:color w:val="FF0000"/>
                <w:sz w:val="24"/>
              </w:rPr>
              <w:t xml:space="preserve">Verfahrensanweisungen zum Umgang mit vorübergehend Beschäftigten wie Praktikanten, Famulanten usw. in Bezug auf Hygieneschulung </w:t>
            </w:r>
          </w:p>
        </w:tc>
        <w:tc>
          <w:tcPr>
            <w:tcW w:w="1340" w:type="dxa"/>
            <w:tcBorders>
              <w:top w:val="single" w:sz="3" w:space="0" w:color="000000"/>
              <w:left w:val="single" w:sz="3" w:space="0" w:color="000000"/>
              <w:bottom w:val="single" w:sz="3" w:space="0" w:color="000000"/>
              <w:right w:val="single" w:sz="3" w:space="0" w:color="000000"/>
            </w:tcBorders>
          </w:tcPr>
          <w:p w14:paraId="766C318B" w14:textId="77777777" w:rsidR="00F5748D" w:rsidRDefault="008918BE">
            <w:pPr>
              <w:ind w:left="112"/>
            </w:pPr>
            <w:r>
              <w:rPr>
                <w:b/>
                <w:color w:val="FF0000"/>
                <w:sz w:val="24"/>
              </w:rPr>
              <w:t>2</w:t>
            </w:r>
            <w:r>
              <w:rPr>
                <w:b/>
                <w:sz w:val="24"/>
              </w:rPr>
              <w:t xml:space="preserve"> </w:t>
            </w:r>
          </w:p>
        </w:tc>
      </w:tr>
      <w:tr w:rsidR="00F5748D" w14:paraId="3C157FF6" w14:textId="77777777">
        <w:trPr>
          <w:trHeight w:val="596"/>
        </w:trPr>
        <w:tc>
          <w:tcPr>
            <w:tcW w:w="7944" w:type="dxa"/>
            <w:gridSpan w:val="4"/>
            <w:tcBorders>
              <w:top w:val="single" w:sz="3" w:space="0" w:color="000000"/>
              <w:left w:val="single" w:sz="3" w:space="0" w:color="000000"/>
              <w:bottom w:val="single" w:sz="3" w:space="0" w:color="000000"/>
              <w:right w:val="single" w:sz="3" w:space="0" w:color="000000"/>
            </w:tcBorders>
          </w:tcPr>
          <w:p w14:paraId="67707188" w14:textId="77777777" w:rsidR="00F5748D" w:rsidRDefault="008918BE">
            <w:pPr>
              <w:ind w:left="108"/>
            </w:pPr>
            <w:r>
              <w:rPr>
                <w:rFonts w:ascii="Cambria" w:eastAsia="Cambria" w:hAnsi="Cambria" w:cs="Cambria"/>
                <w:b/>
                <w:sz w:val="24"/>
              </w:rPr>
              <w:t>Gesamtpunktzahl</w:t>
            </w:r>
            <w:r>
              <w:rPr>
                <w:rFonts w:ascii="Cambria" w:eastAsia="Cambria" w:hAnsi="Cambria" w:cs="Cambria"/>
                <w:b/>
                <w:color w:val="FF0000"/>
                <w:sz w:val="24"/>
              </w:rPr>
              <w:t xml:space="preserve"> </w:t>
            </w:r>
          </w:p>
        </w:tc>
        <w:tc>
          <w:tcPr>
            <w:tcW w:w="1340" w:type="dxa"/>
            <w:tcBorders>
              <w:top w:val="single" w:sz="3" w:space="0" w:color="000000"/>
              <w:left w:val="single" w:sz="3" w:space="0" w:color="000000"/>
              <w:bottom w:val="single" w:sz="3" w:space="0" w:color="000000"/>
              <w:right w:val="single" w:sz="3" w:space="0" w:color="000000"/>
            </w:tcBorders>
          </w:tcPr>
          <w:p w14:paraId="5FC05DC0" w14:textId="77777777" w:rsidR="00F5748D" w:rsidRDefault="008918BE">
            <w:pPr>
              <w:ind w:left="112"/>
            </w:pPr>
            <w:r>
              <w:rPr>
                <w:b/>
                <w:color w:val="538DD3"/>
                <w:sz w:val="24"/>
              </w:rPr>
              <w:t xml:space="preserve">24 </w:t>
            </w:r>
          </w:p>
          <w:p w14:paraId="71D96570" w14:textId="77777777" w:rsidR="00F5748D" w:rsidRDefault="008918BE">
            <w:pPr>
              <w:ind w:left="112"/>
            </w:pPr>
            <w:r>
              <w:rPr>
                <w:b/>
                <w:color w:val="538DD3"/>
                <w:sz w:val="24"/>
              </w:rPr>
              <w:t>(</w:t>
            </w:r>
            <w:proofErr w:type="spellStart"/>
            <w:r>
              <w:rPr>
                <w:b/>
                <w:color w:val="538DD3"/>
                <w:sz w:val="24"/>
              </w:rPr>
              <w:t>evtl.mehr</w:t>
            </w:r>
            <w:proofErr w:type="spellEnd"/>
            <w:r>
              <w:rPr>
                <w:b/>
                <w:color w:val="538DD3"/>
                <w:sz w:val="24"/>
              </w:rPr>
              <w:t>)</w:t>
            </w:r>
            <w:r>
              <w:rPr>
                <w:b/>
                <w:color w:val="FF0000"/>
                <w:sz w:val="24"/>
              </w:rPr>
              <w:t xml:space="preserve"> </w:t>
            </w:r>
          </w:p>
        </w:tc>
      </w:tr>
      <w:tr w:rsidR="00F5748D" w14:paraId="7BE41D79" w14:textId="77777777">
        <w:trPr>
          <w:trHeight w:val="917"/>
        </w:trPr>
        <w:tc>
          <w:tcPr>
            <w:tcW w:w="7944" w:type="dxa"/>
            <w:gridSpan w:val="4"/>
            <w:tcBorders>
              <w:top w:val="single" w:sz="3" w:space="0" w:color="000000"/>
              <w:left w:val="single" w:sz="3" w:space="0" w:color="000000"/>
              <w:bottom w:val="single" w:sz="3" w:space="0" w:color="000000"/>
              <w:right w:val="single" w:sz="3" w:space="0" w:color="000000"/>
            </w:tcBorders>
          </w:tcPr>
          <w:p w14:paraId="1FDAC707" w14:textId="77777777" w:rsidR="00F5748D" w:rsidRDefault="008918BE">
            <w:pPr>
              <w:ind w:left="108"/>
            </w:pPr>
            <w:r>
              <w:rPr>
                <w:rFonts w:ascii="Cambria" w:eastAsia="Cambria" w:hAnsi="Cambria" w:cs="Cambria"/>
                <w:sz w:val="24"/>
              </w:rPr>
              <w:lastRenderedPageBreak/>
              <w:t xml:space="preserve"> </w:t>
            </w:r>
          </w:p>
        </w:tc>
        <w:tc>
          <w:tcPr>
            <w:tcW w:w="1340" w:type="dxa"/>
            <w:tcBorders>
              <w:top w:val="single" w:sz="3" w:space="0" w:color="000000"/>
              <w:left w:val="single" w:sz="3" w:space="0" w:color="000000"/>
              <w:bottom w:val="single" w:sz="3" w:space="0" w:color="000000"/>
              <w:right w:val="single" w:sz="3" w:space="0" w:color="000000"/>
            </w:tcBorders>
          </w:tcPr>
          <w:p w14:paraId="27121609" w14:textId="77777777" w:rsidR="00F5748D" w:rsidRDefault="008918BE">
            <w:pPr>
              <w:ind w:left="112"/>
            </w:pPr>
            <w:r>
              <w:rPr>
                <w:rFonts w:ascii="Cambria" w:eastAsia="Cambria" w:hAnsi="Cambria" w:cs="Cambria"/>
                <w:sz w:val="24"/>
              </w:rPr>
              <w:t xml:space="preserve"> </w:t>
            </w:r>
          </w:p>
        </w:tc>
      </w:tr>
      <w:tr w:rsidR="00F5748D" w14:paraId="7653EC54" w14:textId="77777777">
        <w:trPr>
          <w:trHeight w:val="283"/>
        </w:trPr>
        <w:tc>
          <w:tcPr>
            <w:tcW w:w="108" w:type="dxa"/>
            <w:vMerge w:val="restart"/>
            <w:tcBorders>
              <w:top w:val="single" w:sz="3" w:space="0" w:color="000000"/>
              <w:left w:val="single" w:sz="3" w:space="0" w:color="000000"/>
              <w:bottom w:val="single" w:sz="3" w:space="0" w:color="000000"/>
              <w:right w:val="nil"/>
            </w:tcBorders>
          </w:tcPr>
          <w:p w14:paraId="794BB2B9" w14:textId="77777777" w:rsidR="00F5748D" w:rsidRDefault="00F5748D"/>
        </w:tc>
        <w:tc>
          <w:tcPr>
            <w:tcW w:w="4752" w:type="dxa"/>
            <w:tcBorders>
              <w:top w:val="single" w:sz="3" w:space="0" w:color="000000"/>
              <w:left w:val="nil"/>
              <w:bottom w:val="nil"/>
              <w:right w:val="nil"/>
            </w:tcBorders>
            <w:shd w:val="clear" w:color="auto" w:fill="00FF00"/>
          </w:tcPr>
          <w:p w14:paraId="68146881" w14:textId="77777777" w:rsidR="00F5748D" w:rsidRDefault="008918BE">
            <w:pPr>
              <w:ind w:right="-1"/>
              <w:jc w:val="both"/>
            </w:pPr>
            <w:r>
              <w:rPr>
                <w:rFonts w:ascii="Cambria" w:eastAsia="Cambria" w:hAnsi="Cambria" w:cs="Cambria"/>
                <w:b/>
                <w:sz w:val="24"/>
              </w:rPr>
              <w:t>QZ2: Surveillance epidemiologischer Daten</w:t>
            </w:r>
          </w:p>
        </w:tc>
        <w:tc>
          <w:tcPr>
            <w:tcW w:w="3084" w:type="dxa"/>
            <w:gridSpan w:val="2"/>
            <w:vMerge w:val="restart"/>
            <w:tcBorders>
              <w:top w:val="single" w:sz="3" w:space="0" w:color="000000"/>
              <w:left w:val="nil"/>
              <w:bottom w:val="single" w:sz="3" w:space="0" w:color="000000"/>
              <w:right w:val="single" w:sz="3" w:space="0" w:color="000000"/>
            </w:tcBorders>
          </w:tcPr>
          <w:p w14:paraId="71F9FC18" w14:textId="77777777" w:rsidR="00F5748D" w:rsidRDefault="008918BE">
            <w:r>
              <w:rPr>
                <w:rFonts w:ascii="Cambria" w:eastAsia="Cambria" w:hAnsi="Cambria" w:cs="Cambria"/>
                <w:b/>
                <w:color w:val="FF0000"/>
                <w:sz w:val="24"/>
              </w:rPr>
              <w:t>-</w:t>
            </w:r>
          </w:p>
        </w:tc>
        <w:tc>
          <w:tcPr>
            <w:tcW w:w="1340" w:type="dxa"/>
            <w:vMerge w:val="restart"/>
            <w:tcBorders>
              <w:top w:val="single" w:sz="3" w:space="0" w:color="000000"/>
              <w:left w:val="single" w:sz="3" w:space="0" w:color="000000"/>
              <w:bottom w:val="single" w:sz="3" w:space="0" w:color="000000"/>
              <w:right w:val="single" w:sz="3" w:space="0" w:color="000000"/>
            </w:tcBorders>
          </w:tcPr>
          <w:p w14:paraId="1E491FC1" w14:textId="77777777" w:rsidR="00F5748D" w:rsidRDefault="008918BE">
            <w:pPr>
              <w:ind w:left="112"/>
            </w:pPr>
            <w:r>
              <w:rPr>
                <w:rFonts w:ascii="Cambria" w:eastAsia="Cambria" w:hAnsi="Cambria" w:cs="Cambria"/>
                <w:sz w:val="24"/>
              </w:rPr>
              <w:t xml:space="preserve"> </w:t>
            </w:r>
          </w:p>
        </w:tc>
      </w:tr>
      <w:tr w:rsidR="00F5748D" w14:paraId="20FB98A3" w14:textId="77777777">
        <w:trPr>
          <w:trHeight w:val="288"/>
        </w:trPr>
        <w:tc>
          <w:tcPr>
            <w:tcW w:w="0" w:type="auto"/>
            <w:vMerge/>
            <w:tcBorders>
              <w:top w:val="nil"/>
              <w:left w:val="single" w:sz="3" w:space="0" w:color="000000"/>
              <w:bottom w:val="single" w:sz="3" w:space="0" w:color="000000"/>
              <w:right w:val="nil"/>
            </w:tcBorders>
          </w:tcPr>
          <w:p w14:paraId="0C9E3BB8" w14:textId="77777777" w:rsidR="00F5748D" w:rsidRDefault="00F5748D"/>
        </w:tc>
        <w:tc>
          <w:tcPr>
            <w:tcW w:w="4752" w:type="dxa"/>
            <w:tcBorders>
              <w:top w:val="nil"/>
              <w:left w:val="nil"/>
              <w:bottom w:val="single" w:sz="3" w:space="0" w:color="000000"/>
              <w:right w:val="nil"/>
            </w:tcBorders>
          </w:tcPr>
          <w:p w14:paraId="2D65B638" w14:textId="77777777" w:rsidR="00F5748D" w:rsidRDefault="008918BE">
            <w:r>
              <w:rPr>
                <w:rFonts w:ascii="Cambria" w:eastAsia="Cambria" w:hAnsi="Cambria" w:cs="Cambria"/>
                <w:b/>
                <w:color w:val="FF0000"/>
                <w:sz w:val="24"/>
              </w:rPr>
              <w:t>Interventionsmaßnahmen</w:t>
            </w:r>
            <w:r>
              <w:rPr>
                <w:rFonts w:ascii="Cambria" w:eastAsia="Cambria" w:hAnsi="Cambria" w:cs="Cambria"/>
                <w:sz w:val="24"/>
              </w:rPr>
              <w:t xml:space="preserve"> </w:t>
            </w:r>
          </w:p>
        </w:tc>
        <w:tc>
          <w:tcPr>
            <w:tcW w:w="0" w:type="auto"/>
            <w:gridSpan w:val="2"/>
            <w:vMerge/>
            <w:tcBorders>
              <w:top w:val="nil"/>
              <w:left w:val="nil"/>
              <w:bottom w:val="single" w:sz="3" w:space="0" w:color="000000"/>
              <w:right w:val="single" w:sz="3" w:space="0" w:color="000000"/>
            </w:tcBorders>
          </w:tcPr>
          <w:p w14:paraId="320C5AE9" w14:textId="77777777" w:rsidR="00F5748D" w:rsidRDefault="00F5748D"/>
        </w:tc>
        <w:tc>
          <w:tcPr>
            <w:tcW w:w="0" w:type="auto"/>
            <w:vMerge/>
            <w:tcBorders>
              <w:top w:val="nil"/>
              <w:left w:val="single" w:sz="3" w:space="0" w:color="000000"/>
              <w:bottom w:val="single" w:sz="3" w:space="0" w:color="000000"/>
              <w:right w:val="single" w:sz="3" w:space="0" w:color="000000"/>
            </w:tcBorders>
          </w:tcPr>
          <w:p w14:paraId="1F086AF2" w14:textId="77777777" w:rsidR="00F5748D" w:rsidRDefault="00F5748D"/>
        </w:tc>
      </w:tr>
      <w:tr w:rsidR="00F5748D" w14:paraId="45F87636" w14:textId="77777777">
        <w:trPr>
          <w:trHeight w:val="852"/>
        </w:trPr>
        <w:tc>
          <w:tcPr>
            <w:tcW w:w="7944" w:type="dxa"/>
            <w:gridSpan w:val="4"/>
            <w:tcBorders>
              <w:top w:val="single" w:sz="3" w:space="0" w:color="000000"/>
              <w:left w:val="single" w:sz="3" w:space="0" w:color="000000"/>
              <w:bottom w:val="single" w:sz="3" w:space="0" w:color="000000"/>
              <w:right w:val="single" w:sz="3" w:space="0" w:color="000000"/>
            </w:tcBorders>
          </w:tcPr>
          <w:p w14:paraId="6F1B6D12" w14:textId="77777777" w:rsidR="00F5748D" w:rsidRDefault="008918BE">
            <w:pPr>
              <w:ind w:left="108"/>
            </w:pPr>
            <w:r>
              <w:rPr>
                <w:rFonts w:ascii="Cambria" w:eastAsia="Cambria" w:hAnsi="Cambria" w:cs="Cambria"/>
                <w:sz w:val="24"/>
              </w:rPr>
              <w:t xml:space="preserve">- </w:t>
            </w:r>
            <w:proofErr w:type="spellStart"/>
            <w:proofErr w:type="gramStart"/>
            <w:r>
              <w:rPr>
                <w:rFonts w:ascii="Cambria" w:eastAsia="Cambria" w:hAnsi="Cambria" w:cs="Cambria"/>
                <w:b/>
                <w:color w:val="FF0000"/>
                <w:sz w:val="24"/>
              </w:rPr>
              <w:t>Infektionssurveillance:</w:t>
            </w:r>
            <w:r>
              <w:rPr>
                <w:rFonts w:ascii="Cambria" w:eastAsia="Cambria" w:hAnsi="Cambria" w:cs="Cambria"/>
                <w:sz w:val="24"/>
              </w:rPr>
              <w:t>Teilnahme</w:t>
            </w:r>
            <w:proofErr w:type="spellEnd"/>
            <w:proofErr w:type="gramEnd"/>
            <w:r>
              <w:rPr>
                <w:rFonts w:ascii="Cambria" w:eastAsia="Cambria" w:hAnsi="Cambria" w:cs="Cambria"/>
                <w:sz w:val="24"/>
              </w:rPr>
              <w:t xml:space="preserve"> an 3 KISS-Komponenten </w:t>
            </w:r>
          </w:p>
          <w:p w14:paraId="0A342CCD" w14:textId="77777777" w:rsidR="00F5748D" w:rsidRDefault="008918BE">
            <w:pPr>
              <w:ind w:left="108"/>
            </w:pPr>
            <w:r>
              <w:rPr>
                <w:rFonts w:ascii="Cambria" w:eastAsia="Cambria" w:hAnsi="Cambria" w:cs="Cambria"/>
                <w:sz w:val="24"/>
              </w:rPr>
              <w:t xml:space="preserve">   oder vergleichbare Erfassung (bei bestehender Intensivstation ITS-KISS      verpflichtend) </w:t>
            </w:r>
          </w:p>
        </w:tc>
        <w:tc>
          <w:tcPr>
            <w:tcW w:w="1340" w:type="dxa"/>
            <w:tcBorders>
              <w:top w:val="single" w:sz="3" w:space="0" w:color="000000"/>
              <w:left w:val="single" w:sz="3" w:space="0" w:color="000000"/>
              <w:bottom w:val="single" w:sz="3" w:space="0" w:color="000000"/>
              <w:right w:val="single" w:sz="3" w:space="0" w:color="000000"/>
            </w:tcBorders>
          </w:tcPr>
          <w:p w14:paraId="0EA75F1C" w14:textId="77777777" w:rsidR="00F5748D" w:rsidRDefault="008918BE">
            <w:pPr>
              <w:ind w:left="112"/>
            </w:pPr>
            <w:r>
              <w:rPr>
                <w:b/>
                <w:sz w:val="24"/>
              </w:rPr>
              <w:t xml:space="preserve"> </w:t>
            </w:r>
          </w:p>
        </w:tc>
      </w:tr>
      <w:tr w:rsidR="00F5748D" w14:paraId="238FAB8C" w14:textId="77777777">
        <w:trPr>
          <w:trHeight w:val="292"/>
        </w:trPr>
        <w:tc>
          <w:tcPr>
            <w:tcW w:w="7944" w:type="dxa"/>
            <w:gridSpan w:val="4"/>
            <w:tcBorders>
              <w:top w:val="single" w:sz="3" w:space="0" w:color="000000"/>
              <w:left w:val="single" w:sz="3" w:space="0" w:color="000000"/>
              <w:bottom w:val="single" w:sz="3" w:space="0" w:color="000000"/>
              <w:right w:val="single" w:sz="3" w:space="0" w:color="000000"/>
            </w:tcBorders>
          </w:tcPr>
          <w:p w14:paraId="67DBC291" w14:textId="77777777" w:rsidR="00F5748D" w:rsidRDefault="008918BE">
            <w:pPr>
              <w:ind w:left="108"/>
            </w:pPr>
            <w:r>
              <w:rPr>
                <w:rFonts w:ascii="Cambria" w:eastAsia="Cambria" w:hAnsi="Cambria" w:cs="Cambria"/>
                <w:color w:val="FF0000"/>
                <w:sz w:val="24"/>
              </w:rPr>
              <w:t>Surveillance:</w:t>
            </w:r>
            <w:r>
              <w:rPr>
                <w:rFonts w:ascii="Cambria" w:eastAsia="Cambria" w:hAnsi="Cambria" w:cs="Cambria"/>
                <w:sz w:val="24"/>
              </w:rPr>
              <w:t xml:space="preserve"> </w:t>
            </w:r>
          </w:p>
        </w:tc>
        <w:tc>
          <w:tcPr>
            <w:tcW w:w="1340" w:type="dxa"/>
            <w:tcBorders>
              <w:top w:val="single" w:sz="3" w:space="0" w:color="000000"/>
              <w:left w:val="single" w:sz="3" w:space="0" w:color="000000"/>
              <w:bottom w:val="single" w:sz="3" w:space="0" w:color="000000"/>
              <w:right w:val="single" w:sz="3" w:space="0" w:color="000000"/>
            </w:tcBorders>
          </w:tcPr>
          <w:p w14:paraId="74C4236B" w14:textId="77777777" w:rsidR="00F5748D" w:rsidRDefault="008918BE">
            <w:pPr>
              <w:ind w:left="112"/>
            </w:pPr>
            <w:r>
              <w:rPr>
                <w:rFonts w:ascii="Cambria" w:eastAsia="Cambria" w:hAnsi="Cambria" w:cs="Cambria"/>
                <w:sz w:val="24"/>
              </w:rPr>
              <w:t xml:space="preserve"> </w:t>
            </w:r>
          </w:p>
        </w:tc>
      </w:tr>
      <w:tr w:rsidR="00F5748D" w14:paraId="704C664D" w14:textId="77777777">
        <w:trPr>
          <w:trHeight w:val="304"/>
        </w:trPr>
        <w:tc>
          <w:tcPr>
            <w:tcW w:w="7944" w:type="dxa"/>
            <w:gridSpan w:val="4"/>
            <w:tcBorders>
              <w:top w:val="single" w:sz="3" w:space="0" w:color="000000"/>
              <w:left w:val="single" w:sz="3" w:space="0" w:color="000000"/>
              <w:bottom w:val="single" w:sz="3" w:space="0" w:color="000000"/>
              <w:right w:val="single" w:sz="3" w:space="0" w:color="000000"/>
            </w:tcBorders>
          </w:tcPr>
          <w:p w14:paraId="59B4CE15" w14:textId="77777777" w:rsidR="00F5748D" w:rsidRDefault="008918BE">
            <w:pPr>
              <w:ind w:left="108"/>
            </w:pPr>
            <w:r>
              <w:rPr>
                <w:rFonts w:ascii="Cambria" w:eastAsia="Cambria" w:hAnsi="Cambria" w:cs="Cambria"/>
                <w:color w:val="FF0000"/>
                <w:sz w:val="24"/>
              </w:rPr>
              <w:t xml:space="preserve">-  ITS-KISS </w:t>
            </w:r>
          </w:p>
        </w:tc>
        <w:tc>
          <w:tcPr>
            <w:tcW w:w="1340" w:type="dxa"/>
            <w:tcBorders>
              <w:top w:val="single" w:sz="3" w:space="0" w:color="000000"/>
              <w:left w:val="single" w:sz="3" w:space="0" w:color="000000"/>
              <w:bottom w:val="single" w:sz="3" w:space="0" w:color="000000"/>
              <w:right w:val="single" w:sz="3" w:space="0" w:color="000000"/>
            </w:tcBorders>
          </w:tcPr>
          <w:p w14:paraId="0852ECA0" w14:textId="77777777" w:rsidR="00F5748D" w:rsidRDefault="008918BE">
            <w:pPr>
              <w:ind w:left="112"/>
            </w:pPr>
            <w:r>
              <w:rPr>
                <w:b/>
                <w:color w:val="FF0000"/>
                <w:sz w:val="24"/>
              </w:rPr>
              <w:t>3</w:t>
            </w:r>
            <w:r>
              <w:rPr>
                <w:b/>
                <w:sz w:val="24"/>
              </w:rPr>
              <w:t xml:space="preserve"> </w:t>
            </w:r>
          </w:p>
        </w:tc>
      </w:tr>
      <w:tr w:rsidR="00F5748D" w14:paraId="6AFBD2AF" w14:textId="77777777">
        <w:trPr>
          <w:trHeight w:val="304"/>
        </w:trPr>
        <w:tc>
          <w:tcPr>
            <w:tcW w:w="7944" w:type="dxa"/>
            <w:gridSpan w:val="4"/>
            <w:tcBorders>
              <w:top w:val="single" w:sz="3" w:space="0" w:color="000000"/>
              <w:left w:val="single" w:sz="3" w:space="0" w:color="000000"/>
              <w:bottom w:val="single" w:sz="3" w:space="0" w:color="000000"/>
              <w:right w:val="single" w:sz="3" w:space="0" w:color="000000"/>
            </w:tcBorders>
          </w:tcPr>
          <w:p w14:paraId="3DFD904F" w14:textId="77777777" w:rsidR="00F5748D" w:rsidRDefault="008918BE">
            <w:pPr>
              <w:ind w:left="108"/>
            </w:pPr>
            <w:r>
              <w:rPr>
                <w:rFonts w:ascii="Cambria" w:eastAsia="Cambria" w:hAnsi="Cambria" w:cs="Cambria"/>
                <w:color w:val="FF0000"/>
                <w:sz w:val="24"/>
              </w:rPr>
              <w:t>-  Stations-KISS</w:t>
            </w:r>
            <w:r>
              <w:rPr>
                <w:rFonts w:ascii="Cambria" w:eastAsia="Cambria" w:hAnsi="Cambria" w:cs="Cambria"/>
                <w:sz w:val="24"/>
              </w:rPr>
              <w:t xml:space="preserve"> </w:t>
            </w:r>
          </w:p>
        </w:tc>
        <w:tc>
          <w:tcPr>
            <w:tcW w:w="1340" w:type="dxa"/>
            <w:tcBorders>
              <w:top w:val="single" w:sz="3" w:space="0" w:color="000000"/>
              <w:left w:val="single" w:sz="3" w:space="0" w:color="000000"/>
              <w:bottom w:val="single" w:sz="3" w:space="0" w:color="000000"/>
              <w:right w:val="single" w:sz="3" w:space="0" w:color="000000"/>
            </w:tcBorders>
          </w:tcPr>
          <w:p w14:paraId="4395F599" w14:textId="77777777" w:rsidR="00F5748D" w:rsidRDefault="008918BE">
            <w:pPr>
              <w:ind w:left="112"/>
            </w:pPr>
            <w:r>
              <w:rPr>
                <w:b/>
                <w:color w:val="FF0000"/>
                <w:sz w:val="24"/>
              </w:rPr>
              <w:t>3</w:t>
            </w:r>
            <w:r>
              <w:rPr>
                <w:b/>
                <w:sz w:val="24"/>
              </w:rPr>
              <w:t xml:space="preserve"> </w:t>
            </w:r>
          </w:p>
        </w:tc>
      </w:tr>
      <w:tr w:rsidR="00F5748D" w14:paraId="268A515C" w14:textId="77777777">
        <w:trPr>
          <w:trHeight w:val="300"/>
        </w:trPr>
        <w:tc>
          <w:tcPr>
            <w:tcW w:w="7944" w:type="dxa"/>
            <w:gridSpan w:val="4"/>
            <w:tcBorders>
              <w:top w:val="single" w:sz="3" w:space="0" w:color="000000"/>
              <w:left w:val="single" w:sz="3" w:space="0" w:color="000000"/>
              <w:bottom w:val="single" w:sz="3" w:space="0" w:color="000000"/>
              <w:right w:val="single" w:sz="3" w:space="0" w:color="000000"/>
            </w:tcBorders>
          </w:tcPr>
          <w:p w14:paraId="59CE7730" w14:textId="77777777" w:rsidR="00F5748D" w:rsidRDefault="008918BE">
            <w:pPr>
              <w:ind w:left="108"/>
            </w:pPr>
            <w:r>
              <w:rPr>
                <w:rFonts w:ascii="Cambria" w:eastAsia="Cambria" w:hAnsi="Cambria" w:cs="Cambria"/>
                <w:color w:val="FF0000"/>
                <w:sz w:val="24"/>
              </w:rPr>
              <w:t xml:space="preserve">-  </w:t>
            </w:r>
            <w:proofErr w:type="spellStart"/>
            <w:r>
              <w:rPr>
                <w:rFonts w:ascii="Cambria" w:eastAsia="Cambria" w:hAnsi="Cambria" w:cs="Cambria"/>
                <w:color w:val="FF0000"/>
                <w:sz w:val="24"/>
              </w:rPr>
              <w:t>Op</w:t>
            </w:r>
            <w:proofErr w:type="spellEnd"/>
            <w:r>
              <w:rPr>
                <w:rFonts w:ascii="Cambria" w:eastAsia="Cambria" w:hAnsi="Cambria" w:cs="Cambria"/>
                <w:color w:val="FF0000"/>
                <w:sz w:val="24"/>
              </w:rPr>
              <w:t>-KISS</w:t>
            </w:r>
            <w:r>
              <w:rPr>
                <w:rFonts w:ascii="Cambria" w:eastAsia="Cambria" w:hAnsi="Cambria" w:cs="Cambria"/>
                <w:sz w:val="24"/>
              </w:rPr>
              <w:t xml:space="preserve"> </w:t>
            </w:r>
          </w:p>
        </w:tc>
        <w:tc>
          <w:tcPr>
            <w:tcW w:w="1340" w:type="dxa"/>
            <w:tcBorders>
              <w:top w:val="single" w:sz="3" w:space="0" w:color="000000"/>
              <w:left w:val="single" w:sz="3" w:space="0" w:color="000000"/>
              <w:bottom w:val="single" w:sz="3" w:space="0" w:color="000000"/>
              <w:right w:val="single" w:sz="3" w:space="0" w:color="000000"/>
            </w:tcBorders>
          </w:tcPr>
          <w:p w14:paraId="60BF50C4" w14:textId="77777777" w:rsidR="00F5748D" w:rsidRDefault="008918BE">
            <w:pPr>
              <w:ind w:left="112"/>
            </w:pPr>
            <w:r>
              <w:rPr>
                <w:b/>
                <w:color w:val="FF0000"/>
                <w:sz w:val="24"/>
              </w:rPr>
              <w:t>3</w:t>
            </w:r>
            <w:r>
              <w:rPr>
                <w:b/>
                <w:sz w:val="24"/>
              </w:rPr>
              <w:t xml:space="preserve"> </w:t>
            </w:r>
          </w:p>
        </w:tc>
      </w:tr>
      <w:tr w:rsidR="00F5748D" w14:paraId="46190752" w14:textId="77777777">
        <w:trPr>
          <w:trHeight w:val="304"/>
        </w:trPr>
        <w:tc>
          <w:tcPr>
            <w:tcW w:w="7944" w:type="dxa"/>
            <w:gridSpan w:val="4"/>
            <w:tcBorders>
              <w:top w:val="single" w:sz="3" w:space="0" w:color="000000"/>
              <w:left w:val="single" w:sz="3" w:space="0" w:color="000000"/>
              <w:bottom w:val="single" w:sz="3" w:space="0" w:color="000000"/>
              <w:right w:val="single" w:sz="3" w:space="0" w:color="000000"/>
            </w:tcBorders>
          </w:tcPr>
          <w:p w14:paraId="23600E51" w14:textId="77777777" w:rsidR="00F5748D" w:rsidRDefault="008918BE">
            <w:pPr>
              <w:ind w:left="108"/>
            </w:pPr>
            <w:r>
              <w:rPr>
                <w:rFonts w:ascii="Cambria" w:eastAsia="Cambria" w:hAnsi="Cambria" w:cs="Cambria"/>
                <w:color w:val="FF0000"/>
                <w:sz w:val="24"/>
              </w:rPr>
              <w:t>-  Analyse und Rückmeldung an die betreffenden Bereiche</w:t>
            </w:r>
            <w:r>
              <w:rPr>
                <w:rFonts w:ascii="Cambria" w:eastAsia="Cambria" w:hAnsi="Cambria" w:cs="Cambria"/>
                <w:sz w:val="24"/>
              </w:rPr>
              <w:t xml:space="preserve"> </w:t>
            </w:r>
          </w:p>
        </w:tc>
        <w:tc>
          <w:tcPr>
            <w:tcW w:w="1340" w:type="dxa"/>
            <w:tcBorders>
              <w:top w:val="single" w:sz="3" w:space="0" w:color="000000"/>
              <w:left w:val="single" w:sz="3" w:space="0" w:color="000000"/>
              <w:bottom w:val="single" w:sz="3" w:space="0" w:color="000000"/>
              <w:right w:val="single" w:sz="3" w:space="0" w:color="000000"/>
            </w:tcBorders>
          </w:tcPr>
          <w:p w14:paraId="3711EF60" w14:textId="77777777" w:rsidR="00F5748D" w:rsidRDefault="008918BE">
            <w:pPr>
              <w:ind w:left="112"/>
            </w:pPr>
            <w:r>
              <w:rPr>
                <w:b/>
                <w:color w:val="FF0000"/>
                <w:sz w:val="24"/>
              </w:rPr>
              <w:t>3</w:t>
            </w:r>
            <w:r>
              <w:rPr>
                <w:b/>
                <w:sz w:val="24"/>
              </w:rPr>
              <w:t xml:space="preserve"> </w:t>
            </w:r>
          </w:p>
        </w:tc>
      </w:tr>
      <w:tr w:rsidR="00F5748D" w14:paraId="5F636B77" w14:textId="77777777">
        <w:trPr>
          <w:trHeight w:val="304"/>
        </w:trPr>
        <w:tc>
          <w:tcPr>
            <w:tcW w:w="7944" w:type="dxa"/>
            <w:gridSpan w:val="4"/>
            <w:tcBorders>
              <w:top w:val="single" w:sz="3" w:space="0" w:color="000000"/>
              <w:left w:val="single" w:sz="3" w:space="0" w:color="000000"/>
              <w:bottom w:val="single" w:sz="3" w:space="0" w:color="000000"/>
              <w:right w:val="single" w:sz="3" w:space="0" w:color="000000"/>
            </w:tcBorders>
          </w:tcPr>
          <w:p w14:paraId="493ABFA3" w14:textId="77777777" w:rsidR="00F5748D" w:rsidRDefault="008918BE">
            <w:pPr>
              <w:ind w:left="108"/>
            </w:pPr>
            <w:r>
              <w:rPr>
                <w:rFonts w:ascii="Cambria" w:eastAsia="Cambria" w:hAnsi="Cambria" w:cs="Cambria"/>
                <w:color w:val="FF0000"/>
                <w:sz w:val="24"/>
              </w:rPr>
              <w:t>-  Planung von Maßnahmen und Evaluation der Interventionen</w:t>
            </w:r>
            <w:r>
              <w:rPr>
                <w:rFonts w:ascii="Cambria" w:eastAsia="Cambria" w:hAnsi="Cambria" w:cs="Cambria"/>
                <w:sz w:val="24"/>
              </w:rPr>
              <w:t xml:space="preserve"> </w:t>
            </w:r>
          </w:p>
        </w:tc>
        <w:tc>
          <w:tcPr>
            <w:tcW w:w="1340" w:type="dxa"/>
            <w:tcBorders>
              <w:top w:val="single" w:sz="3" w:space="0" w:color="000000"/>
              <w:left w:val="single" w:sz="3" w:space="0" w:color="000000"/>
              <w:bottom w:val="single" w:sz="3" w:space="0" w:color="000000"/>
              <w:right w:val="single" w:sz="3" w:space="0" w:color="000000"/>
            </w:tcBorders>
          </w:tcPr>
          <w:p w14:paraId="6DD6AACD" w14:textId="77777777" w:rsidR="00F5748D" w:rsidRDefault="008918BE">
            <w:pPr>
              <w:ind w:left="112"/>
            </w:pPr>
            <w:r>
              <w:rPr>
                <w:b/>
                <w:color w:val="FF0000"/>
                <w:sz w:val="24"/>
              </w:rPr>
              <w:t>3</w:t>
            </w:r>
            <w:r>
              <w:rPr>
                <w:b/>
                <w:sz w:val="24"/>
              </w:rPr>
              <w:t xml:space="preserve"> </w:t>
            </w:r>
          </w:p>
        </w:tc>
      </w:tr>
      <w:tr w:rsidR="00F5748D" w14:paraId="06092FD2" w14:textId="77777777">
        <w:trPr>
          <w:trHeight w:val="292"/>
        </w:trPr>
        <w:tc>
          <w:tcPr>
            <w:tcW w:w="7944" w:type="dxa"/>
            <w:gridSpan w:val="4"/>
            <w:tcBorders>
              <w:top w:val="single" w:sz="3" w:space="0" w:color="000000"/>
              <w:left w:val="single" w:sz="3" w:space="0" w:color="000000"/>
              <w:bottom w:val="single" w:sz="3" w:space="0" w:color="000000"/>
              <w:right w:val="single" w:sz="3" w:space="0" w:color="000000"/>
            </w:tcBorders>
          </w:tcPr>
          <w:p w14:paraId="041E8AC7" w14:textId="77777777" w:rsidR="00F5748D" w:rsidRDefault="008918BE">
            <w:pPr>
              <w:ind w:left="108"/>
            </w:pPr>
            <w:r>
              <w:rPr>
                <w:rFonts w:ascii="Cambria" w:eastAsia="Cambria" w:hAnsi="Cambria" w:cs="Cambria"/>
                <w:b/>
                <w:color w:val="FF0000"/>
                <w:sz w:val="24"/>
              </w:rPr>
              <w:t>Erreger-Surveillance:</w:t>
            </w:r>
            <w:r>
              <w:rPr>
                <w:rFonts w:ascii="Cambria" w:eastAsia="Cambria" w:hAnsi="Cambria" w:cs="Cambria"/>
                <w:sz w:val="24"/>
              </w:rPr>
              <w:t xml:space="preserve"> Erfassung und Bewertung folgender Infektionen: </w:t>
            </w:r>
          </w:p>
        </w:tc>
        <w:tc>
          <w:tcPr>
            <w:tcW w:w="1340" w:type="dxa"/>
            <w:tcBorders>
              <w:top w:val="single" w:sz="3" w:space="0" w:color="000000"/>
              <w:left w:val="single" w:sz="3" w:space="0" w:color="000000"/>
              <w:bottom w:val="single" w:sz="3" w:space="0" w:color="000000"/>
              <w:right w:val="single" w:sz="3" w:space="0" w:color="000000"/>
            </w:tcBorders>
          </w:tcPr>
          <w:p w14:paraId="22BE9FE7" w14:textId="77777777" w:rsidR="00F5748D" w:rsidRDefault="008918BE">
            <w:pPr>
              <w:ind w:left="112"/>
            </w:pPr>
            <w:r>
              <w:rPr>
                <w:rFonts w:ascii="Cambria" w:eastAsia="Cambria" w:hAnsi="Cambria" w:cs="Cambria"/>
                <w:sz w:val="24"/>
              </w:rPr>
              <w:t xml:space="preserve"> </w:t>
            </w:r>
          </w:p>
        </w:tc>
      </w:tr>
      <w:tr w:rsidR="00F5748D" w14:paraId="4EA333C9" w14:textId="77777777">
        <w:trPr>
          <w:trHeight w:val="292"/>
        </w:trPr>
        <w:tc>
          <w:tcPr>
            <w:tcW w:w="7944" w:type="dxa"/>
            <w:gridSpan w:val="4"/>
            <w:tcBorders>
              <w:top w:val="single" w:sz="3" w:space="0" w:color="000000"/>
              <w:left w:val="single" w:sz="3" w:space="0" w:color="000000"/>
              <w:bottom w:val="single" w:sz="3" w:space="0" w:color="000000"/>
              <w:right w:val="single" w:sz="3" w:space="0" w:color="000000"/>
            </w:tcBorders>
          </w:tcPr>
          <w:p w14:paraId="297C4908" w14:textId="77777777" w:rsidR="00F5748D" w:rsidRDefault="008918BE">
            <w:pPr>
              <w:ind w:left="108"/>
            </w:pPr>
            <w:r>
              <w:rPr>
                <w:rFonts w:ascii="Cambria" w:eastAsia="Cambria" w:hAnsi="Cambria" w:cs="Cambria"/>
                <w:b/>
                <w:sz w:val="24"/>
              </w:rPr>
              <w:t xml:space="preserve">-  MRSA </w:t>
            </w:r>
          </w:p>
        </w:tc>
        <w:tc>
          <w:tcPr>
            <w:tcW w:w="1340" w:type="dxa"/>
            <w:tcBorders>
              <w:top w:val="single" w:sz="3" w:space="0" w:color="000000"/>
              <w:left w:val="single" w:sz="3" w:space="0" w:color="000000"/>
              <w:bottom w:val="single" w:sz="3" w:space="0" w:color="000000"/>
              <w:right w:val="single" w:sz="3" w:space="0" w:color="000000"/>
            </w:tcBorders>
          </w:tcPr>
          <w:p w14:paraId="200A8529" w14:textId="77777777" w:rsidR="00F5748D" w:rsidRDefault="008918BE">
            <w:pPr>
              <w:ind w:left="112"/>
            </w:pPr>
            <w:r>
              <w:rPr>
                <w:rFonts w:ascii="Cambria" w:eastAsia="Cambria" w:hAnsi="Cambria" w:cs="Cambria"/>
                <w:sz w:val="24"/>
              </w:rPr>
              <w:t xml:space="preserve"> </w:t>
            </w:r>
          </w:p>
        </w:tc>
      </w:tr>
      <w:tr w:rsidR="00F5748D" w14:paraId="2F6BCEA4" w14:textId="77777777">
        <w:trPr>
          <w:trHeight w:val="300"/>
        </w:trPr>
        <w:tc>
          <w:tcPr>
            <w:tcW w:w="7944" w:type="dxa"/>
            <w:gridSpan w:val="4"/>
            <w:tcBorders>
              <w:top w:val="single" w:sz="3" w:space="0" w:color="000000"/>
              <w:left w:val="single" w:sz="3" w:space="0" w:color="000000"/>
              <w:bottom w:val="single" w:sz="3" w:space="0" w:color="000000"/>
              <w:right w:val="single" w:sz="3" w:space="0" w:color="000000"/>
            </w:tcBorders>
          </w:tcPr>
          <w:p w14:paraId="66068135" w14:textId="77777777" w:rsidR="00F5748D" w:rsidRDefault="008918BE">
            <w:pPr>
              <w:ind w:left="108"/>
            </w:pPr>
            <w:r>
              <w:rPr>
                <w:rFonts w:ascii="Cambria" w:eastAsia="Cambria" w:hAnsi="Cambria" w:cs="Cambria"/>
                <w:color w:val="FF0000"/>
                <w:sz w:val="24"/>
              </w:rPr>
              <w:t xml:space="preserve">    MRSA-Inzidenz: MRSA-Fälle/100 Patienten</w:t>
            </w:r>
            <w:r>
              <w:rPr>
                <w:rFonts w:ascii="Cambria" w:eastAsia="Cambria" w:hAnsi="Cambria" w:cs="Cambria"/>
                <w:sz w:val="24"/>
              </w:rPr>
              <w:t xml:space="preserve"> </w:t>
            </w:r>
          </w:p>
        </w:tc>
        <w:tc>
          <w:tcPr>
            <w:tcW w:w="1340" w:type="dxa"/>
            <w:tcBorders>
              <w:top w:val="single" w:sz="3" w:space="0" w:color="000000"/>
              <w:left w:val="single" w:sz="3" w:space="0" w:color="000000"/>
              <w:bottom w:val="single" w:sz="3" w:space="0" w:color="000000"/>
              <w:right w:val="single" w:sz="3" w:space="0" w:color="000000"/>
            </w:tcBorders>
          </w:tcPr>
          <w:p w14:paraId="2297AA45" w14:textId="77777777" w:rsidR="00F5748D" w:rsidRDefault="008918BE">
            <w:pPr>
              <w:ind w:left="112"/>
            </w:pPr>
            <w:r>
              <w:rPr>
                <w:b/>
                <w:color w:val="FF0000"/>
                <w:sz w:val="24"/>
              </w:rPr>
              <w:t>2</w:t>
            </w:r>
            <w:r>
              <w:rPr>
                <w:b/>
                <w:sz w:val="24"/>
              </w:rPr>
              <w:t xml:space="preserve"> </w:t>
            </w:r>
          </w:p>
        </w:tc>
      </w:tr>
      <w:tr w:rsidR="00F5748D" w14:paraId="71FE97FD" w14:textId="77777777">
        <w:trPr>
          <w:trHeight w:val="304"/>
        </w:trPr>
        <w:tc>
          <w:tcPr>
            <w:tcW w:w="7944" w:type="dxa"/>
            <w:gridSpan w:val="4"/>
            <w:tcBorders>
              <w:top w:val="single" w:sz="3" w:space="0" w:color="000000"/>
              <w:left w:val="single" w:sz="3" w:space="0" w:color="000000"/>
              <w:bottom w:val="single" w:sz="3" w:space="0" w:color="000000"/>
              <w:right w:val="single" w:sz="3" w:space="0" w:color="000000"/>
            </w:tcBorders>
          </w:tcPr>
          <w:p w14:paraId="55E33E8C" w14:textId="77777777" w:rsidR="00F5748D" w:rsidRDefault="008918BE">
            <w:pPr>
              <w:ind w:left="108"/>
            </w:pPr>
            <w:r>
              <w:rPr>
                <w:rFonts w:ascii="Cambria" w:eastAsia="Cambria" w:hAnsi="Cambria" w:cs="Cambria"/>
                <w:color w:val="FF0000"/>
                <w:sz w:val="24"/>
              </w:rPr>
              <w:t xml:space="preserve">    Nosokomiale MRSA-Inzidenz: Nosokomiale MRSA Fälle/100 Patienten </w:t>
            </w:r>
          </w:p>
        </w:tc>
        <w:tc>
          <w:tcPr>
            <w:tcW w:w="1340" w:type="dxa"/>
            <w:tcBorders>
              <w:top w:val="single" w:sz="3" w:space="0" w:color="000000"/>
              <w:left w:val="single" w:sz="3" w:space="0" w:color="000000"/>
              <w:bottom w:val="single" w:sz="3" w:space="0" w:color="000000"/>
              <w:right w:val="single" w:sz="3" w:space="0" w:color="000000"/>
            </w:tcBorders>
          </w:tcPr>
          <w:p w14:paraId="09E359F4" w14:textId="77777777" w:rsidR="00F5748D" w:rsidRDefault="008918BE">
            <w:pPr>
              <w:ind w:left="112"/>
            </w:pPr>
            <w:r>
              <w:rPr>
                <w:b/>
                <w:color w:val="FF0000"/>
                <w:sz w:val="24"/>
              </w:rPr>
              <w:t>2</w:t>
            </w:r>
            <w:r>
              <w:rPr>
                <w:b/>
                <w:sz w:val="24"/>
              </w:rPr>
              <w:t xml:space="preserve"> </w:t>
            </w:r>
          </w:p>
        </w:tc>
      </w:tr>
      <w:tr w:rsidR="00F5748D" w14:paraId="6209D603" w14:textId="77777777">
        <w:trPr>
          <w:trHeight w:val="572"/>
        </w:trPr>
        <w:tc>
          <w:tcPr>
            <w:tcW w:w="7944" w:type="dxa"/>
            <w:gridSpan w:val="4"/>
            <w:tcBorders>
              <w:top w:val="single" w:sz="3" w:space="0" w:color="000000"/>
              <w:left w:val="single" w:sz="3" w:space="0" w:color="000000"/>
              <w:bottom w:val="single" w:sz="3" w:space="0" w:color="000000"/>
              <w:right w:val="single" w:sz="3" w:space="0" w:color="000000"/>
            </w:tcBorders>
          </w:tcPr>
          <w:p w14:paraId="4F19C782" w14:textId="77777777" w:rsidR="00F5748D" w:rsidRDefault="008918BE">
            <w:pPr>
              <w:ind w:left="108"/>
              <w:jc w:val="both"/>
            </w:pPr>
            <w:r>
              <w:rPr>
                <w:rFonts w:ascii="Cambria" w:eastAsia="Cambria" w:hAnsi="Cambria" w:cs="Cambria"/>
                <w:color w:val="FF0000"/>
                <w:sz w:val="24"/>
              </w:rPr>
              <w:t xml:space="preserve">    MRSA-Tage assoziierte nosokomiale MRSA-Rate: Nosokomiale MRSA-     Fälle pro 1000 MRSA-Tage </w:t>
            </w:r>
          </w:p>
        </w:tc>
        <w:tc>
          <w:tcPr>
            <w:tcW w:w="1340" w:type="dxa"/>
            <w:tcBorders>
              <w:top w:val="single" w:sz="3" w:space="0" w:color="000000"/>
              <w:left w:val="single" w:sz="3" w:space="0" w:color="000000"/>
              <w:bottom w:val="single" w:sz="3" w:space="0" w:color="000000"/>
              <w:right w:val="single" w:sz="3" w:space="0" w:color="000000"/>
            </w:tcBorders>
          </w:tcPr>
          <w:p w14:paraId="2B07B725" w14:textId="77777777" w:rsidR="00F5748D" w:rsidRDefault="008918BE">
            <w:pPr>
              <w:ind w:left="112"/>
            </w:pPr>
            <w:r>
              <w:rPr>
                <w:b/>
                <w:color w:val="FF0000"/>
                <w:sz w:val="24"/>
              </w:rPr>
              <w:t>2</w:t>
            </w:r>
            <w:r>
              <w:rPr>
                <w:b/>
                <w:sz w:val="24"/>
              </w:rPr>
              <w:t xml:space="preserve"> </w:t>
            </w:r>
          </w:p>
        </w:tc>
      </w:tr>
      <w:tr w:rsidR="00F5748D" w14:paraId="6F17F13A" w14:textId="77777777">
        <w:trPr>
          <w:trHeight w:val="304"/>
        </w:trPr>
        <w:tc>
          <w:tcPr>
            <w:tcW w:w="7944" w:type="dxa"/>
            <w:gridSpan w:val="4"/>
            <w:tcBorders>
              <w:top w:val="single" w:sz="3" w:space="0" w:color="000000"/>
              <w:left w:val="single" w:sz="3" w:space="0" w:color="000000"/>
              <w:bottom w:val="single" w:sz="3" w:space="0" w:color="000000"/>
              <w:right w:val="single" w:sz="3" w:space="0" w:color="000000"/>
            </w:tcBorders>
          </w:tcPr>
          <w:p w14:paraId="2E642D8C" w14:textId="77777777" w:rsidR="00F5748D" w:rsidRDefault="008918BE">
            <w:pPr>
              <w:ind w:left="108"/>
            </w:pPr>
            <w:r>
              <w:rPr>
                <w:rFonts w:ascii="Cambria" w:eastAsia="Cambria" w:hAnsi="Cambria" w:cs="Cambria"/>
                <w:sz w:val="24"/>
              </w:rPr>
              <w:t xml:space="preserve">- </w:t>
            </w:r>
            <w:r>
              <w:rPr>
                <w:rFonts w:ascii="Cambria" w:eastAsia="Cambria" w:hAnsi="Cambria" w:cs="Cambria"/>
                <w:b/>
                <w:sz w:val="24"/>
              </w:rPr>
              <w:t>MRGN</w:t>
            </w:r>
            <w:r>
              <w:rPr>
                <w:rFonts w:ascii="Cambria" w:eastAsia="Cambria" w:hAnsi="Cambria" w:cs="Cambria"/>
                <w:sz w:val="24"/>
              </w:rPr>
              <w:t xml:space="preserve"> (aufgeschlüsselt in 3 und 4MRGN)</w:t>
            </w:r>
            <w:r>
              <w:rPr>
                <w:rFonts w:ascii="Cambria" w:eastAsia="Cambria" w:hAnsi="Cambria" w:cs="Cambria"/>
                <w:color w:val="FF0000"/>
                <w:sz w:val="24"/>
              </w:rPr>
              <w:t xml:space="preserve"> </w:t>
            </w:r>
          </w:p>
        </w:tc>
        <w:tc>
          <w:tcPr>
            <w:tcW w:w="1340" w:type="dxa"/>
            <w:tcBorders>
              <w:top w:val="single" w:sz="3" w:space="0" w:color="000000"/>
              <w:left w:val="single" w:sz="3" w:space="0" w:color="000000"/>
              <w:bottom w:val="single" w:sz="3" w:space="0" w:color="000000"/>
              <w:right w:val="single" w:sz="3" w:space="0" w:color="000000"/>
            </w:tcBorders>
          </w:tcPr>
          <w:p w14:paraId="54342262" w14:textId="77777777" w:rsidR="00F5748D" w:rsidRDefault="008918BE">
            <w:pPr>
              <w:ind w:left="112"/>
            </w:pPr>
            <w:r>
              <w:rPr>
                <w:b/>
                <w:sz w:val="24"/>
              </w:rPr>
              <w:t xml:space="preserve"> </w:t>
            </w:r>
          </w:p>
        </w:tc>
      </w:tr>
      <w:tr w:rsidR="00F5748D" w14:paraId="4C519A1E" w14:textId="77777777">
        <w:trPr>
          <w:trHeight w:val="304"/>
        </w:trPr>
        <w:tc>
          <w:tcPr>
            <w:tcW w:w="7944" w:type="dxa"/>
            <w:gridSpan w:val="4"/>
            <w:tcBorders>
              <w:top w:val="single" w:sz="3" w:space="0" w:color="000000"/>
              <w:left w:val="single" w:sz="3" w:space="0" w:color="000000"/>
              <w:bottom w:val="single" w:sz="3" w:space="0" w:color="000000"/>
              <w:right w:val="single" w:sz="3" w:space="0" w:color="000000"/>
            </w:tcBorders>
          </w:tcPr>
          <w:p w14:paraId="048E1FEE" w14:textId="77777777" w:rsidR="00F5748D" w:rsidRDefault="008918BE">
            <w:pPr>
              <w:ind w:left="108"/>
            </w:pPr>
            <w:r>
              <w:rPr>
                <w:rFonts w:ascii="Cambria" w:eastAsia="Cambria" w:hAnsi="Cambria" w:cs="Cambria"/>
                <w:color w:val="FF0000"/>
                <w:sz w:val="24"/>
              </w:rPr>
              <w:t xml:space="preserve">    MRGN-Inzidenz: MRGN-Fälle/100 Patienten </w:t>
            </w:r>
          </w:p>
        </w:tc>
        <w:tc>
          <w:tcPr>
            <w:tcW w:w="1340" w:type="dxa"/>
            <w:tcBorders>
              <w:top w:val="single" w:sz="3" w:space="0" w:color="000000"/>
              <w:left w:val="single" w:sz="3" w:space="0" w:color="000000"/>
              <w:bottom w:val="single" w:sz="3" w:space="0" w:color="000000"/>
              <w:right w:val="single" w:sz="3" w:space="0" w:color="000000"/>
            </w:tcBorders>
          </w:tcPr>
          <w:p w14:paraId="5B6BA97A" w14:textId="77777777" w:rsidR="00F5748D" w:rsidRDefault="008918BE">
            <w:pPr>
              <w:ind w:left="112"/>
            </w:pPr>
            <w:r>
              <w:rPr>
                <w:b/>
                <w:color w:val="FF0000"/>
                <w:sz w:val="24"/>
              </w:rPr>
              <w:t>2</w:t>
            </w:r>
            <w:r>
              <w:rPr>
                <w:b/>
                <w:sz w:val="24"/>
              </w:rPr>
              <w:t xml:space="preserve"> </w:t>
            </w:r>
          </w:p>
        </w:tc>
      </w:tr>
      <w:tr w:rsidR="00F5748D" w14:paraId="1A932AB4" w14:textId="77777777">
        <w:trPr>
          <w:trHeight w:val="300"/>
        </w:trPr>
        <w:tc>
          <w:tcPr>
            <w:tcW w:w="7944" w:type="dxa"/>
            <w:gridSpan w:val="4"/>
            <w:tcBorders>
              <w:top w:val="single" w:sz="3" w:space="0" w:color="000000"/>
              <w:left w:val="single" w:sz="3" w:space="0" w:color="000000"/>
              <w:bottom w:val="single" w:sz="3" w:space="0" w:color="000000"/>
              <w:right w:val="single" w:sz="3" w:space="0" w:color="000000"/>
            </w:tcBorders>
          </w:tcPr>
          <w:p w14:paraId="719240D8" w14:textId="77777777" w:rsidR="00F5748D" w:rsidRDefault="008918BE">
            <w:pPr>
              <w:ind w:left="108"/>
            </w:pPr>
            <w:r>
              <w:rPr>
                <w:rFonts w:ascii="Cambria" w:eastAsia="Cambria" w:hAnsi="Cambria" w:cs="Cambria"/>
                <w:color w:val="FF0000"/>
                <w:sz w:val="24"/>
              </w:rPr>
              <w:t xml:space="preserve">    Nosokomiale MRGN-Inzidenz: Nosokomiale MRGN Fälle/100 Patienten </w:t>
            </w:r>
          </w:p>
        </w:tc>
        <w:tc>
          <w:tcPr>
            <w:tcW w:w="1340" w:type="dxa"/>
            <w:tcBorders>
              <w:top w:val="single" w:sz="3" w:space="0" w:color="000000"/>
              <w:left w:val="single" w:sz="3" w:space="0" w:color="000000"/>
              <w:bottom w:val="single" w:sz="3" w:space="0" w:color="000000"/>
              <w:right w:val="single" w:sz="3" w:space="0" w:color="000000"/>
            </w:tcBorders>
          </w:tcPr>
          <w:p w14:paraId="12CE9768" w14:textId="77777777" w:rsidR="00F5748D" w:rsidRDefault="008918BE">
            <w:pPr>
              <w:ind w:left="112"/>
            </w:pPr>
            <w:r>
              <w:rPr>
                <w:b/>
                <w:color w:val="FF0000"/>
                <w:sz w:val="24"/>
              </w:rPr>
              <w:t>2</w:t>
            </w:r>
            <w:r>
              <w:rPr>
                <w:b/>
                <w:sz w:val="24"/>
              </w:rPr>
              <w:t xml:space="preserve"> </w:t>
            </w:r>
          </w:p>
        </w:tc>
      </w:tr>
      <w:tr w:rsidR="00F5748D" w14:paraId="65697253" w14:textId="77777777">
        <w:trPr>
          <w:trHeight w:val="292"/>
        </w:trPr>
        <w:tc>
          <w:tcPr>
            <w:tcW w:w="7944" w:type="dxa"/>
            <w:gridSpan w:val="4"/>
            <w:tcBorders>
              <w:top w:val="single" w:sz="3" w:space="0" w:color="000000"/>
              <w:left w:val="single" w:sz="3" w:space="0" w:color="000000"/>
              <w:bottom w:val="single" w:sz="3" w:space="0" w:color="000000"/>
              <w:right w:val="single" w:sz="3" w:space="0" w:color="000000"/>
            </w:tcBorders>
          </w:tcPr>
          <w:p w14:paraId="1AD9FE87" w14:textId="77777777" w:rsidR="00F5748D" w:rsidRDefault="008918BE">
            <w:pPr>
              <w:ind w:left="108"/>
            </w:pPr>
            <w:r>
              <w:rPr>
                <w:rFonts w:ascii="Cambria" w:eastAsia="Cambria" w:hAnsi="Cambria" w:cs="Cambria"/>
                <w:b/>
                <w:sz w:val="24"/>
              </w:rPr>
              <w:t>- CDAD</w:t>
            </w:r>
            <w:r>
              <w:rPr>
                <w:rFonts w:ascii="Cambria" w:eastAsia="Cambria" w:hAnsi="Cambria" w:cs="Cambria"/>
                <w:b/>
                <w:color w:val="FF0000"/>
                <w:sz w:val="24"/>
              </w:rPr>
              <w:t xml:space="preserve"> </w:t>
            </w:r>
          </w:p>
        </w:tc>
        <w:tc>
          <w:tcPr>
            <w:tcW w:w="1340" w:type="dxa"/>
            <w:tcBorders>
              <w:top w:val="single" w:sz="3" w:space="0" w:color="000000"/>
              <w:left w:val="single" w:sz="3" w:space="0" w:color="000000"/>
              <w:bottom w:val="single" w:sz="3" w:space="0" w:color="000000"/>
              <w:right w:val="single" w:sz="3" w:space="0" w:color="000000"/>
            </w:tcBorders>
          </w:tcPr>
          <w:p w14:paraId="3806514B" w14:textId="77777777" w:rsidR="00F5748D" w:rsidRDefault="008918BE">
            <w:pPr>
              <w:ind w:left="112"/>
            </w:pPr>
            <w:r>
              <w:rPr>
                <w:rFonts w:ascii="Cambria" w:eastAsia="Cambria" w:hAnsi="Cambria" w:cs="Cambria"/>
                <w:sz w:val="24"/>
              </w:rPr>
              <w:t xml:space="preserve"> </w:t>
            </w:r>
          </w:p>
        </w:tc>
      </w:tr>
      <w:tr w:rsidR="00F5748D" w14:paraId="18E9BFFA" w14:textId="77777777">
        <w:trPr>
          <w:trHeight w:val="304"/>
        </w:trPr>
        <w:tc>
          <w:tcPr>
            <w:tcW w:w="7944" w:type="dxa"/>
            <w:gridSpan w:val="4"/>
            <w:tcBorders>
              <w:top w:val="single" w:sz="3" w:space="0" w:color="000000"/>
              <w:left w:val="single" w:sz="3" w:space="0" w:color="000000"/>
              <w:bottom w:val="single" w:sz="3" w:space="0" w:color="000000"/>
              <w:right w:val="single" w:sz="3" w:space="0" w:color="000000"/>
            </w:tcBorders>
          </w:tcPr>
          <w:p w14:paraId="1953D051" w14:textId="77777777" w:rsidR="00F5748D" w:rsidRDefault="008918BE">
            <w:r>
              <w:rPr>
                <w:rFonts w:ascii="Cambria" w:eastAsia="Cambria" w:hAnsi="Cambria" w:cs="Cambria"/>
                <w:color w:val="FF0000"/>
                <w:sz w:val="24"/>
              </w:rPr>
              <w:t xml:space="preserve">    CDAD-Inzidenz: CDAD-Fälle/100 Patienten</w:t>
            </w:r>
            <w:r>
              <w:rPr>
                <w:rFonts w:ascii="Cambria" w:eastAsia="Cambria" w:hAnsi="Cambria" w:cs="Cambria"/>
                <w:sz w:val="24"/>
              </w:rPr>
              <w:t xml:space="preserve"> </w:t>
            </w:r>
          </w:p>
        </w:tc>
        <w:tc>
          <w:tcPr>
            <w:tcW w:w="1340" w:type="dxa"/>
            <w:tcBorders>
              <w:top w:val="single" w:sz="3" w:space="0" w:color="000000"/>
              <w:left w:val="single" w:sz="3" w:space="0" w:color="000000"/>
              <w:bottom w:val="single" w:sz="3" w:space="0" w:color="000000"/>
              <w:right w:val="single" w:sz="3" w:space="0" w:color="000000"/>
            </w:tcBorders>
          </w:tcPr>
          <w:p w14:paraId="3F6B780F" w14:textId="77777777" w:rsidR="00F5748D" w:rsidRDefault="008918BE">
            <w:pPr>
              <w:ind w:left="4"/>
            </w:pPr>
            <w:r>
              <w:rPr>
                <w:b/>
                <w:color w:val="FF0000"/>
                <w:sz w:val="24"/>
              </w:rPr>
              <w:t>2</w:t>
            </w:r>
            <w:r>
              <w:rPr>
                <w:b/>
                <w:sz w:val="24"/>
              </w:rPr>
              <w:t xml:space="preserve"> </w:t>
            </w:r>
          </w:p>
        </w:tc>
      </w:tr>
      <w:tr w:rsidR="00F5748D" w14:paraId="03AAE9CB" w14:textId="77777777">
        <w:trPr>
          <w:trHeight w:val="300"/>
        </w:trPr>
        <w:tc>
          <w:tcPr>
            <w:tcW w:w="7944" w:type="dxa"/>
            <w:gridSpan w:val="4"/>
            <w:tcBorders>
              <w:top w:val="single" w:sz="3" w:space="0" w:color="000000"/>
              <w:left w:val="single" w:sz="3" w:space="0" w:color="000000"/>
              <w:bottom w:val="single" w:sz="3" w:space="0" w:color="000000"/>
              <w:right w:val="single" w:sz="3" w:space="0" w:color="000000"/>
            </w:tcBorders>
          </w:tcPr>
          <w:p w14:paraId="5A769C35" w14:textId="77777777" w:rsidR="00F5748D" w:rsidRDefault="008918BE">
            <w:r>
              <w:rPr>
                <w:rFonts w:ascii="Cambria" w:eastAsia="Cambria" w:hAnsi="Cambria" w:cs="Cambria"/>
                <w:color w:val="FF0000"/>
                <w:sz w:val="24"/>
              </w:rPr>
              <w:t xml:space="preserve">    CDAD-Inzidenzdichte: CDAD-Fälle/1000 Patiententage </w:t>
            </w:r>
          </w:p>
        </w:tc>
        <w:tc>
          <w:tcPr>
            <w:tcW w:w="1340" w:type="dxa"/>
            <w:tcBorders>
              <w:top w:val="single" w:sz="3" w:space="0" w:color="000000"/>
              <w:left w:val="single" w:sz="3" w:space="0" w:color="000000"/>
              <w:bottom w:val="single" w:sz="3" w:space="0" w:color="000000"/>
              <w:right w:val="single" w:sz="3" w:space="0" w:color="000000"/>
            </w:tcBorders>
          </w:tcPr>
          <w:p w14:paraId="1353748C" w14:textId="77777777" w:rsidR="00F5748D" w:rsidRDefault="008918BE">
            <w:pPr>
              <w:ind w:left="4"/>
            </w:pPr>
            <w:r>
              <w:rPr>
                <w:b/>
                <w:color w:val="FF0000"/>
                <w:sz w:val="24"/>
              </w:rPr>
              <w:t>2</w:t>
            </w:r>
            <w:r>
              <w:rPr>
                <w:b/>
                <w:sz w:val="24"/>
              </w:rPr>
              <w:t xml:space="preserve"> </w:t>
            </w:r>
          </w:p>
        </w:tc>
      </w:tr>
      <w:tr w:rsidR="00F5748D" w14:paraId="4A0696BF" w14:textId="77777777">
        <w:trPr>
          <w:trHeight w:val="292"/>
        </w:trPr>
        <w:tc>
          <w:tcPr>
            <w:tcW w:w="7944" w:type="dxa"/>
            <w:gridSpan w:val="4"/>
            <w:tcBorders>
              <w:top w:val="single" w:sz="3" w:space="0" w:color="000000"/>
              <w:left w:val="single" w:sz="3" w:space="0" w:color="000000"/>
              <w:bottom w:val="single" w:sz="3" w:space="0" w:color="000000"/>
              <w:right w:val="single" w:sz="3" w:space="0" w:color="000000"/>
            </w:tcBorders>
          </w:tcPr>
          <w:p w14:paraId="4ED7B66F" w14:textId="77777777" w:rsidR="00F5748D" w:rsidRDefault="008918BE">
            <w:r>
              <w:rPr>
                <w:rFonts w:ascii="Cambria" w:eastAsia="Cambria" w:hAnsi="Cambria" w:cs="Cambria"/>
                <w:b/>
                <w:sz w:val="24"/>
              </w:rPr>
              <w:t>- VRE</w:t>
            </w:r>
            <w:r>
              <w:rPr>
                <w:rFonts w:ascii="Cambria" w:eastAsia="Cambria" w:hAnsi="Cambria" w:cs="Cambria"/>
                <w:b/>
                <w:color w:val="FF0000"/>
                <w:sz w:val="24"/>
              </w:rPr>
              <w:t xml:space="preserve"> </w:t>
            </w:r>
          </w:p>
        </w:tc>
        <w:tc>
          <w:tcPr>
            <w:tcW w:w="1340" w:type="dxa"/>
            <w:tcBorders>
              <w:top w:val="single" w:sz="3" w:space="0" w:color="000000"/>
              <w:left w:val="single" w:sz="3" w:space="0" w:color="000000"/>
              <w:bottom w:val="single" w:sz="3" w:space="0" w:color="000000"/>
              <w:right w:val="single" w:sz="3" w:space="0" w:color="000000"/>
            </w:tcBorders>
          </w:tcPr>
          <w:p w14:paraId="447EA82D" w14:textId="77777777" w:rsidR="00F5748D" w:rsidRDefault="008918BE">
            <w:pPr>
              <w:ind w:left="4"/>
            </w:pPr>
            <w:r>
              <w:rPr>
                <w:rFonts w:ascii="Cambria" w:eastAsia="Cambria" w:hAnsi="Cambria" w:cs="Cambria"/>
                <w:sz w:val="24"/>
              </w:rPr>
              <w:t xml:space="preserve"> </w:t>
            </w:r>
          </w:p>
        </w:tc>
      </w:tr>
      <w:tr w:rsidR="00F5748D" w14:paraId="1D746311" w14:textId="77777777">
        <w:trPr>
          <w:trHeight w:val="304"/>
        </w:trPr>
        <w:tc>
          <w:tcPr>
            <w:tcW w:w="7944" w:type="dxa"/>
            <w:gridSpan w:val="4"/>
            <w:tcBorders>
              <w:top w:val="single" w:sz="3" w:space="0" w:color="000000"/>
              <w:left w:val="single" w:sz="3" w:space="0" w:color="000000"/>
              <w:bottom w:val="single" w:sz="3" w:space="0" w:color="000000"/>
              <w:right w:val="single" w:sz="3" w:space="0" w:color="000000"/>
            </w:tcBorders>
          </w:tcPr>
          <w:p w14:paraId="79D1F367" w14:textId="77777777" w:rsidR="00F5748D" w:rsidRDefault="008918BE">
            <w:r>
              <w:rPr>
                <w:rFonts w:ascii="Cambria" w:eastAsia="Cambria" w:hAnsi="Cambria" w:cs="Cambria"/>
                <w:color w:val="FF0000"/>
                <w:sz w:val="24"/>
              </w:rPr>
              <w:t xml:space="preserve">    VRE-Inzidenz: VRE-</w:t>
            </w:r>
            <w:r>
              <w:rPr>
                <w:rFonts w:ascii="Cambria" w:eastAsia="Cambria" w:hAnsi="Cambria" w:cs="Cambria"/>
                <w:b/>
                <w:color w:val="FF0000"/>
                <w:sz w:val="24"/>
              </w:rPr>
              <w:t>Infektionen</w:t>
            </w:r>
            <w:r>
              <w:rPr>
                <w:rFonts w:ascii="Cambria" w:eastAsia="Cambria" w:hAnsi="Cambria" w:cs="Cambria"/>
                <w:color w:val="FF0000"/>
                <w:sz w:val="24"/>
              </w:rPr>
              <w:t>/100 Patienten</w:t>
            </w:r>
            <w:r>
              <w:rPr>
                <w:rFonts w:ascii="Cambria" w:eastAsia="Cambria" w:hAnsi="Cambria" w:cs="Cambria"/>
                <w:sz w:val="24"/>
              </w:rPr>
              <w:t xml:space="preserve"> </w:t>
            </w:r>
          </w:p>
        </w:tc>
        <w:tc>
          <w:tcPr>
            <w:tcW w:w="1340" w:type="dxa"/>
            <w:tcBorders>
              <w:top w:val="single" w:sz="3" w:space="0" w:color="000000"/>
              <w:left w:val="single" w:sz="3" w:space="0" w:color="000000"/>
              <w:bottom w:val="single" w:sz="3" w:space="0" w:color="000000"/>
              <w:right w:val="single" w:sz="3" w:space="0" w:color="000000"/>
            </w:tcBorders>
          </w:tcPr>
          <w:p w14:paraId="0673A457" w14:textId="77777777" w:rsidR="00F5748D" w:rsidRDefault="008918BE">
            <w:pPr>
              <w:ind w:left="4"/>
            </w:pPr>
            <w:r>
              <w:rPr>
                <w:b/>
                <w:color w:val="FF0000"/>
                <w:sz w:val="24"/>
              </w:rPr>
              <w:t>2</w:t>
            </w:r>
            <w:r>
              <w:rPr>
                <w:b/>
                <w:sz w:val="24"/>
              </w:rPr>
              <w:t xml:space="preserve"> </w:t>
            </w:r>
          </w:p>
        </w:tc>
      </w:tr>
      <w:tr w:rsidR="00F5748D" w14:paraId="30A569AD" w14:textId="77777777">
        <w:trPr>
          <w:trHeight w:val="304"/>
        </w:trPr>
        <w:tc>
          <w:tcPr>
            <w:tcW w:w="7944" w:type="dxa"/>
            <w:gridSpan w:val="4"/>
            <w:tcBorders>
              <w:top w:val="single" w:sz="3" w:space="0" w:color="000000"/>
              <w:left w:val="single" w:sz="3" w:space="0" w:color="000000"/>
              <w:bottom w:val="single" w:sz="3" w:space="0" w:color="000000"/>
              <w:right w:val="single" w:sz="3" w:space="0" w:color="000000"/>
            </w:tcBorders>
          </w:tcPr>
          <w:p w14:paraId="15094544" w14:textId="77777777" w:rsidR="00F5748D" w:rsidRDefault="008918BE">
            <w:r>
              <w:rPr>
                <w:rFonts w:ascii="Cambria" w:eastAsia="Cambria" w:hAnsi="Cambria" w:cs="Cambria"/>
                <w:color w:val="FF0000"/>
                <w:sz w:val="24"/>
              </w:rPr>
              <w:t xml:space="preserve">    VRE-Inzidenzdichte: VRE-</w:t>
            </w:r>
            <w:r>
              <w:rPr>
                <w:rFonts w:ascii="Cambria" w:eastAsia="Cambria" w:hAnsi="Cambria" w:cs="Cambria"/>
                <w:b/>
                <w:color w:val="FF0000"/>
                <w:sz w:val="24"/>
              </w:rPr>
              <w:t>Infektionen/</w:t>
            </w:r>
            <w:r>
              <w:rPr>
                <w:rFonts w:ascii="Cambria" w:eastAsia="Cambria" w:hAnsi="Cambria" w:cs="Cambria"/>
                <w:color w:val="FF0000"/>
                <w:sz w:val="24"/>
              </w:rPr>
              <w:t>1000 Patiententage</w:t>
            </w:r>
            <w:r>
              <w:rPr>
                <w:rFonts w:ascii="Cambria" w:eastAsia="Cambria" w:hAnsi="Cambria" w:cs="Cambria"/>
                <w:sz w:val="24"/>
              </w:rPr>
              <w:t xml:space="preserve"> </w:t>
            </w:r>
          </w:p>
        </w:tc>
        <w:tc>
          <w:tcPr>
            <w:tcW w:w="1340" w:type="dxa"/>
            <w:tcBorders>
              <w:top w:val="single" w:sz="3" w:space="0" w:color="000000"/>
              <w:left w:val="single" w:sz="3" w:space="0" w:color="000000"/>
              <w:bottom w:val="single" w:sz="3" w:space="0" w:color="000000"/>
              <w:right w:val="single" w:sz="3" w:space="0" w:color="000000"/>
            </w:tcBorders>
          </w:tcPr>
          <w:p w14:paraId="1FB2FD20" w14:textId="77777777" w:rsidR="00F5748D" w:rsidRDefault="008918BE">
            <w:pPr>
              <w:ind w:left="4"/>
            </w:pPr>
            <w:r>
              <w:rPr>
                <w:b/>
                <w:color w:val="FF0000"/>
                <w:sz w:val="24"/>
              </w:rPr>
              <w:t>2</w:t>
            </w:r>
            <w:r>
              <w:rPr>
                <w:b/>
                <w:sz w:val="24"/>
              </w:rPr>
              <w:t xml:space="preserve"> </w:t>
            </w:r>
          </w:p>
        </w:tc>
      </w:tr>
      <w:tr w:rsidR="00F5748D" w14:paraId="4D6D285E" w14:textId="77777777">
        <w:trPr>
          <w:trHeight w:val="304"/>
        </w:trPr>
        <w:tc>
          <w:tcPr>
            <w:tcW w:w="7944" w:type="dxa"/>
            <w:gridSpan w:val="4"/>
            <w:tcBorders>
              <w:top w:val="single" w:sz="3" w:space="0" w:color="000000"/>
              <w:left w:val="single" w:sz="3" w:space="0" w:color="000000"/>
              <w:bottom w:val="single" w:sz="3" w:space="0" w:color="000000"/>
              <w:right w:val="single" w:sz="3" w:space="0" w:color="000000"/>
            </w:tcBorders>
          </w:tcPr>
          <w:p w14:paraId="54D3DC66" w14:textId="77777777" w:rsidR="00F5748D" w:rsidRDefault="008918BE">
            <w:r>
              <w:rPr>
                <w:rFonts w:ascii="Cambria" w:eastAsia="Cambria" w:hAnsi="Cambria" w:cs="Cambria"/>
                <w:sz w:val="24"/>
              </w:rPr>
              <w:t xml:space="preserve">    Analyse und Präsentation der </w:t>
            </w:r>
            <w:proofErr w:type="spellStart"/>
            <w:r>
              <w:rPr>
                <w:rFonts w:ascii="Cambria" w:eastAsia="Cambria" w:hAnsi="Cambria" w:cs="Cambria"/>
                <w:sz w:val="24"/>
              </w:rPr>
              <w:t>Surveillancedaten</w:t>
            </w:r>
            <w:proofErr w:type="spellEnd"/>
            <w:r>
              <w:rPr>
                <w:rFonts w:ascii="Cambria" w:eastAsia="Cambria" w:hAnsi="Cambria" w:cs="Cambria"/>
                <w:sz w:val="24"/>
              </w:rPr>
              <w:t xml:space="preserve"> </w:t>
            </w:r>
          </w:p>
        </w:tc>
        <w:tc>
          <w:tcPr>
            <w:tcW w:w="1340" w:type="dxa"/>
            <w:tcBorders>
              <w:top w:val="single" w:sz="3" w:space="0" w:color="000000"/>
              <w:left w:val="single" w:sz="3" w:space="0" w:color="000000"/>
              <w:bottom w:val="single" w:sz="3" w:space="0" w:color="000000"/>
              <w:right w:val="single" w:sz="3" w:space="0" w:color="000000"/>
            </w:tcBorders>
          </w:tcPr>
          <w:p w14:paraId="5EBB2AFE" w14:textId="77777777" w:rsidR="00F5748D" w:rsidRDefault="008918BE">
            <w:pPr>
              <w:ind w:left="4"/>
            </w:pPr>
            <w:r>
              <w:rPr>
                <w:b/>
                <w:color w:val="FF0000"/>
                <w:sz w:val="24"/>
              </w:rPr>
              <w:t>2</w:t>
            </w:r>
            <w:r>
              <w:rPr>
                <w:b/>
                <w:sz w:val="24"/>
              </w:rPr>
              <w:t xml:space="preserve"> </w:t>
            </w:r>
          </w:p>
        </w:tc>
      </w:tr>
      <w:tr w:rsidR="00F5748D" w14:paraId="36C5161B" w14:textId="77777777">
        <w:trPr>
          <w:trHeight w:val="300"/>
        </w:trPr>
        <w:tc>
          <w:tcPr>
            <w:tcW w:w="7944" w:type="dxa"/>
            <w:gridSpan w:val="4"/>
            <w:tcBorders>
              <w:top w:val="single" w:sz="3" w:space="0" w:color="000000"/>
              <w:left w:val="single" w:sz="3" w:space="0" w:color="000000"/>
              <w:bottom w:val="single" w:sz="3" w:space="0" w:color="000000"/>
              <w:right w:val="single" w:sz="3" w:space="0" w:color="000000"/>
            </w:tcBorders>
          </w:tcPr>
          <w:p w14:paraId="6FB26CAC" w14:textId="77777777" w:rsidR="00F5748D" w:rsidRDefault="008918BE">
            <w:r>
              <w:rPr>
                <w:rFonts w:ascii="Cambria" w:eastAsia="Cambria" w:hAnsi="Cambria" w:cs="Cambria"/>
                <w:color w:val="FF0000"/>
                <w:sz w:val="24"/>
              </w:rPr>
              <w:t xml:space="preserve">-  Planung von Maßnahmen und Evaluation der Interventionen </w:t>
            </w:r>
          </w:p>
        </w:tc>
        <w:tc>
          <w:tcPr>
            <w:tcW w:w="1340" w:type="dxa"/>
            <w:tcBorders>
              <w:top w:val="single" w:sz="3" w:space="0" w:color="000000"/>
              <w:left w:val="single" w:sz="3" w:space="0" w:color="000000"/>
              <w:bottom w:val="single" w:sz="3" w:space="0" w:color="000000"/>
              <w:right w:val="single" w:sz="3" w:space="0" w:color="000000"/>
            </w:tcBorders>
          </w:tcPr>
          <w:p w14:paraId="2AFFEA1D" w14:textId="77777777" w:rsidR="00F5748D" w:rsidRDefault="008918BE">
            <w:pPr>
              <w:ind w:left="4"/>
            </w:pPr>
            <w:r>
              <w:rPr>
                <w:b/>
                <w:color w:val="FF0000"/>
                <w:sz w:val="24"/>
              </w:rPr>
              <w:t xml:space="preserve">3 </w:t>
            </w:r>
          </w:p>
        </w:tc>
      </w:tr>
      <w:tr w:rsidR="00F5748D" w14:paraId="6FA3AF8E" w14:textId="77777777">
        <w:trPr>
          <w:trHeight w:val="304"/>
        </w:trPr>
        <w:tc>
          <w:tcPr>
            <w:tcW w:w="7944" w:type="dxa"/>
            <w:gridSpan w:val="4"/>
            <w:tcBorders>
              <w:top w:val="single" w:sz="3" w:space="0" w:color="000000"/>
              <w:left w:val="single" w:sz="3" w:space="0" w:color="000000"/>
              <w:bottom w:val="single" w:sz="3" w:space="0" w:color="000000"/>
              <w:right w:val="single" w:sz="3" w:space="0" w:color="000000"/>
            </w:tcBorders>
          </w:tcPr>
          <w:p w14:paraId="41EDCCCB" w14:textId="77777777" w:rsidR="00F5748D" w:rsidRDefault="008918BE">
            <w:r>
              <w:rPr>
                <w:b/>
                <w:color w:val="FF0000"/>
                <w:sz w:val="24"/>
              </w:rPr>
              <w:t xml:space="preserve">Gesamtpunktzahl </w:t>
            </w:r>
          </w:p>
        </w:tc>
        <w:tc>
          <w:tcPr>
            <w:tcW w:w="1340" w:type="dxa"/>
            <w:tcBorders>
              <w:top w:val="single" w:sz="3" w:space="0" w:color="000000"/>
              <w:left w:val="single" w:sz="3" w:space="0" w:color="000000"/>
              <w:bottom w:val="single" w:sz="3" w:space="0" w:color="000000"/>
              <w:right w:val="single" w:sz="3" w:space="0" w:color="000000"/>
            </w:tcBorders>
          </w:tcPr>
          <w:p w14:paraId="5AD6706B" w14:textId="77777777" w:rsidR="00F5748D" w:rsidRDefault="008918BE">
            <w:pPr>
              <w:ind w:left="4"/>
            </w:pPr>
            <w:r>
              <w:rPr>
                <w:b/>
                <w:color w:val="538DD3"/>
                <w:sz w:val="24"/>
              </w:rPr>
              <w:t>38</w:t>
            </w:r>
            <w:r>
              <w:rPr>
                <w:b/>
                <w:color w:val="FF0000"/>
                <w:sz w:val="24"/>
              </w:rPr>
              <w:t xml:space="preserve"> </w:t>
            </w:r>
          </w:p>
        </w:tc>
      </w:tr>
    </w:tbl>
    <w:p w14:paraId="7592CFFF" w14:textId="77777777" w:rsidR="00F5748D" w:rsidRDefault="008918BE">
      <w:pPr>
        <w:spacing w:after="0"/>
        <w:jc w:val="both"/>
      </w:pPr>
      <w:r>
        <w:rPr>
          <w:rFonts w:ascii="Cambria" w:eastAsia="Cambria" w:hAnsi="Cambria" w:cs="Cambria"/>
          <w:color w:val="FF0000"/>
          <w:sz w:val="24"/>
        </w:rPr>
        <w:t xml:space="preserve"> </w:t>
      </w:r>
    </w:p>
    <w:p w14:paraId="1C425BC1" w14:textId="66D7EAE0" w:rsidR="00F5748D" w:rsidRDefault="008918BE">
      <w:pPr>
        <w:spacing w:after="0"/>
        <w:jc w:val="both"/>
        <w:rPr>
          <w:rFonts w:ascii="Cambria" w:eastAsia="Cambria" w:hAnsi="Cambria" w:cs="Cambria"/>
          <w:color w:val="FF0000"/>
          <w:sz w:val="24"/>
        </w:rPr>
      </w:pPr>
      <w:r>
        <w:rPr>
          <w:rFonts w:ascii="Cambria" w:eastAsia="Cambria" w:hAnsi="Cambria" w:cs="Cambria"/>
          <w:color w:val="FF0000"/>
          <w:sz w:val="24"/>
        </w:rPr>
        <w:t xml:space="preserve"> </w:t>
      </w:r>
    </w:p>
    <w:p w14:paraId="045A839F" w14:textId="1F7821FC" w:rsidR="0023497C" w:rsidRDefault="0023497C">
      <w:pPr>
        <w:spacing w:after="0"/>
        <w:jc w:val="both"/>
        <w:rPr>
          <w:rFonts w:ascii="Cambria" w:eastAsia="Cambria" w:hAnsi="Cambria" w:cs="Cambria"/>
          <w:color w:val="FF0000"/>
          <w:sz w:val="24"/>
        </w:rPr>
      </w:pPr>
    </w:p>
    <w:p w14:paraId="5EBC955D" w14:textId="03BB024E" w:rsidR="0023497C" w:rsidRDefault="0023497C">
      <w:pPr>
        <w:spacing w:after="0"/>
        <w:jc w:val="both"/>
        <w:rPr>
          <w:rFonts w:ascii="Cambria" w:eastAsia="Cambria" w:hAnsi="Cambria" w:cs="Cambria"/>
          <w:color w:val="FF0000"/>
          <w:sz w:val="24"/>
        </w:rPr>
      </w:pPr>
    </w:p>
    <w:p w14:paraId="385424EE" w14:textId="0F1999F4" w:rsidR="0023497C" w:rsidRDefault="0023497C">
      <w:pPr>
        <w:spacing w:after="0"/>
        <w:jc w:val="both"/>
        <w:rPr>
          <w:rFonts w:ascii="Cambria" w:eastAsia="Cambria" w:hAnsi="Cambria" w:cs="Cambria"/>
          <w:color w:val="FF0000"/>
          <w:sz w:val="24"/>
        </w:rPr>
      </w:pPr>
    </w:p>
    <w:p w14:paraId="6433D0CC" w14:textId="32DE13ED" w:rsidR="0023497C" w:rsidRDefault="0023497C">
      <w:pPr>
        <w:spacing w:after="0"/>
        <w:jc w:val="both"/>
        <w:rPr>
          <w:rFonts w:ascii="Cambria" w:eastAsia="Cambria" w:hAnsi="Cambria" w:cs="Cambria"/>
          <w:color w:val="FF0000"/>
          <w:sz w:val="24"/>
        </w:rPr>
      </w:pPr>
    </w:p>
    <w:p w14:paraId="0CAF4192" w14:textId="3A7322AE" w:rsidR="0023497C" w:rsidRDefault="0023497C">
      <w:pPr>
        <w:spacing w:after="0"/>
        <w:jc w:val="both"/>
        <w:rPr>
          <w:rFonts w:ascii="Cambria" w:eastAsia="Cambria" w:hAnsi="Cambria" w:cs="Cambria"/>
          <w:color w:val="FF0000"/>
          <w:sz w:val="24"/>
        </w:rPr>
      </w:pPr>
    </w:p>
    <w:p w14:paraId="6E06403B" w14:textId="00DAFB2B" w:rsidR="0023497C" w:rsidRDefault="0023497C">
      <w:pPr>
        <w:spacing w:after="0"/>
        <w:jc w:val="both"/>
        <w:rPr>
          <w:rFonts w:ascii="Cambria" w:eastAsia="Cambria" w:hAnsi="Cambria" w:cs="Cambria"/>
          <w:color w:val="FF0000"/>
          <w:sz w:val="24"/>
        </w:rPr>
      </w:pPr>
    </w:p>
    <w:p w14:paraId="6BE24B1A" w14:textId="63682446" w:rsidR="0023497C" w:rsidRDefault="0023497C">
      <w:pPr>
        <w:spacing w:after="0"/>
        <w:jc w:val="both"/>
        <w:rPr>
          <w:rFonts w:ascii="Cambria" w:eastAsia="Cambria" w:hAnsi="Cambria" w:cs="Cambria"/>
          <w:color w:val="FF0000"/>
          <w:sz w:val="24"/>
        </w:rPr>
      </w:pPr>
    </w:p>
    <w:p w14:paraId="2D44722A" w14:textId="35DC7BD7" w:rsidR="0023497C" w:rsidRDefault="0023497C">
      <w:pPr>
        <w:spacing w:after="0"/>
        <w:jc w:val="both"/>
        <w:rPr>
          <w:rFonts w:ascii="Cambria" w:eastAsia="Cambria" w:hAnsi="Cambria" w:cs="Cambria"/>
          <w:color w:val="FF0000"/>
          <w:sz w:val="24"/>
        </w:rPr>
      </w:pPr>
    </w:p>
    <w:p w14:paraId="6687C4FD" w14:textId="019D0E9B" w:rsidR="0023497C" w:rsidRDefault="0023497C">
      <w:pPr>
        <w:spacing w:after="0"/>
        <w:jc w:val="both"/>
        <w:rPr>
          <w:rFonts w:ascii="Cambria" w:eastAsia="Cambria" w:hAnsi="Cambria" w:cs="Cambria"/>
          <w:color w:val="FF0000"/>
          <w:sz w:val="24"/>
        </w:rPr>
      </w:pPr>
    </w:p>
    <w:p w14:paraId="01460AFB" w14:textId="771FFB46" w:rsidR="0023497C" w:rsidRDefault="0023497C">
      <w:pPr>
        <w:spacing w:after="0"/>
        <w:jc w:val="both"/>
        <w:rPr>
          <w:rFonts w:ascii="Cambria" w:eastAsia="Cambria" w:hAnsi="Cambria" w:cs="Cambria"/>
          <w:color w:val="FF0000"/>
          <w:sz w:val="24"/>
        </w:rPr>
      </w:pPr>
    </w:p>
    <w:p w14:paraId="20F7ABB2" w14:textId="58828F2C" w:rsidR="0023497C" w:rsidRDefault="0023497C">
      <w:pPr>
        <w:spacing w:after="0"/>
        <w:jc w:val="both"/>
        <w:rPr>
          <w:rFonts w:ascii="Cambria" w:eastAsia="Cambria" w:hAnsi="Cambria" w:cs="Cambria"/>
          <w:color w:val="FF0000"/>
          <w:sz w:val="24"/>
        </w:rPr>
      </w:pPr>
    </w:p>
    <w:p w14:paraId="23BB7E14" w14:textId="6AE078BD" w:rsidR="0023497C" w:rsidRDefault="0023497C">
      <w:pPr>
        <w:spacing w:after="0"/>
        <w:jc w:val="both"/>
        <w:rPr>
          <w:rFonts w:ascii="Cambria" w:eastAsia="Cambria" w:hAnsi="Cambria" w:cs="Cambria"/>
          <w:color w:val="FF0000"/>
          <w:sz w:val="24"/>
        </w:rPr>
      </w:pPr>
    </w:p>
    <w:p w14:paraId="4084E2B2" w14:textId="44F9A034" w:rsidR="0023497C" w:rsidRDefault="0023497C">
      <w:pPr>
        <w:spacing w:after="0"/>
        <w:jc w:val="both"/>
        <w:rPr>
          <w:rFonts w:ascii="Cambria" w:eastAsia="Cambria" w:hAnsi="Cambria" w:cs="Cambria"/>
          <w:color w:val="FF0000"/>
          <w:sz w:val="24"/>
        </w:rPr>
      </w:pPr>
    </w:p>
    <w:p w14:paraId="3783C70E" w14:textId="55782798" w:rsidR="0023497C" w:rsidRDefault="0023497C">
      <w:pPr>
        <w:spacing w:after="0"/>
        <w:jc w:val="both"/>
        <w:rPr>
          <w:rFonts w:ascii="Cambria" w:eastAsia="Cambria" w:hAnsi="Cambria" w:cs="Cambria"/>
          <w:color w:val="FF0000"/>
          <w:sz w:val="24"/>
        </w:rPr>
      </w:pPr>
    </w:p>
    <w:p w14:paraId="7D93E54E" w14:textId="2DD0E18A" w:rsidR="0023497C" w:rsidRDefault="0023497C">
      <w:pPr>
        <w:spacing w:after="0"/>
        <w:jc w:val="both"/>
        <w:rPr>
          <w:rFonts w:ascii="Cambria" w:eastAsia="Cambria" w:hAnsi="Cambria" w:cs="Cambria"/>
          <w:color w:val="FF0000"/>
          <w:sz w:val="24"/>
        </w:rPr>
      </w:pPr>
    </w:p>
    <w:p w14:paraId="41693CE1" w14:textId="7D516418" w:rsidR="0023497C" w:rsidRDefault="0023497C">
      <w:pPr>
        <w:spacing w:after="0"/>
        <w:jc w:val="both"/>
        <w:rPr>
          <w:rFonts w:ascii="Cambria" w:eastAsia="Cambria" w:hAnsi="Cambria" w:cs="Cambria"/>
          <w:color w:val="FF0000"/>
          <w:sz w:val="24"/>
        </w:rPr>
      </w:pPr>
    </w:p>
    <w:p w14:paraId="3679DD30" w14:textId="7C2746A3" w:rsidR="0023497C" w:rsidRDefault="0023497C">
      <w:pPr>
        <w:spacing w:after="0"/>
        <w:jc w:val="both"/>
        <w:rPr>
          <w:rFonts w:ascii="Cambria" w:eastAsia="Cambria" w:hAnsi="Cambria" w:cs="Cambria"/>
          <w:color w:val="FF0000"/>
          <w:sz w:val="24"/>
        </w:rPr>
      </w:pPr>
    </w:p>
    <w:p w14:paraId="09CDD101" w14:textId="37D7DB85" w:rsidR="0023497C" w:rsidRDefault="0023497C">
      <w:pPr>
        <w:spacing w:after="0"/>
        <w:jc w:val="both"/>
        <w:rPr>
          <w:rFonts w:ascii="Cambria" w:eastAsia="Cambria" w:hAnsi="Cambria" w:cs="Cambria"/>
          <w:color w:val="FF0000"/>
          <w:sz w:val="24"/>
        </w:rPr>
      </w:pPr>
    </w:p>
    <w:p w14:paraId="6F0D5415" w14:textId="77777777" w:rsidR="0023497C" w:rsidRDefault="0023497C">
      <w:pPr>
        <w:spacing w:after="0"/>
        <w:jc w:val="both"/>
      </w:pPr>
    </w:p>
    <w:p w14:paraId="38C6C72B" w14:textId="77777777" w:rsidR="00F5748D" w:rsidRDefault="008918BE">
      <w:pPr>
        <w:spacing w:after="0"/>
        <w:jc w:val="both"/>
      </w:pPr>
      <w:r>
        <w:rPr>
          <w:rFonts w:ascii="Cambria" w:eastAsia="Cambria" w:hAnsi="Cambria" w:cs="Cambria"/>
          <w:color w:val="FF0000"/>
          <w:sz w:val="24"/>
        </w:rPr>
        <w:t xml:space="preserve"> </w:t>
      </w:r>
    </w:p>
    <w:tbl>
      <w:tblPr>
        <w:tblStyle w:val="TableGrid"/>
        <w:tblW w:w="9208" w:type="dxa"/>
        <w:tblInd w:w="-108" w:type="dxa"/>
        <w:tblCellMar>
          <w:top w:w="41" w:type="dxa"/>
        </w:tblCellMar>
        <w:tblLook w:val="04A0" w:firstRow="1" w:lastRow="0" w:firstColumn="1" w:lastColumn="0" w:noHBand="0" w:noVBand="1"/>
      </w:tblPr>
      <w:tblGrid>
        <w:gridCol w:w="108"/>
        <w:gridCol w:w="2664"/>
        <w:gridCol w:w="2780"/>
        <w:gridCol w:w="2496"/>
        <w:gridCol w:w="1160"/>
      </w:tblGrid>
      <w:tr w:rsidR="00F5748D" w14:paraId="1A2A341D" w14:textId="77777777">
        <w:trPr>
          <w:trHeight w:val="283"/>
        </w:trPr>
        <w:tc>
          <w:tcPr>
            <w:tcW w:w="108" w:type="dxa"/>
            <w:vMerge w:val="restart"/>
            <w:tcBorders>
              <w:top w:val="single" w:sz="3" w:space="0" w:color="000000"/>
              <w:left w:val="single" w:sz="3" w:space="0" w:color="000000"/>
              <w:bottom w:val="single" w:sz="3" w:space="0" w:color="000000"/>
              <w:right w:val="nil"/>
            </w:tcBorders>
          </w:tcPr>
          <w:p w14:paraId="3CD37E1C" w14:textId="77777777" w:rsidR="00F5748D" w:rsidRDefault="00F5748D"/>
        </w:tc>
        <w:tc>
          <w:tcPr>
            <w:tcW w:w="5444" w:type="dxa"/>
            <w:gridSpan w:val="2"/>
            <w:tcBorders>
              <w:top w:val="single" w:sz="3" w:space="0" w:color="000000"/>
              <w:left w:val="nil"/>
              <w:bottom w:val="nil"/>
              <w:right w:val="nil"/>
            </w:tcBorders>
            <w:shd w:val="clear" w:color="auto" w:fill="00FF00"/>
          </w:tcPr>
          <w:p w14:paraId="1899C893" w14:textId="77777777" w:rsidR="00F5748D" w:rsidRDefault="008918BE">
            <w:pPr>
              <w:jc w:val="both"/>
            </w:pPr>
            <w:r>
              <w:rPr>
                <w:rFonts w:ascii="Cambria" w:eastAsia="Cambria" w:hAnsi="Cambria" w:cs="Cambria"/>
                <w:b/>
                <w:sz w:val="24"/>
              </w:rPr>
              <w:t>QZ3:</w:t>
            </w:r>
            <w:r>
              <w:rPr>
                <w:rFonts w:ascii="Cambria" w:eastAsia="Cambria" w:hAnsi="Cambria" w:cs="Cambria"/>
                <w:sz w:val="24"/>
              </w:rPr>
              <w:t xml:space="preserve"> </w:t>
            </w:r>
            <w:r>
              <w:rPr>
                <w:rFonts w:ascii="Cambria" w:eastAsia="Cambria" w:hAnsi="Cambria" w:cs="Cambria"/>
                <w:b/>
                <w:sz w:val="24"/>
              </w:rPr>
              <w:t>Patientensicherheit durch Basishygiene und</w:t>
            </w:r>
          </w:p>
        </w:tc>
        <w:tc>
          <w:tcPr>
            <w:tcW w:w="2496" w:type="dxa"/>
            <w:vMerge w:val="restart"/>
            <w:tcBorders>
              <w:top w:val="single" w:sz="3" w:space="0" w:color="000000"/>
              <w:left w:val="nil"/>
              <w:bottom w:val="single" w:sz="3" w:space="0" w:color="000000"/>
              <w:right w:val="single" w:sz="3" w:space="0" w:color="000000"/>
            </w:tcBorders>
          </w:tcPr>
          <w:p w14:paraId="5EB05F0E" w14:textId="77777777" w:rsidR="00F5748D" w:rsidRDefault="008918BE">
            <w:r>
              <w:rPr>
                <w:rFonts w:ascii="Cambria" w:eastAsia="Cambria" w:hAnsi="Cambria" w:cs="Cambria"/>
                <w:b/>
                <w:sz w:val="24"/>
              </w:rPr>
              <w:t xml:space="preserve"> </w:t>
            </w:r>
          </w:p>
        </w:tc>
        <w:tc>
          <w:tcPr>
            <w:tcW w:w="1160" w:type="dxa"/>
            <w:vMerge w:val="restart"/>
            <w:tcBorders>
              <w:top w:val="single" w:sz="3" w:space="0" w:color="000000"/>
              <w:left w:val="single" w:sz="3" w:space="0" w:color="000000"/>
              <w:bottom w:val="single" w:sz="3" w:space="0" w:color="000000"/>
              <w:right w:val="single" w:sz="3" w:space="0" w:color="000000"/>
            </w:tcBorders>
          </w:tcPr>
          <w:p w14:paraId="2F3B8A02" w14:textId="77777777" w:rsidR="00F5748D" w:rsidRDefault="008918BE">
            <w:pPr>
              <w:ind w:left="108"/>
            </w:pPr>
            <w:r>
              <w:rPr>
                <w:rFonts w:ascii="Cambria" w:eastAsia="Cambria" w:hAnsi="Cambria" w:cs="Cambria"/>
                <w:sz w:val="24"/>
              </w:rPr>
              <w:t xml:space="preserve"> </w:t>
            </w:r>
          </w:p>
        </w:tc>
      </w:tr>
      <w:tr w:rsidR="00F5748D" w14:paraId="01674E01" w14:textId="77777777">
        <w:trPr>
          <w:trHeight w:val="287"/>
        </w:trPr>
        <w:tc>
          <w:tcPr>
            <w:tcW w:w="0" w:type="auto"/>
            <w:vMerge/>
            <w:tcBorders>
              <w:top w:val="nil"/>
              <w:left w:val="single" w:sz="3" w:space="0" w:color="000000"/>
              <w:bottom w:val="single" w:sz="3" w:space="0" w:color="000000"/>
              <w:right w:val="nil"/>
            </w:tcBorders>
          </w:tcPr>
          <w:p w14:paraId="601DF7A7" w14:textId="77777777" w:rsidR="00F5748D" w:rsidRDefault="00F5748D"/>
        </w:tc>
        <w:tc>
          <w:tcPr>
            <w:tcW w:w="2664" w:type="dxa"/>
            <w:tcBorders>
              <w:top w:val="nil"/>
              <w:left w:val="nil"/>
              <w:bottom w:val="single" w:sz="3" w:space="0" w:color="000000"/>
              <w:right w:val="nil"/>
            </w:tcBorders>
            <w:shd w:val="clear" w:color="auto" w:fill="00FF00"/>
          </w:tcPr>
          <w:p w14:paraId="78B2A791" w14:textId="77777777" w:rsidR="00F5748D" w:rsidRDefault="008918BE">
            <w:pPr>
              <w:ind w:right="-1"/>
              <w:jc w:val="both"/>
            </w:pPr>
            <w:r>
              <w:rPr>
                <w:rFonts w:ascii="Cambria" w:eastAsia="Cambria" w:hAnsi="Cambria" w:cs="Cambria"/>
                <w:b/>
                <w:sz w:val="24"/>
              </w:rPr>
              <w:t xml:space="preserve">Reinigung/Desinfektion </w:t>
            </w:r>
          </w:p>
        </w:tc>
        <w:tc>
          <w:tcPr>
            <w:tcW w:w="2780" w:type="dxa"/>
            <w:tcBorders>
              <w:top w:val="nil"/>
              <w:left w:val="nil"/>
              <w:bottom w:val="single" w:sz="3" w:space="0" w:color="000000"/>
              <w:right w:val="nil"/>
            </w:tcBorders>
          </w:tcPr>
          <w:p w14:paraId="78D36713" w14:textId="77777777" w:rsidR="00F5748D" w:rsidRDefault="008918BE">
            <w:pPr>
              <w:ind w:left="48"/>
            </w:pPr>
            <w:r>
              <w:rPr>
                <w:rFonts w:ascii="Cambria" w:eastAsia="Cambria" w:hAnsi="Cambria" w:cs="Cambria"/>
                <w:sz w:val="24"/>
              </w:rPr>
              <w:t xml:space="preserve"> </w:t>
            </w:r>
          </w:p>
        </w:tc>
        <w:tc>
          <w:tcPr>
            <w:tcW w:w="0" w:type="auto"/>
            <w:vMerge/>
            <w:tcBorders>
              <w:top w:val="nil"/>
              <w:left w:val="nil"/>
              <w:bottom w:val="single" w:sz="3" w:space="0" w:color="000000"/>
              <w:right w:val="single" w:sz="3" w:space="0" w:color="000000"/>
            </w:tcBorders>
          </w:tcPr>
          <w:p w14:paraId="6126386A" w14:textId="77777777" w:rsidR="00F5748D" w:rsidRDefault="00F5748D"/>
        </w:tc>
        <w:tc>
          <w:tcPr>
            <w:tcW w:w="0" w:type="auto"/>
            <w:vMerge/>
            <w:tcBorders>
              <w:top w:val="nil"/>
              <w:left w:val="single" w:sz="3" w:space="0" w:color="000000"/>
              <w:bottom w:val="single" w:sz="3" w:space="0" w:color="000000"/>
              <w:right w:val="single" w:sz="3" w:space="0" w:color="000000"/>
            </w:tcBorders>
          </w:tcPr>
          <w:p w14:paraId="124F25BC" w14:textId="77777777" w:rsidR="00F5748D" w:rsidRDefault="00F5748D"/>
        </w:tc>
      </w:tr>
      <w:tr w:rsidR="00F5748D" w14:paraId="7576F380" w14:textId="77777777">
        <w:trPr>
          <w:trHeight w:val="573"/>
        </w:trPr>
        <w:tc>
          <w:tcPr>
            <w:tcW w:w="8048" w:type="dxa"/>
            <w:gridSpan w:val="4"/>
            <w:tcBorders>
              <w:top w:val="single" w:sz="3" w:space="0" w:color="000000"/>
              <w:left w:val="single" w:sz="3" w:space="0" w:color="000000"/>
              <w:bottom w:val="single" w:sz="3" w:space="0" w:color="000000"/>
              <w:right w:val="single" w:sz="3" w:space="0" w:color="000000"/>
            </w:tcBorders>
          </w:tcPr>
          <w:p w14:paraId="73283262" w14:textId="77777777" w:rsidR="00F5748D" w:rsidRDefault="008918BE">
            <w:pPr>
              <w:ind w:left="108" w:right="8"/>
            </w:pPr>
            <w:r>
              <w:rPr>
                <w:rFonts w:ascii="Cambria" w:eastAsia="Cambria" w:hAnsi="Cambria" w:cs="Cambria"/>
                <w:b/>
                <w:color w:val="FF0000"/>
                <w:sz w:val="24"/>
              </w:rPr>
              <w:t xml:space="preserve">Audits zur Standardhygiene </w:t>
            </w:r>
            <w:r>
              <w:rPr>
                <w:rFonts w:ascii="Cambria" w:eastAsia="Cambria" w:hAnsi="Cambria" w:cs="Cambria"/>
                <w:color w:val="FF0000"/>
                <w:sz w:val="24"/>
              </w:rPr>
              <w:t>auf je einer Station jeder Fachabteilung</w:t>
            </w:r>
            <w:r>
              <w:rPr>
                <w:rFonts w:ascii="Cambria" w:eastAsia="Cambria" w:hAnsi="Cambria" w:cs="Cambria"/>
                <w:b/>
                <w:color w:val="FF0000"/>
                <w:sz w:val="24"/>
              </w:rPr>
              <w:t>: (siehe Anlage 1)</w:t>
            </w:r>
            <w:r>
              <w:rPr>
                <w:rFonts w:ascii="Cambria" w:eastAsia="Cambria" w:hAnsi="Cambria" w:cs="Cambria"/>
                <w:sz w:val="24"/>
              </w:rPr>
              <w:t xml:space="preserve"> </w:t>
            </w:r>
          </w:p>
        </w:tc>
        <w:tc>
          <w:tcPr>
            <w:tcW w:w="1160" w:type="dxa"/>
            <w:tcBorders>
              <w:top w:val="single" w:sz="3" w:space="0" w:color="000000"/>
              <w:left w:val="single" w:sz="3" w:space="0" w:color="000000"/>
              <w:bottom w:val="single" w:sz="3" w:space="0" w:color="000000"/>
              <w:right w:val="single" w:sz="3" w:space="0" w:color="000000"/>
            </w:tcBorders>
          </w:tcPr>
          <w:p w14:paraId="6821D861" w14:textId="77777777" w:rsidR="00F5748D" w:rsidRDefault="008918BE">
            <w:pPr>
              <w:ind w:left="108"/>
            </w:pPr>
            <w:r>
              <w:rPr>
                <w:rFonts w:ascii="Cambria" w:eastAsia="Cambria" w:hAnsi="Cambria" w:cs="Cambria"/>
                <w:sz w:val="24"/>
              </w:rPr>
              <w:t xml:space="preserve"> </w:t>
            </w:r>
          </w:p>
        </w:tc>
      </w:tr>
      <w:tr w:rsidR="00F5748D" w14:paraId="3151452B" w14:textId="77777777">
        <w:trPr>
          <w:trHeight w:val="304"/>
        </w:trPr>
        <w:tc>
          <w:tcPr>
            <w:tcW w:w="8048" w:type="dxa"/>
            <w:gridSpan w:val="4"/>
            <w:tcBorders>
              <w:top w:val="single" w:sz="3" w:space="0" w:color="000000"/>
              <w:left w:val="single" w:sz="3" w:space="0" w:color="000000"/>
              <w:bottom w:val="single" w:sz="3" w:space="0" w:color="000000"/>
              <w:right w:val="single" w:sz="3" w:space="0" w:color="000000"/>
            </w:tcBorders>
          </w:tcPr>
          <w:p w14:paraId="6F6875C6" w14:textId="77777777" w:rsidR="00F5748D" w:rsidRDefault="008918BE">
            <w:pPr>
              <w:ind w:left="108"/>
            </w:pPr>
            <w:r>
              <w:rPr>
                <w:rFonts w:ascii="Cambria" w:eastAsia="Cambria" w:hAnsi="Cambria" w:cs="Cambria"/>
                <w:color w:val="FF0000"/>
                <w:sz w:val="24"/>
              </w:rPr>
              <w:t>-  Organisation</w:t>
            </w:r>
            <w:r>
              <w:rPr>
                <w:rFonts w:ascii="Cambria" w:eastAsia="Cambria" w:hAnsi="Cambria" w:cs="Cambria"/>
                <w:sz w:val="24"/>
              </w:rPr>
              <w:t xml:space="preserve"> </w:t>
            </w:r>
          </w:p>
        </w:tc>
        <w:tc>
          <w:tcPr>
            <w:tcW w:w="1160" w:type="dxa"/>
            <w:tcBorders>
              <w:top w:val="single" w:sz="3" w:space="0" w:color="000000"/>
              <w:left w:val="single" w:sz="3" w:space="0" w:color="000000"/>
              <w:bottom w:val="single" w:sz="3" w:space="0" w:color="000000"/>
              <w:right w:val="single" w:sz="3" w:space="0" w:color="000000"/>
            </w:tcBorders>
          </w:tcPr>
          <w:p w14:paraId="157B2BF0" w14:textId="77777777" w:rsidR="00F5748D" w:rsidRDefault="008918BE">
            <w:pPr>
              <w:ind w:left="108"/>
            </w:pPr>
            <w:r>
              <w:rPr>
                <w:b/>
                <w:color w:val="FF0000"/>
                <w:sz w:val="24"/>
              </w:rPr>
              <w:t>3</w:t>
            </w:r>
            <w:r>
              <w:rPr>
                <w:b/>
                <w:sz w:val="24"/>
              </w:rPr>
              <w:t xml:space="preserve"> </w:t>
            </w:r>
          </w:p>
        </w:tc>
      </w:tr>
      <w:tr w:rsidR="00F5748D" w14:paraId="378BAFC1" w14:textId="77777777">
        <w:trPr>
          <w:trHeight w:val="300"/>
        </w:trPr>
        <w:tc>
          <w:tcPr>
            <w:tcW w:w="8048" w:type="dxa"/>
            <w:gridSpan w:val="4"/>
            <w:tcBorders>
              <w:top w:val="single" w:sz="3" w:space="0" w:color="000000"/>
              <w:left w:val="single" w:sz="3" w:space="0" w:color="000000"/>
              <w:bottom w:val="single" w:sz="3" w:space="0" w:color="000000"/>
              <w:right w:val="single" w:sz="3" w:space="0" w:color="000000"/>
            </w:tcBorders>
          </w:tcPr>
          <w:p w14:paraId="15D75831" w14:textId="77777777" w:rsidR="00F5748D" w:rsidRDefault="008918BE">
            <w:pPr>
              <w:ind w:left="108"/>
            </w:pPr>
            <w:r>
              <w:rPr>
                <w:rFonts w:ascii="Cambria" w:eastAsia="Cambria" w:hAnsi="Cambria" w:cs="Cambria"/>
                <w:color w:val="FF0000"/>
                <w:sz w:val="24"/>
              </w:rPr>
              <w:t>-  Personalhygiene</w:t>
            </w:r>
            <w:r>
              <w:rPr>
                <w:rFonts w:ascii="Cambria" w:eastAsia="Cambria" w:hAnsi="Cambria" w:cs="Cambria"/>
                <w:sz w:val="24"/>
              </w:rPr>
              <w:t xml:space="preserve"> </w:t>
            </w:r>
          </w:p>
        </w:tc>
        <w:tc>
          <w:tcPr>
            <w:tcW w:w="1160" w:type="dxa"/>
            <w:tcBorders>
              <w:top w:val="single" w:sz="3" w:space="0" w:color="000000"/>
              <w:left w:val="single" w:sz="3" w:space="0" w:color="000000"/>
              <w:bottom w:val="single" w:sz="3" w:space="0" w:color="000000"/>
              <w:right w:val="single" w:sz="3" w:space="0" w:color="000000"/>
            </w:tcBorders>
          </w:tcPr>
          <w:p w14:paraId="015F13EA" w14:textId="77777777" w:rsidR="00F5748D" w:rsidRDefault="008918BE">
            <w:pPr>
              <w:ind w:left="108"/>
            </w:pPr>
            <w:r>
              <w:rPr>
                <w:b/>
                <w:color w:val="FF0000"/>
                <w:sz w:val="24"/>
              </w:rPr>
              <w:t>3</w:t>
            </w:r>
            <w:r>
              <w:rPr>
                <w:b/>
                <w:sz w:val="24"/>
              </w:rPr>
              <w:t xml:space="preserve"> </w:t>
            </w:r>
          </w:p>
        </w:tc>
      </w:tr>
      <w:tr w:rsidR="00F5748D" w14:paraId="6ECA1CCA" w14:textId="77777777">
        <w:trPr>
          <w:trHeight w:val="304"/>
        </w:trPr>
        <w:tc>
          <w:tcPr>
            <w:tcW w:w="8048" w:type="dxa"/>
            <w:gridSpan w:val="4"/>
            <w:tcBorders>
              <w:top w:val="single" w:sz="3" w:space="0" w:color="000000"/>
              <w:left w:val="single" w:sz="3" w:space="0" w:color="000000"/>
              <w:bottom w:val="single" w:sz="3" w:space="0" w:color="000000"/>
              <w:right w:val="single" w:sz="3" w:space="0" w:color="000000"/>
            </w:tcBorders>
          </w:tcPr>
          <w:p w14:paraId="04E25E5A" w14:textId="77777777" w:rsidR="00F5748D" w:rsidRDefault="008918BE">
            <w:pPr>
              <w:ind w:left="108"/>
            </w:pPr>
            <w:r>
              <w:rPr>
                <w:rFonts w:ascii="Cambria" w:eastAsia="Cambria" w:hAnsi="Cambria" w:cs="Cambria"/>
                <w:color w:val="FF0000"/>
                <w:sz w:val="24"/>
              </w:rPr>
              <w:t>-  Standardhygiene</w:t>
            </w:r>
            <w:r>
              <w:rPr>
                <w:rFonts w:ascii="Cambria" w:eastAsia="Cambria" w:hAnsi="Cambria" w:cs="Cambria"/>
                <w:sz w:val="24"/>
              </w:rPr>
              <w:t xml:space="preserve"> </w:t>
            </w:r>
          </w:p>
        </w:tc>
        <w:tc>
          <w:tcPr>
            <w:tcW w:w="1160" w:type="dxa"/>
            <w:tcBorders>
              <w:top w:val="single" w:sz="3" w:space="0" w:color="000000"/>
              <w:left w:val="single" w:sz="3" w:space="0" w:color="000000"/>
              <w:bottom w:val="single" w:sz="3" w:space="0" w:color="000000"/>
              <w:right w:val="single" w:sz="3" w:space="0" w:color="000000"/>
            </w:tcBorders>
          </w:tcPr>
          <w:p w14:paraId="7B4A5C76" w14:textId="77777777" w:rsidR="00F5748D" w:rsidRDefault="008918BE">
            <w:pPr>
              <w:ind w:left="108"/>
            </w:pPr>
            <w:r>
              <w:rPr>
                <w:b/>
                <w:color w:val="FF0000"/>
                <w:sz w:val="24"/>
              </w:rPr>
              <w:t>3</w:t>
            </w:r>
            <w:r>
              <w:rPr>
                <w:b/>
                <w:sz w:val="24"/>
              </w:rPr>
              <w:t xml:space="preserve"> </w:t>
            </w:r>
          </w:p>
        </w:tc>
      </w:tr>
      <w:tr w:rsidR="00F5748D" w14:paraId="58F9E77C" w14:textId="77777777">
        <w:trPr>
          <w:trHeight w:val="304"/>
        </w:trPr>
        <w:tc>
          <w:tcPr>
            <w:tcW w:w="8048" w:type="dxa"/>
            <w:gridSpan w:val="4"/>
            <w:tcBorders>
              <w:top w:val="single" w:sz="3" w:space="0" w:color="000000"/>
              <w:left w:val="single" w:sz="3" w:space="0" w:color="000000"/>
              <w:bottom w:val="single" w:sz="3" w:space="0" w:color="000000"/>
              <w:right w:val="single" w:sz="3" w:space="0" w:color="000000"/>
            </w:tcBorders>
          </w:tcPr>
          <w:p w14:paraId="5ABF703C" w14:textId="77777777" w:rsidR="00F5748D" w:rsidRDefault="008918BE">
            <w:pPr>
              <w:ind w:left="108"/>
            </w:pPr>
            <w:r>
              <w:rPr>
                <w:rFonts w:ascii="Cambria" w:eastAsia="Cambria" w:hAnsi="Cambria" w:cs="Cambria"/>
                <w:color w:val="FF0000"/>
                <w:sz w:val="24"/>
              </w:rPr>
              <w:t>-  Umgebungshygiene</w:t>
            </w:r>
            <w:r>
              <w:rPr>
                <w:rFonts w:ascii="Cambria" w:eastAsia="Cambria" w:hAnsi="Cambria" w:cs="Cambria"/>
                <w:sz w:val="24"/>
              </w:rPr>
              <w:t xml:space="preserve"> </w:t>
            </w:r>
          </w:p>
        </w:tc>
        <w:tc>
          <w:tcPr>
            <w:tcW w:w="1160" w:type="dxa"/>
            <w:tcBorders>
              <w:top w:val="single" w:sz="3" w:space="0" w:color="000000"/>
              <w:left w:val="single" w:sz="3" w:space="0" w:color="000000"/>
              <w:bottom w:val="single" w:sz="3" w:space="0" w:color="000000"/>
              <w:right w:val="single" w:sz="3" w:space="0" w:color="000000"/>
            </w:tcBorders>
          </w:tcPr>
          <w:p w14:paraId="7D419B90" w14:textId="77777777" w:rsidR="00F5748D" w:rsidRDefault="008918BE">
            <w:pPr>
              <w:ind w:left="108"/>
            </w:pPr>
            <w:r>
              <w:rPr>
                <w:b/>
                <w:color w:val="FF0000"/>
                <w:sz w:val="24"/>
              </w:rPr>
              <w:t>3</w:t>
            </w:r>
            <w:r>
              <w:rPr>
                <w:b/>
                <w:sz w:val="24"/>
              </w:rPr>
              <w:t xml:space="preserve"> </w:t>
            </w:r>
          </w:p>
        </w:tc>
      </w:tr>
      <w:tr w:rsidR="00F5748D" w14:paraId="316667ED" w14:textId="77777777">
        <w:trPr>
          <w:trHeight w:val="572"/>
        </w:trPr>
        <w:tc>
          <w:tcPr>
            <w:tcW w:w="8048" w:type="dxa"/>
            <w:gridSpan w:val="4"/>
            <w:tcBorders>
              <w:top w:val="single" w:sz="3" w:space="0" w:color="000000"/>
              <w:left w:val="single" w:sz="3" w:space="0" w:color="000000"/>
              <w:bottom w:val="single" w:sz="3" w:space="0" w:color="000000"/>
              <w:right w:val="single" w:sz="3" w:space="0" w:color="000000"/>
            </w:tcBorders>
          </w:tcPr>
          <w:p w14:paraId="063269C6" w14:textId="77777777" w:rsidR="00F5748D" w:rsidRDefault="008918BE">
            <w:pPr>
              <w:ind w:left="108"/>
            </w:pPr>
            <w:r>
              <w:rPr>
                <w:rFonts w:ascii="Cambria" w:eastAsia="Cambria" w:hAnsi="Cambria" w:cs="Cambria"/>
                <w:b/>
                <w:sz w:val="24"/>
              </w:rPr>
              <w:t>Händehygiene:</w:t>
            </w:r>
            <w:r>
              <w:rPr>
                <w:rFonts w:ascii="Cambria" w:eastAsia="Cambria" w:hAnsi="Cambria" w:cs="Cambria"/>
                <w:sz w:val="24"/>
              </w:rPr>
              <w:t xml:space="preserve"> Erfassung, Bewertung und Präsentation der Daten des Händedesinfektionsmittelverbrauchs.  </w:t>
            </w:r>
          </w:p>
        </w:tc>
        <w:tc>
          <w:tcPr>
            <w:tcW w:w="1160" w:type="dxa"/>
            <w:tcBorders>
              <w:top w:val="single" w:sz="3" w:space="0" w:color="000000"/>
              <w:left w:val="single" w:sz="3" w:space="0" w:color="000000"/>
              <w:bottom w:val="single" w:sz="3" w:space="0" w:color="000000"/>
              <w:right w:val="single" w:sz="3" w:space="0" w:color="000000"/>
            </w:tcBorders>
          </w:tcPr>
          <w:p w14:paraId="57108FB8" w14:textId="77777777" w:rsidR="00F5748D" w:rsidRDefault="008918BE">
            <w:pPr>
              <w:ind w:left="108"/>
            </w:pPr>
            <w:r>
              <w:rPr>
                <w:rFonts w:ascii="Cambria" w:eastAsia="Cambria" w:hAnsi="Cambria" w:cs="Cambria"/>
                <w:sz w:val="24"/>
              </w:rPr>
              <w:t xml:space="preserve"> </w:t>
            </w:r>
          </w:p>
        </w:tc>
      </w:tr>
      <w:tr w:rsidR="00F5748D" w14:paraId="43F54853" w14:textId="77777777">
        <w:trPr>
          <w:trHeight w:val="292"/>
        </w:trPr>
        <w:tc>
          <w:tcPr>
            <w:tcW w:w="8048" w:type="dxa"/>
            <w:gridSpan w:val="4"/>
            <w:tcBorders>
              <w:top w:val="single" w:sz="3" w:space="0" w:color="000000"/>
              <w:left w:val="single" w:sz="3" w:space="0" w:color="000000"/>
              <w:bottom w:val="single" w:sz="3" w:space="0" w:color="000000"/>
              <w:right w:val="single" w:sz="3" w:space="0" w:color="000000"/>
            </w:tcBorders>
          </w:tcPr>
          <w:p w14:paraId="40ADC005" w14:textId="77777777" w:rsidR="00F5748D" w:rsidRDefault="008918BE">
            <w:pPr>
              <w:ind w:left="108"/>
            </w:pPr>
            <w:r>
              <w:rPr>
                <w:rFonts w:ascii="Cambria" w:eastAsia="Cambria" w:hAnsi="Cambria" w:cs="Cambria"/>
                <w:b/>
                <w:color w:val="FF0000"/>
                <w:sz w:val="24"/>
              </w:rPr>
              <w:t>Aufgelistet nach:</w:t>
            </w:r>
            <w:r>
              <w:rPr>
                <w:rFonts w:ascii="Cambria" w:eastAsia="Cambria" w:hAnsi="Cambria" w:cs="Cambria"/>
                <w:sz w:val="24"/>
              </w:rPr>
              <w:t xml:space="preserve"> </w:t>
            </w:r>
          </w:p>
        </w:tc>
        <w:tc>
          <w:tcPr>
            <w:tcW w:w="1160" w:type="dxa"/>
            <w:tcBorders>
              <w:top w:val="single" w:sz="3" w:space="0" w:color="000000"/>
              <w:left w:val="single" w:sz="3" w:space="0" w:color="000000"/>
              <w:bottom w:val="single" w:sz="3" w:space="0" w:color="000000"/>
              <w:right w:val="single" w:sz="3" w:space="0" w:color="000000"/>
            </w:tcBorders>
          </w:tcPr>
          <w:p w14:paraId="64AC603F" w14:textId="77777777" w:rsidR="00F5748D" w:rsidRDefault="008918BE">
            <w:pPr>
              <w:ind w:left="108"/>
            </w:pPr>
            <w:r>
              <w:rPr>
                <w:rFonts w:ascii="Cambria" w:eastAsia="Cambria" w:hAnsi="Cambria" w:cs="Cambria"/>
                <w:sz w:val="24"/>
              </w:rPr>
              <w:t xml:space="preserve"> </w:t>
            </w:r>
          </w:p>
        </w:tc>
      </w:tr>
      <w:tr w:rsidR="00F5748D" w14:paraId="39662154" w14:textId="77777777">
        <w:trPr>
          <w:trHeight w:val="304"/>
        </w:trPr>
        <w:tc>
          <w:tcPr>
            <w:tcW w:w="8048" w:type="dxa"/>
            <w:gridSpan w:val="4"/>
            <w:tcBorders>
              <w:top w:val="single" w:sz="3" w:space="0" w:color="000000"/>
              <w:left w:val="single" w:sz="3" w:space="0" w:color="000000"/>
              <w:bottom w:val="single" w:sz="3" w:space="0" w:color="000000"/>
              <w:right w:val="single" w:sz="3" w:space="0" w:color="000000"/>
            </w:tcBorders>
          </w:tcPr>
          <w:p w14:paraId="33E46029" w14:textId="77777777" w:rsidR="00F5748D" w:rsidRDefault="008918BE">
            <w:pPr>
              <w:ind w:left="108"/>
            </w:pPr>
            <w:r>
              <w:rPr>
                <w:rFonts w:ascii="Cambria" w:eastAsia="Cambria" w:hAnsi="Cambria" w:cs="Cambria"/>
                <w:b/>
                <w:color w:val="FF0000"/>
                <w:sz w:val="24"/>
              </w:rPr>
              <w:t>- Intensivstationen (interdisziplinär)</w:t>
            </w:r>
            <w:r>
              <w:rPr>
                <w:rFonts w:ascii="Cambria" w:eastAsia="Cambria" w:hAnsi="Cambria" w:cs="Cambria"/>
                <w:sz w:val="24"/>
              </w:rPr>
              <w:t xml:space="preserve"> </w:t>
            </w:r>
          </w:p>
        </w:tc>
        <w:tc>
          <w:tcPr>
            <w:tcW w:w="1160" w:type="dxa"/>
            <w:tcBorders>
              <w:top w:val="single" w:sz="3" w:space="0" w:color="000000"/>
              <w:left w:val="single" w:sz="3" w:space="0" w:color="000000"/>
              <w:bottom w:val="single" w:sz="3" w:space="0" w:color="000000"/>
              <w:right w:val="single" w:sz="3" w:space="0" w:color="000000"/>
            </w:tcBorders>
          </w:tcPr>
          <w:p w14:paraId="5B49CDB9" w14:textId="77777777" w:rsidR="00F5748D" w:rsidRDefault="008918BE">
            <w:pPr>
              <w:ind w:left="108"/>
            </w:pPr>
            <w:r>
              <w:rPr>
                <w:b/>
                <w:color w:val="FF0000"/>
                <w:sz w:val="24"/>
              </w:rPr>
              <w:t>2</w:t>
            </w:r>
            <w:r>
              <w:rPr>
                <w:b/>
                <w:sz w:val="24"/>
              </w:rPr>
              <w:t xml:space="preserve"> </w:t>
            </w:r>
          </w:p>
        </w:tc>
      </w:tr>
      <w:tr w:rsidR="00F5748D" w14:paraId="5521D16B" w14:textId="77777777">
        <w:trPr>
          <w:trHeight w:val="292"/>
        </w:trPr>
        <w:tc>
          <w:tcPr>
            <w:tcW w:w="8048" w:type="dxa"/>
            <w:gridSpan w:val="4"/>
            <w:tcBorders>
              <w:top w:val="single" w:sz="3" w:space="0" w:color="000000"/>
              <w:left w:val="single" w:sz="3" w:space="0" w:color="000000"/>
              <w:bottom w:val="single" w:sz="3" w:space="0" w:color="000000"/>
              <w:right w:val="single" w:sz="3" w:space="0" w:color="000000"/>
            </w:tcBorders>
          </w:tcPr>
          <w:p w14:paraId="1E19554E" w14:textId="77777777" w:rsidR="00F5748D" w:rsidRDefault="008918BE">
            <w:pPr>
              <w:ind w:left="108"/>
            </w:pPr>
            <w:r>
              <w:rPr>
                <w:rFonts w:ascii="Cambria" w:eastAsia="Cambria" w:hAnsi="Cambria" w:cs="Cambria"/>
                <w:b/>
                <w:color w:val="FF0000"/>
                <w:sz w:val="24"/>
              </w:rPr>
              <w:t>- Normalstationen</w:t>
            </w:r>
            <w:r>
              <w:rPr>
                <w:rFonts w:ascii="Cambria" w:eastAsia="Cambria" w:hAnsi="Cambria" w:cs="Cambria"/>
                <w:sz w:val="24"/>
              </w:rPr>
              <w:t xml:space="preserve"> </w:t>
            </w:r>
          </w:p>
        </w:tc>
        <w:tc>
          <w:tcPr>
            <w:tcW w:w="1160" w:type="dxa"/>
            <w:tcBorders>
              <w:top w:val="single" w:sz="3" w:space="0" w:color="000000"/>
              <w:left w:val="single" w:sz="3" w:space="0" w:color="000000"/>
              <w:bottom w:val="single" w:sz="3" w:space="0" w:color="000000"/>
              <w:right w:val="single" w:sz="3" w:space="0" w:color="000000"/>
            </w:tcBorders>
          </w:tcPr>
          <w:p w14:paraId="4CEA573E" w14:textId="77777777" w:rsidR="00F5748D" w:rsidRDefault="008918BE">
            <w:pPr>
              <w:ind w:left="108"/>
            </w:pPr>
            <w:r>
              <w:rPr>
                <w:rFonts w:ascii="Cambria" w:eastAsia="Cambria" w:hAnsi="Cambria" w:cs="Cambria"/>
                <w:sz w:val="24"/>
              </w:rPr>
              <w:t xml:space="preserve"> </w:t>
            </w:r>
          </w:p>
        </w:tc>
      </w:tr>
      <w:tr w:rsidR="00F5748D" w14:paraId="0DD52149" w14:textId="77777777">
        <w:trPr>
          <w:trHeight w:val="300"/>
        </w:trPr>
        <w:tc>
          <w:tcPr>
            <w:tcW w:w="8048" w:type="dxa"/>
            <w:gridSpan w:val="4"/>
            <w:tcBorders>
              <w:top w:val="single" w:sz="3" w:space="0" w:color="000000"/>
              <w:left w:val="single" w:sz="3" w:space="0" w:color="000000"/>
              <w:bottom w:val="single" w:sz="3" w:space="0" w:color="000000"/>
              <w:right w:val="single" w:sz="3" w:space="0" w:color="000000"/>
            </w:tcBorders>
          </w:tcPr>
          <w:p w14:paraId="0D6BE54B" w14:textId="77777777" w:rsidR="00F5748D" w:rsidRDefault="008918BE">
            <w:pPr>
              <w:ind w:left="108"/>
            </w:pPr>
            <w:r>
              <w:rPr>
                <w:rFonts w:ascii="Cambria" w:eastAsia="Cambria" w:hAnsi="Cambria" w:cs="Cambria"/>
                <w:color w:val="FF0000"/>
                <w:sz w:val="24"/>
              </w:rPr>
              <w:t xml:space="preserve">     Chirurgisch</w:t>
            </w:r>
            <w:r>
              <w:rPr>
                <w:rFonts w:ascii="Cambria" w:eastAsia="Cambria" w:hAnsi="Cambria" w:cs="Cambria"/>
                <w:sz w:val="24"/>
              </w:rPr>
              <w:t xml:space="preserve"> </w:t>
            </w:r>
          </w:p>
        </w:tc>
        <w:tc>
          <w:tcPr>
            <w:tcW w:w="1160" w:type="dxa"/>
            <w:tcBorders>
              <w:top w:val="single" w:sz="3" w:space="0" w:color="000000"/>
              <w:left w:val="single" w:sz="3" w:space="0" w:color="000000"/>
              <w:bottom w:val="single" w:sz="3" w:space="0" w:color="000000"/>
              <w:right w:val="single" w:sz="3" w:space="0" w:color="000000"/>
            </w:tcBorders>
          </w:tcPr>
          <w:p w14:paraId="7F48258A" w14:textId="77777777" w:rsidR="00F5748D" w:rsidRDefault="008918BE">
            <w:pPr>
              <w:ind w:left="108"/>
            </w:pPr>
            <w:r>
              <w:rPr>
                <w:b/>
                <w:color w:val="FF0000"/>
                <w:sz w:val="24"/>
              </w:rPr>
              <w:t>2</w:t>
            </w:r>
            <w:r>
              <w:rPr>
                <w:b/>
                <w:sz w:val="24"/>
              </w:rPr>
              <w:t xml:space="preserve"> </w:t>
            </w:r>
          </w:p>
        </w:tc>
      </w:tr>
      <w:tr w:rsidR="00F5748D" w14:paraId="3BBA9771" w14:textId="77777777">
        <w:trPr>
          <w:trHeight w:val="304"/>
        </w:trPr>
        <w:tc>
          <w:tcPr>
            <w:tcW w:w="8048" w:type="dxa"/>
            <w:gridSpan w:val="4"/>
            <w:tcBorders>
              <w:top w:val="single" w:sz="3" w:space="0" w:color="000000"/>
              <w:left w:val="single" w:sz="3" w:space="0" w:color="000000"/>
              <w:bottom w:val="single" w:sz="3" w:space="0" w:color="000000"/>
              <w:right w:val="single" w:sz="3" w:space="0" w:color="000000"/>
            </w:tcBorders>
          </w:tcPr>
          <w:p w14:paraId="446AB4A0" w14:textId="77777777" w:rsidR="00F5748D" w:rsidRDefault="008918BE">
            <w:pPr>
              <w:ind w:left="108"/>
            </w:pPr>
            <w:r>
              <w:rPr>
                <w:rFonts w:ascii="Cambria" w:eastAsia="Cambria" w:hAnsi="Cambria" w:cs="Cambria"/>
                <w:color w:val="FF0000"/>
                <w:sz w:val="24"/>
              </w:rPr>
              <w:t xml:space="preserve">     Internistisch</w:t>
            </w:r>
            <w:r>
              <w:rPr>
                <w:rFonts w:ascii="Cambria" w:eastAsia="Cambria" w:hAnsi="Cambria" w:cs="Cambria"/>
                <w:sz w:val="24"/>
              </w:rPr>
              <w:t xml:space="preserve"> </w:t>
            </w:r>
          </w:p>
        </w:tc>
        <w:tc>
          <w:tcPr>
            <w:tcW w:w="1160" w:type="dxa"/>
            <w:tcBorders>
              <w:top w:val="single" w:sz="3" w:space="0" w:color="000000"/>
              <w:left w:val="single" w:sz="3" w:space="0" w:color="000000"/>
              <w:bottom w:val="single" w:sz="3" w:space="0" w:color="000000"/>
              <w:right w:val="single" w:sz="3" w:space="0" w:color="000000"/>
            </w:tcBorders>
          </w:tcPr>
          <w:p w14:paraId="4CA0466D" w14:textId="77777777" w:rsidR="00F5748D" w:rsidRDefault="008918BE">
            <w:pPr>
              <w:ind w:left="108"/>
            </w:pPr>
            <w:r>
              <w:rPr>
                <w:b/>
                <w:color w:val="FF0000"/>
                <w:sz w:val="24"/>
              </w:rPr>
              <w:t>2</w:t>
            </w:r>
            <w:r>
              <w:rPr>
                <w:b/>
                <w:sz w:val="24"/>
              </w:rPr>
              <w:t xml:space="preserve"> </w:t>
            </w:r>
          </w:p>
        </w:tc>
      </w:tr>
      <w:tr w:rsidR="00F5748D" w14:paraId="4748BE91" w14:textId="77777777">
        <w:trPr>
          <w:trHeight w:val="304"/>
        </w:trPr>
        <w:tc>
          <w:tcPr>
            <w:tcW w:w="8048" w:type="dxa"/>
            <w:gridSpan w:val="4"/>
            <w:tcBorders>
              <w:top w:val="single" w:sz="3" w:space="0" w:color="000000"/>
              <w:left w:val="single" w:sz="3" w:space="0" w:color="000000"/>
              <w:bottom w:val="single" w:sz="3" w:space="0" w:color="000000"/>
              <w:right w:val="single" w:sz="3" w:space="0" w:color="000000"/>
            </w:tcBorders>
          </w:tcPr>
          <w:p w14:paraId="0050ADB6" w14:textId="77777777" w:rsidR="00F5748D" w:rsidRDefault="008918BE">
            <w:pPr>
              <w:ind w:left="108"/>
            </w:pPr>
            <w:r>
              <w:rPr>
                <w:rFonts w:ascii="Cambria" w:eastAsia="Cambria" w:hAnsi="Cambria" w:cs="Cambria"/>
                <w:color w:val="FF0000"/>
                <w:sz w:val="24"/>
              </w:rPr>
              <w:t xml:space="preserve">     </w:t>
            </w:r>
            <w:proofErr w:type="spellStart"/>
            <w:r>
              <w:rPr>
                <w:rFonts w:ascii="Cambria" w:eastAsia="Cambria" w:hAnsi="Cambria" w:cs="Cambria"/>
                <w:color w:val="FF0000"/>
                <w:sz w:val="24"/>
              </w:rPr>
              <w:t>Neonatologisch</w:t>
            </w:r>
            <w:proofErr w:type="spellEnd"/>
            <w:r>
              <w:rPr>
                <w:rFonts w:ascii="Cambria" w:eastAsia="Cambria" w:hAnsi="Cambria" w:cs="Cambria"/>
                <w:sz w:val="24"/>
              </w:rPr>
              <w:t xml:space="preserve"> </w:t>
            </w:r>
          </w:p>
        </w:tc>
        <w:tc>
          <w:tcPr>
            <w:tcW w:w="1160" w:type="dxa"/>
            <w:tcBorders>
              <w:top w:val="single" w:sz="3" w:space="0" w:color="000000"/>
              <w:left w:val="single" w:sz="3" w:space="0" w:color="000000"/>
              <w:bottom w:val="single" w:sz="3" w:space="0" w:color="000000"/>
              <w:right w:val="single" w:sz="3" w:space="0" w:color="000000"/>
            </w:tcBorders>
          </w:tcPr>
          <w:p w14:paraId="3224C28F" w14:textId="77777777" w:rsidR="00F5748D" w:rsidRDefault="008918BE">
            <w:pPr>
              <w:ind w:left="108"/>
            </w:pPr>
            <w:r>
              <w:rPr>
                <w:b/>
                <w:color w:val="FF0000"/>
                <w:sz w:val="24"/>
              </w:rPr>
              <w:t>2</w:t>
            </w:r>
            <w:r>
              <w:rPr>
                <w:b/>
                <w:sz w:val="24"/>
              </w:rPr>
              <w:t xml:space="preserve"> </w:t>
            </w:r>
          </w:p>
        </w:tc>
      </w:tr>
      <w:tr w:rsidR="00F5748D" w14:paraId="6A7AC6D5" w14:textId="77777777">
        <w:trPr>
          <w:trHeight w:val="300"/>
        </w:trPr>
        <w:tc>
          <w:tcPr>
            <w:tcW w:w="8048" w:type="dxa"/>
            <w:gridSpan w:val="4"/>
            <w:tcBorders>
              <w:top w:val="single" w:sz="3" w:space="0" w:color="000000"/>
              <w:left w:val="single" w:sz="3" w:space="0" w:color="000000"/>
              <w:bottom w:val="single" w:sz="3" w:space="0" w:color="000000"/>
              <w:right w:val="single" w:sz="3" w:space="0" w:color="000000"/>
            </w:tcBorders>
          </w:tcPr>
          <w:p w14:paraId="4CC3A800" w14:textId="77777777" w:rsidR="00F5748D" w:rsidRDefault="008918BE">
            <w:pPr>
              <w:ind w:left="108"/>
            </w:pPr>
            <w:r>
              <w:rPr>
                <w:rFonts w:ascii="Cambria" w:eastAsia="Cambria" w:hAnsi="Cambria" w:cs="Cambria"/>
                <w:color w:val="FF0000"/>
                <w:sz w:val="24"/>
              </w:rPr>
              <w:t xml:space="preserve">     Pädiatrisch</w:t>
            </w:r>
            <w:r>
              <w:rPr>
                <w:rFonts w:ascii="Cambria" w:eastAsia="Cambria" w:hAnsi="Cambria" w:cs="Cambria"/>
                <w:sz w:val="24"/>
              </w:rPr>
              <w:t xml:space="preserve"> </w:t>
            </w:r>
          </w:p>
        </w:tc>
        <w:tc>
          <w:tcPr>
            <w:tcW w:w="1160" w:type="dxa"/>
            <w:tcBorders>
              <w:top w:val="single" w:sz="3" w:space="0" w:color="000000"/>
              <w:left w:val="single" w:sz="3" w:space="0" w:color="000000"/>
              <w:bottom w:val="single" w:sz="3" w:space="0" w:color="000000"/>
              <w:right w:val="single" w:sz="3" w:space="0" w:color="000000"/>
            </w:tcBorders>
          </w:tcPr>
          <w:p w14:paraId="0910F45A" w14:textId="77777777" w:rsidR="00F5748D" w:rsidRDefault="008918BE">
            <w:pPr>
              <w:ind w:left="108"/>
            </w:pPr>
            <w:r>
              <w:rPr>
                <w:b/>
                <w:color w:val="FF0000"/>
                <w:sz w:val="24"/>
              </w:rPr>
              <w:t>2</w:t>
            </w:r>
            <w:r>
              <w:rPr>
                <w:b/>
                <w:sz w:val="24"/>
              </w:rPr>
              <w:t xml:space="preserve"> </w:t>
            </w:r>
          </w:p>
        </w:tc>
      </w:tr>
      <w:tr w:rsidR="00F5748D" w14:paraId="0589FC60" w14:textId="77777777">
        <w:trPr>
          <w:trHeight w:val="304"/>
        </w:trPr>
        <w:tc>
          <w:tcPr>
            <w:tcW w:w="8048" w:type="dxa"/>
            <w:gridSpan w:val="4"/>
            <w:tcBorders>
              <w:top w:val="single" w:sz="3" w:space="0" w:color="000000"/>
              <w:left w:val="single" w:sz="3" w:space="0" w:color="000000"/>
              <w:bottom w:val="single" w:sz="3" w:space="0" w:color="000000"/>
              <w:right w:val="single" w:sz="3" w:space="0" w:color="000000"/>
            </w:tcBorders>
          </w:tcPr>
          <w:p w14:paraId="032AC4AE" w14:textId="77777777" w:rsidR="00F5748D" w:rsidRDefault="008918BE">
            <w:pPr>
              <w:ind w:left="108"/>
            </w:pPr>
            <w:r>
              <w:rPr>
                <w:rFonts w:ascii="Cambria" w:eastAsia="Cambria" w:hAnsi="Cambria" w:cs="Cambria"/>
                <w:sz w:val="24"/>
              </w:rPr>
              <w:t xml:space="preserve">- Benchmarking durch Vergleich der Daten mit denen von Hand-KISS </w:t>
            </w:r>
          </w:p>
        </w:tc>
        <w:tc>
          <w:tcPr>
            <w:tcW w:w="1160" w:type="dxa"/>
            <w:tcBorders>
              <w:top w:val="single" w:sz="3" w:space="0" w:color="000000"/>
              <w:left w:val="single" w:sz="3" w:space="0" w:color="000000"/>
              <w:bottom w:val="single" w:sz="3" w:space="0" w:color="000000"/>
              <w:right w:val="single" w:sz="3" w:space="0" w:color="000000"/>
            </w:tcBorders>
          </w:tcPr>
          <w:p w14:paraId="1AC7FEE3" w14:textId="77777777" w:rsidR="00F5748D" w:rsidRDefault="008918BE">
            <w:pPr>
              <w:ind w:left="108"/>
            </w:pPr>
            <w:r>
              <w:rPr>
                <w:b/>
                <w:color w:val="FF0000"/>
                <w:sz w:val="24"/>
              </w:rPr>
              <w:t>2</w:t>
            </w:r>
            <w:r>
              <w:rPr>
                <w:b/>
                <w:sz w:val="24"/>
              </w:rPr>
              <w:t xml:space="preserve"> </w:t>
            </w:r>
          </w:p>
        </w:tc>
      </w:tr>
      <w:tr w:rsidR="00F5748D" w14:paraId="5314E17B" w14:textId="77777777">
        <w:trPr>
          <w:trHeight w:val="304"/>
        </w:trPr>
        <w:tc>
          <w:tcPr>
            <w:tcW w:w="8048" w:type="dxa"/>
            <w:gridSpan w:val="4"/>
            <w:tcBorders>
              <w:top w:val="single" w:sz="3" w:space="0" w:color="000000"/>
              <w:left w:val="single" w:sz="3" w:space="0" w:color="000000"/>
              <w:bottom w:val="single" w:sz="3" w:space="0" w:color="000000"/>
              <w:right w:val="single" w:sz="3" w:space="0" w:color="000000"/>
            </w:tcBorders>
          </w:tcPr>
          <w:p w14:paraId="19A391F2" w14:textId="77777777" w:rsidR="00F5748D" w:rsidRDefault="008918BE">
            <w:pPr>
              <w:ind w:left="108"/>
            </w:pPr>
            <w:r>
              <w:rPr>
                <w:rFonts w:ascii="Cambria" w:eastAsia="Cambria" w:hAnsi="Cambria" w:cs="Cambria"/>
                <w:sz w:val="24"/>
              </w:rPr>
              <w:t xml:space="preserve">- Durchführung eines Aktionstages zur Händehygiene </w:t>
            </w:r>
          </w:p>
        </w:tc>
        <w:tc>
          <w:tcPr>
            <w:tcW w:w="1160" w:type="dxa"/>
            <w:tcBorders>
              <w:top w:val="single" w:sz="3" w:space="0" w:color="000000"/>
              <w:left w:val="single" w:sz="3" w:space="0" w:color="000000"/>
              <w:bottom w:val="single" w:sz="3" w:space="0" w:color="000000"/>
              <w:right w:val="single" w:sz="3" w:space="0" w:color="000000"/>
            </w:tcBorders>
          </w:tcPr>
          <w:p w14:paraId="3322A4B1" w14:textId="77777777" w:rsidR="00F5748D" w:rsidRDefault="008918BE">
            <w:pPr>
              <w:ind w:left="108"/>
            </w:pPr>
            <w:r>
              <w:rPr>
                <w:b/>
                <w:color w:val="FF0000"/>
                <w:sz w:val="24"/>
              </w:rPr>
              <w:t>4</w:t>
            </w:r>
            <w:r>
              <w:rPr>
                <w:b/>
                <w:sz w:val="24"/>
              </w:rPr>
              <w:t xml:space="preserve"> </w:t>
            </w:r>
          </w:p>
        </w:tc>
      </w:tr>
      <w:tr w:rsidR="00F5748D" w14:paraId="08C41DD1" w14:textId="77777777">
        <w:trPr>
          <w:trHeight w:val="852"/>
        </w:trPr>
        <w:tc>
          <w:tcPr>
            <w:tcW w:w="8048" w:type="dxa"/>
            <w:gridSpan w:val="4"/>
            <w:tcBorders>
              <w:top w:val="single" w:sz="3" w:space="0" w:color="000000"/>
              <w:left w:val="single" w:sz="3" w:space="0" w:color="000000"/>
              <w:bottom w:val="single" w:sz="3" w:space="0" w:color="000000"/>
              <w:right w:val="single" w:sz="3" w:space="0" w:color="000000"/>
            </w:tcBorders>
          </w:tcPr>
          <w:p w14:paraId="631B1AF3" w14:textId="77777777" w:rsidR="00F5748D" w:rsidRDefault="008918BE">
            <w:pPr>
              <w:ind w:left="108"/>
            </w:pPr>
            <w:r>
              <w:rPr>
                <w:rFonts w:ascii="Cambria" w:eastAsia="Cambria" w:hAnsi="Cambria" w:cs="Cambria"/>
                <w:color w:val="FF0000"/>
                <w:sz w:val="24"/>
              </w:rPr>
              <w:t xml:space="preserve">Durchführung der </w:t>
            </w:r>
            <w:proofErr w:type="spellStart"/>
            <w:r>
              <w:rPr>
                <w:rFonts w:ascii="Cambria" w:eastAsia="Cambria" w:hAnsi="Cambria" w:cs="Cambria"/>
                <w:color w:val="FF0000"/>
                <w:sz w:val="24"/>
              </w:rPr>
              <w:t>Compliancemessung</w:t>
            </w:r>
            <w:proofErr w:type="spellEnd"/>
            <w:r>
              <w:rPr>
                <w:rFonts w:ascii="Cambria" w:eastAsia="Cambria" w:hAnsi="Cambria" w:cs="Cambria"/>
                <w:color w:val="FF0000"/>
                <w:sz w:val="24"/>
              </w:rPr>
              <w:t xml:space="preserve"> auf einer Intensivstation und </w:t>
            </w:r>
            <w:proofErr w:type="gramStart"/>
            <w:r>
              <w:rPr>
                <w:rFonts w:ascii="Cambria" w:eastAsia="Cambria" w:hAnsi="Cambria" w:cs="Cambria"/>
                <w:color w:val="FF0000"/>
                <w:sz w:val="24"/>
              </w:rPr>
              <w:t>zwei  peripheren</w:t>
            </w:r>
            <w:proofErr w:type="gramEnd"/>
            <w:r>
              <w:rPr>
                <w:rFonts w:ascii="Cambria" w:eastAsia="Cambria" w:hAnsi="Cambria" w:cs="Cambria"/>
                <w:color w:val="FF0000"/>
                <w:sz w:val="24"/>
              </w:rPr>
              <w:t xml:space="preserve"> Stationen (eine mit niedrigem Desinfektionsmittelverbrauch). Nachweis von je 20 Messungen/Station (siehe Anhang 2) </w:t>
            </w:r>
          </w:p>
        </w:tc>
        <w:tc>
          <w:tcPr>
            <w:tcW w:w="1160" w:type="dxa"/>
            <w:tcBorders>
              <w:top w:val="single" w:sz="3" w:space="0" w:color="000000"/>
              <w:left w:val="single" w:sz="3" w:space="0" w:color="000000"/>
              <w:bottom w:val="single" w:sz="3" w:space="0" w:color="000000"/>
              <w:right w:val="single" w:sz="3" w:space="0" w:color="000000"/>
            </w:tcBorders>
          </w:tcPr>
          <w:p w14:paraId="21E5D25E" w14:textId="77777777" w:rsidR="00F5748D" w:rsidRDefault="008918BE">
            <w:pPr>
              <w:ind w:left="108"/>
            </w:pPr>
            <w:r>
              <w:rPr>
                <w:b/>
                <w:color w:val="FF0000"/>
                <w:sz w:val="24"/>
              </w:rPr>
              <w:t>4</w:t>
            </w:r>
            <w:r>
              <w:rPr>
                <w:b/>
                <w:sz w:val="24"/>
              </w:rPr>
              <w:t xml:space="preserve"> </w:t>
            </w:r>
          </w:p>
        </w:tc>
      </w:tr>
      <w:tr w:rsidR="00F5748D" w14:paraId="1EC1394E" w14:textId="77777777">
        <w:trPr>
          <w:trHeight w:val="304"/>
        </w:trPr>
        <w:tc>
          <w:tcPr>
            <w:tcW w:w="8048" w:type="dxa"/>
            <w:gridSpan w:val="4"/>
            <w:tcBorders>
              <w:top w:val="single" w:sz="3" w:space="0" w:color="000000"/>
              <w:left w:val="single" w:sz="3" w:space="0" w:color="000000"/>
              <w:bottom w:val="single" w:sz="3" w:space="0" w:color="000000"/>
              <w:right w:val="single" w:sz="3" w:space="0" w:color="000000"/>
            </w:tcBorders>
          </w:tcPr>
          <w:p w14:paraId="66B8A135" w14:textId="77777777" w:rsidR="00F5748D" w:rsidRDefault="008918BE">
            <w:pPr>
              <w:ind w:left="108"/>
            </w:pPr>
            <w:r>
              <w:rPr>
                <w:rFonts w:ascii="Cambria" w:eastAsia="Cambria" w:hAnsi="Cambria" w:cs="Cambria"/>
                <w:color w:val="FF0000"/>
                <w:sz w:val="24"/>
              </w:rPr>
              <w:t xml:space="preserve">Zurückspiegeln der Ergebnisse der </w:t>
            </w:r>
            <w:proofErr w:type="spellStart"/>
            <w:r>
              <w:rPr>
                <w:rFonts w:ascii="Cambria" w:eastAsia="Cambria" w:hAnsi="Cambria" w:cs="Cambria"/>
                <w:color w:val="FF0000"/>
                <w:sz w:val="24"/>
              </w:rPr>
              <w:t>Compliancemessung</w:t>
            </w:r>
            <w:proofErr w:type="spellEnd"/>
            <w:r>
              <w:rPr>
                <w:rFonts w:ascii="Cambria" w:eastAsia="Cambria" w:hAnsi="Cambria" w:cs="Cambria"/>
                <w:color w:val="FF0000"/>
                <w:sz w:val="24"/>
              </w:rPr>
              <w:t xml:space="preserve"> auf den Stationen </w:t>
            </w:r>
          </w:p>
        </w:tc>
        <w:tc>
          <w:tcPr>
            <w:tcW w:w="1160" w:type="dxa"/>
            <w:tcBorders>
              <w:top w:val="single" w:sz="3" w:space="0" w:color="000000"/>
              <w:left w:val="single" w:sz="3" w:space="0" w:color="000000"/>
              <w:bottom w:val="single" w:sz="3" w:space="0" w:color="000000"/>
              <w:right w:val="single" w:sz="3" w:space="0" w:color="000000"/>
            </w:tcBorders>
          </w:tcPr>
          <w:p w14:paraId="540D56A1" w14:textId="77777777" w:rsidR="00F5748D" w:rsidRDefault="008918BE">
            <w:pPr>
              <w:ind w:left="108"/>
            </w:pPr>
            <w:r>
              <w:rPr>
                <w:b/>
                <w:color w:val="FF0000"/>
                <w:sz w:val="24"/>
              </w:rPr>
              <w:t>3</w:t>
            </w:r>
            <w:r>
              <w:rPr>
                <w:b/>
                <w:sz w:val="24"/>
              </w:rPr>
              <w:t xml:space="preserve"> </w:t>
            </w:r>
          </w:p>
        </w:tc>
      </w:tr>
      <w:tr w:rsidR="00F5748D" w14:paraId="6C1107E0" w14:textId="77777777">
        <w:trPr>
          <w:trHeight w:val="292"/>
        </w:trPr>
        <w:tc>
          <w:tcPr>
            <w:tcW w:w="8048" w:type="dxa"/>
            <w:gridSpan w:val="4"/>
            <w:tcBorders>
              <w:top w:val="single" w:sz="3" w:space="0" w:color="000000"/>
              <w:left w:val="single" w:sz="3" w:space="0" w:color="000000"/>
              <w:bottom w:val="single" w:sz="3" w:space="0" w:color="000000"/>
              <w:right w:val="single" w:sz="3" w:space="0" w:color="000000"/>
            </w:tcBorders>
          </w:tcPr>
          <w:p w14:paraId="75C01E81" w14:textId="77777777" w:rsidR="00F5748D" w:rsidRDefault="008918BE">
            <w:pPr>
              <w:ind w:left="108"/>
            </w:pPr>
            <w:r>
              <w:rPr>
                <w:rFonts w:ascii="Cambria" w:eastAsia="Cambria" w:hAnsi="Cambria" w:cs="Cambria"/>
                <w:b/>
                <w:sz w:val="24"/>
              </w:rPr>
              <w:t>Anforderungen an die Reinigung:</w:t>
            </w:r>
            <w:r>
              <w:rPr>
                <w:rFonts w:ascii="Cambria" w:eastAsia="Cambria" w:hAnsi="Cambria" w:cs="Cambria"/>
                <w:sz w:val="24"/>
              </w:rPr>
              <w:t xml:space="preserve"> </w:t>
            </w:r>
          </w:p>
        </w:tc>
        <w:tc>
          <w:tcPr>
            <w:tcW w:w="1160" w:type="dxa"/>
            <w:tcBorders>
              <w:top w:val="single" w:sz="3" w:space="0" w:color="000000"/>
              <w:left w:val="single" w:sz="3" w:space="0" w:color="000000"/>
              <w:bottom w:val="single" w:sz="3" w:space="0" w:color="000000"/>
              <w:right w:val="single" w:sz="3" w:space="0" w:color="000000"/>
            </w:tcBorders>
          </w:tcPr>
          <w:p w14:paraId="665F2B67" w14:textId="77777777" w:rsidR="00F5748D" w:rsidRDefault="008918BE">
            <w:pPr>
              <w:ind w:left="108"/>
            </w:pPr>
            <w:r>
              <w:rPr>
                <w:rFonts w:ascii="Cambria" w:eastAsia="Cambria" w:hAnsi="Cambria" w:cs="Cambria"/>
                <w:sz w:val="24"/>
              </w:rPr>
              <w:t xml:space="preserve"> </w:t>
            </w:r>
          </w:p>
        </w:tc>
      </w:tr>
      <w:tr w:rsidR="00F5748D" w14:paraId="1E278A76" w14:textId="77777777">
        <w:trPr>
          <w:trHeight w:val="856"/>
        </w:trPr>
        <w:tc>
          <w:tcPr>
            <w:tcW w:w="8048" w:type="dxa"/>
            <w:gridSpan w:val="4"/>
            <w:tcBorders>
              <w:top w:val="single" w:sz="3" w:space="0" w:color="000000"/>
              <w:left w:val="single" w:sz="3" w:space="0" w:color="000000"/>
              <w:bottom w:val="single" w:sz="3" w:space="0" w:color="000000"/>
              <w:right w:val="single" w:sz="3" w:space="0" w:color="000000"/>
            </w:tcBorders>
          </w:tcPr>
          <w:p w14:paraId="64680712" w14:textId="77777777" w:rsidR="00F5748D" w:rsidRDefault="008918BE">
            <w:pPr>
              <w:ind w:left="108"/>
            </w:pPr>
            <w:r>
              <w:rPr>
                <w:rFonts w:ascii="Cambria" w:eastAsia="Cambria" w:hAnsi="Cambria" w:cs="Cambria"/>
                <w:sz w:val="24"/>
              </w:rPr>
              <w:t xml:space="preserve">Festlegung der Organisation, Wahl der Reinigungs- und </w:t>
            </w:r>
            <w:proofErr w:type="spellStart"/>
            <w:r>
              <w:rPr>
                <w:rFonts w:ascii="Cambria" w:eastAsia="Cambria" w:hAnsi="Cambria" w:cs="Cambria"/>
                <w:sz w:val="24"/>
              </w:rPr>
              <w:t>Desinfektionmittel</w:t>
            </w:r>
            <w:proofErr w:type="spellEnd"/>
            <w:r>
              <w:rPr>
                <w:rFonts w:ascii="Cambria" w:eastAsia="Cambria" w:hAnsi="Cambria" w:cs="Cambria"/>
                <w:sz w:val="24"/>
              </w:rPr>
              <w:t xml:space="preserve"> und Reinigungs- und Desinfektionsverfahren im Einvernehmen mit der Hygienekommission und dem Krankenhaushygieniker </w:t>
            </w:r>
          </w:p>
        </w:tc>
        <w:tc>
          <w:tcPr>
            <w:tcW w:w="1160" w:type="dxa"/>
            <w:tcBorders>
              <w:top w:val="single" w:sz="3" w:space="0" w:color="000000"/>
              <w:left w:val="single" w:sz="3" w:space="0" w:color="000000"/>
              <w:bottom w:val="single" w:sz="3" w:space="0" w:color="000000"/>
              <w:right w:val="single" w:sz="3" w:space="0" w:color="000000"/>
            </w:tcBorders>
          </w:tcPr>
          <w:p w14:paraId="05E4308F" w14:textId="77777777" w:rsidR="00F5748D" w:rsidRDefault="008918BE">
            <w:pPr>
              <w:ind w:left="108"/>
            </w:pPr>
            <w:r>
              <w:rPr>
                <w:b/>
                <w:color w:val="FF0000"/>
                <w:sz w:val="24"/>
              </w:rPr>
              <w:t>3</w:t>
            </w:r>
            <w:r>
              <w:rPr>
                <w:b/>
                <w:sz w:val="24"/>
              </w:rPr>
              <w:t xml:space="preserve"> </w:t>
            </w:r>
          </w:p>
        </w:tc>
      </w:tr>
      <w:tr w:rsidR="00F5748D" w14:paraId="1CAE17E0" w14:textId="77777777">
        <w:trPr>
          <w:trHeight w:val="300"/>
        </w:trPr>
        <w:tc>
          <w:tcPr>
            <w:tcW w:w="8048" w:type="dxa"/>
            <w:gridSpan w:val="4"/>
            <w:tcBorders>
              <w:top w:val="single" w:sz="3" w:space="0" w:color="000000"/>
              <w:left w:val="single" w:sz="3" w:space="0" w:color="000000"/>
              <w:bottom w:val="single" w:sz="3" w:space="0" w:color="000000"/>
              <w:right w:val="single" w:sz="3" w:space="0" w:color="000000"/>
            </w:tcBorders>
          </w:tcPr>
          <w:p w14:paraId="6DF7804B" w14:textId="77777777" w:rsidR="00F5748D" w:rsidRDefault="008918BE">
            <w:pPr>
              <w:ind w:left="108"/>
            </w:pPr>
            <w:r>
              <w:rPr>
                <w:rFonts w:ascii="Cambria" w:eastAsia="Cambria" w:hAnsi="Cambria" w:cs="Cambria"/>
                <w:sz w:val="24"/>
              </w:rPr>
              <w:t>Schulung, Einweisung und Beaufsichtigung des Reinigungspersonals</w:t>
            </w:r>
            <w:r>
              <w:rPr>
                <w:rFonts w:ascii="Cambria" w:eastAsia="Cambria" w:hAnsi="Cambria" w:cs="Cambria"/>
                <w:color w:val="FF0000"/>
                <w:sz w:val="24"/>
              </w:rPr>
              <w:t xml:space="preserve"> </w:t>
            </w:r>
          </w:p>
        </w:tc>
        <w:tc>
          <w:tcPr>
            <w:tcW w:w="1160" w:type="dxa"/>
            <w:tcBorders>
              <w:top w:val="single" w:sz="3" w:space="0" w:color="000000"/>
              <w:left w:val="single" w:sz="3" w:space="0" w:color="000000"/>
              <w:bottom w:val="single" w:sz="3" w:space="0" w:color="000000"/>
              <w:right w:val="single" w:sz="3" w:space="0" w:color="000000"/>
            </w:tcBorders>
          </w:tcPr>
          <w:p w14:paraId="4B01BCA0" w14:textId="77777777" w:rsidR="00F5748D" w:rsidRDefault="008918BE">
            <w:pPr>
              <w:ind w:left="108"/>
            </w:pPr>
            <w:r>
              <w:rPr>
                <w:b/>
                <w:color w:val="FF0000"/>
                <w:sz w:val="24"/>
              </w:rPr>
              <w:t>2</w:t>
            </w:r>
            <w:r>
              <w:rPr>
                <w:b/>
                <w:sz w:val="24"/>
              </w:rPr>
              <w:t xml:space="preserve"> </w:t>
            </w:r>
          </w:p>
        </w:tc>
      </w:tr>
      <w:tr w:rsidR="00F5748D" w14:paraId="76EFFD86" w14:textId="77777777">
        <w:trPr>
          <w:trHeight w:val="576"/>
        </w:trPr>
        <w:tc>
          <w:tcPr>
            <w:tcW w:w="8048" w:type="dxa"/>
            <w:gridSpan w:val="4"/>
            <w:tcBorders>
              <w:top w:val="single" w:sz="3" w:space="0" w:color="000000"/>
              <w:left w:val="single" w:sz="3" w:space="0" w:color="000000"/>
              <w:bottom w:val="single" w:sz="3" w:space="0" w:color="000000"/>
              <w:right w:val="single" w:sz="3" w:space="0" w:color="000000"/>
            </w:tcBorders>
          </w:tcPr>
          <w:p w14:paraId="5DD6A65E" w14:textId="77777777" w:rsidR="00F5748D" w:rsidRDefault="008918BE">
            <w:pPr>
              <w:ind w:left="108"/>
            </w:pPr>
            <w:r>
              <w:rPr>
                <w:rFonts w:ascii="Cambria" w:eastAsia="Cambria" w:hAnsi="Cambria" w:cs="Cambria"/>
                <w:color w:val="FF0000"/>
                <w:sz w:val="24"/>
              </w:rPr>
              <w:lastRenderedPageBreak/>
              <w:t xml:space="preserve">Ersteinweisung des Reinigungspersonal unter Beteiligung der Hygienefachkräfte </w:t>
            </w:r>
          </w:p>
        </w:tc>
        <w:tc>
          <w:tcPr>
            <w:tcW w:w="1160" w:type="dxa"/>
            <w:tcBorders>
              <w:top w:val="single" w:sz="3" w:space="0" w:color="000000"/>
              <w:left w:val="single" w:sz="3" w:space="0" w:color="000000"/>
              <w:bottom w:val="single" w:sz="3" w:space="0" w:color="000000"/>
              <w:right w:val="single" w:sz="3" w:space="0" w:color="000000"/>
            </w:tcBorders>
          </w:tcPr>
          <w:p w14:paraId="0EB9549E" w14:textId="77777777" w:rsidR="00F5748D" w:rsidRDefault="008918BE">
            <w:pPr>
              <w:ind w:left="108"/>
            </w:pPr>
            <w:r>
              <w:rPr>
                <w:b/>
                <w:color w:val="FF0000"/>
                <w:sz w:val="24"/>
              </w:rPr>
              <w:t>2</w:t>
            </w:r>
            <w:r>
              <w:rPr>
                <w:b/>
                <w:sz w:val="24"/>
              </w:rPr>
              <w:t xml:space="preserve"> </w:t>
            </w:r>
          </w:p>
        </w:tc>
      </w:tr>
      <w:tr w:rsidR="00F5748D" w14:paraId="7561A6A1" w14:textId="77777777">
        <w:trPr>
          <w:trHeight w:val="300"/>
        </w:trPr>
        <w:tc>
          <w:tcPr>
            <w:tcW w:w="8048" w:type="dxa"/>
            <w:gridSpan w:val="4"/>
            <w:tcBorders>
              <w:top w:val="single" w:sz="3" w:space="0" w:color="000000"/>
              <w:left w:val="single" w:sz="3" w:space="0" w:color="000000"/>
              <w:bottom w:val="single" w:sz="3" w:space="0" w:color="000000"/>
              <w:right w:val="single" w:sz="3" w:space="0" w:color="000000"/>
            </w:tcBorders>
          </w:tcPr>
          <w:p w14:paraId="6FDDEC7F" w14:textId="77777777" w:rsidR="00F5748D" w:rsidRDefault="008918BE">
            <w:pPr>
              <w:ind w:left="108"/>
            </w:pPr>
            <w:r>
              <w:rPr>
                <w:rFonts w:ascii="Cambria" w:eastAsia="Cambria" w:hAnsi="Cambria" w:cs="Cambria"/>
                <w:color w:val="FF0000"/>
                <w:sz w:val="24"/>
              </w:rPr>
              <w:t xml:space="preserve">Vollständiges schriftliches Schulungskonzept </w:t>
            </w:r>
          </w:p>
        </w:tc>
        <w:tc>
          <w:tcPr>
            <w:tcW w:w="1160" w:type="dxa"/>
            <w:tcBorders>
              <w:top w:val="single" w:sz="3" w:space="0" w:color="000000"/>
              <w:left w:val="single" w:sz="3" w:space="0" w:color="000000"/>
              <w:bottom w:val="single" w:sz="3" w:space="0" w:color="000000"/>
              <w:right w:val="single" w:sz="3" w:space="0" w:color="000000"/>
            </w:tcBorders>
          </w:tcPr>
          <w:p w14:paraId="2FC6B6DA" w14:textId="77777777" w:rsidR="00F5748D" w:rsidRDefault="008918BE">
            <w:pPr>
              <w:ind w:left="108"/>
            </w:pPr>
            <w:r>
              <w:rPr>
                <w:b/>
                <w:color w:val="FF0000"/>
                <w:sz w:val="24"/>
              </w:rPr>
              <w:t>2</w:t>
            </w:r>
            <w:r>
              <w:rPr>
                <w:b/>
                <w:sz w:val="24"/>
              </w:rPr>
              <w:t xml:space="preserve"> </w:t>
            </w:r>
          </w:p>
        </w:tc>
      </w:tr>
      <w:tr w:rsidR="00F5748D" w14:paraId="532E7C82" w14:textId="77777777">
        <w:trPr>
          <w:trHeight w:val="304"/>
        </w:trPr>
        <w:tc>
          <w:tcPr>
            <w:tcW w:w="8048" w:type="dxa"/>
            <w:gridSpan w:val="4"/>
            <w:tcBorders>
              <w:top w:val="single" w:sz="3" w:space="0" w:color="000000"/>
              <w:left w:val="single" w:sz="3" w:space="0" w:color="000000"/>
              <w:bottom w:val="single" w:sz="3" w:space="0" w:color="000000"/>
              <w:right w:val="single" w:sz="3" w:space="0" w:color="000000"/>
            </w:tcBorders>
          </w:tcPr>
          <w:p w14:paraId="3E425BBC" w14:textId="77777777" w:rsidR="00F5748D" w:rsidRDefault="008918BE">
            <w:pPr>
              <w:ind w:left="108"/>
            </w:pPr>
            <w:r>
              <w:rPr>
                <w:rFonts w:ascii="Cambria" w:eastAsia="Cambria" w:hAnsi="Cambria" w:cs="Cambria"/>
                <w:color w:val="FF0000"/>
                <w:sz w:val="24"/>
              </w:rPr>
              <w:t xml:space="preserve">Vollständiges schriftliches Qualitätskonzept </w:t>
            </w:r>
          </w:p>
        </w:tc>
        <w:tc>
          <w:tcPr>
            <w:tcW w:w="1160" w:type="dxa"/>
            <w:tcBorders>
              <w:top w:val="single" w:sz="3" w:space="0" w:color="000000"/>
              <w:left w:val="single" w:sz="3" w:space="0" w:color="000000"/>
              <w:bottom w:val="single" w:sz="3" w:space="0" w:color="000000"/>
              <w:right w:val="single" w:sz="3" w:space="0" w:color="000000"/>
            </w:tcBorders>
          </w:tcPr>
          <w:p w14:paraId="12C60EB2" w14:textId="77777777" w:rsidR="00F5748D" w:rsidRDefault="008918BE">
            <w:pPr>
              <w:ind w:left="108"/>
            </w:pPr>
            <w:r>
              <w:rPr>
                <w:b/>
                <w:color w:val="FF0000"/>
                <w:sz w:val="24"/>
              </w:rPr>
              <w:t>2</w:t>
            </w:r>
            <w:r>
              <w:rPr>
                <w:b/>
                <w:sz w:val="24"/>
              </w:rPr>
              <w:t xml:space="preserve"> </w:t>
            </w:r>
          </w:p>
        </w:tc>
      </w:tr>
      <w:tr w:rsidR="00F5748D" w14:paraId="6A644B89" w14:textId="77777777">
        <w:trPr>
          <w:trHeight w:val="572"/>
        </w:trPr>
        <w:tc>
          <w:tcPr>
            <w:tcW w:w="8048" w:type="dxa"/>
            <w:gridSpan w:val="4"/>
            <w:tcBorders>
              <w:top w:val="single" w:sz="3" w:space="0" w:color="000000"/>
              <w:left w:val="single" w:sz="3" w:space="0" w:color="000000"/>
              <w:bottom w:val="single" w:sz="3" w:space="0" w:color="000000"/>
              <w:right w:val="single" w:sz="3" w:space="0" w:color="000000"/>
            </w:tcBorders>
          </w:tcPr>
          <w:p w14:paraId="396B69C2" w14:textId="77777777" w:rsidR="00F5748D" w:rsidRDefault="008918BE">
            <w:pPr>
              <w:ind w:left="108" w:right="568"/>
            </w:pPr>
            <w:r>
              <w:rPr>
                <w:rFonts w:ascii="Cambria" w:eastAsia="Cambria" w:hAnsi="Cambria" w:cs="Cambria"/>
                <w:sz w:val="24"/>
              </w:rPr>
              <w:t xml:space="preserve">Anforderungen an das Reinigungspersonal in Risikobereichen mit  einer erhöhten Gefährdung </w:t>
            </w:r>
          </w:p>
        </w:tc>
        <w:tc>
          <w:tcPr>
            <w:tcW w:w="1160" w:type="dxa"/>
            <w:tcBorders>
              <w:top w:val="single" w:sz="3" w:space="0" w:color="000000"/>
              <w:left w:val="single" w:sz="3" w:space="0" w:color="000000"/>
              <w:bottom w:val="single" w:sz="3" w:space="0" w:color="000000"/>
              <w:right w:val="single" w:sz="3" w:space="0" w:color="000000"/>
            </w:tcBorders>
          </w:tcPr>
          <w:p w14:paraId="68C50BD8" w14:textId="77777777" w:rsidR="00F5748D" w:rsidRDefault="008918BE">
            <w:pPr>
              <w:ind w:left="108"/>
            </w:pPr>
            <w:r>
              <w:rPr>
                <w:b/>
                <w:color w:val="FF0000"/>
                <w:sz w:val="24"/>
              </w:rPr>
              <w:t>2</w:t>
            </w:r>
            <w:r>
              <w:rPr>
                <w:b/>
                <w:sz w:val="24"/>
              </w:rPr>
              <w:t xml:space="preserve"> </w:t>
            </w:r>
          </w:p>
        </w:tc>
      </w:tr>
      <w:tr w:rsidR="00F5748D" w14:paraId="79F19EE3" w14:textId="77777777">
        <w:trPr>
          <w:trHeight w:val="300"/>
        </w:trPr>
        <w:tc>
          <w:tcPr>
            <w:tcW w:w="8048" w:type="dxa"/>
            <w:gridSpan w:val="4"/>
            <w:tcBorders>
              <w:top w:val="single" w:sz="3" w:space="0" w:color="000000"/>
              <w:left w:val="single" w:sz="3" w:space="0" w:color="000000"/>
              <w:bottom w:val="single" w:sz="3" w:space="0" w:color="000000"/>
              <w:right w:val="single" w:sz="3" w:space="0" w:color="000000"/>
            </w:tcBorders>
          </w:tcPr>
          <w:p w14:paraId="24B2C074" w14:textId="77777777" w:rsidR="00F5748D" w:rsidRDefault="008918BE">
            <w:pPr>
              <w:ind w:left="108"/>
            </w:pPr>
            <w:r>
              <w:rPr>
                <w:rFonts w:ascii="Cambria" w:eastAsia="Cambria" w:hAnsi="Cambria" w:cs="Cambria"/>
                <w:sz w:val="24"/>
              </w:rPr>
              <w:t xml:space="preserve">Aufbereitung und Aufbewahrung von Putzmaterialien </w:t>
            </w:r>
          </w:p>
        </w:tc>
        <w:tc>
          <w:tcPr>
            <w:tcW w:w="1160" w:type="dxa"/>
            <w:tcBorders>
              <w:top w:val="single" w:sz="3" w:space="0" w:color="000000"/>
              <w:left w:val="single" w:sz="3" w:space="0" w:color="000000"/>
              <w:bottom w:val="single" w:sz="3" w:space="0" w:color="000000"/>
              <w:right w:val="single" w:sz="3" w:space="0" w:color="000000"/>
            </w:tcBorders>
          </w:tcPr>
          <w:p w14:paraId="788DFB61" w14:textId="77777777" w:rsidR="00F5748D" w:rsidRDefault="008918BE">
            <w:pPr>
              <w:ind w:left="108"/>
            </w:pPr>
            <w:r>
              <w:rPr>
                <w:b/>
                <w:color w:val="FF0000"/>
                <w:sz w:val="24"/>
              </w:rPr>
              <w:t>2</w:t>
            </w:r>
            <w:r>
              <w:rPr>
                <w:b/>
                <w:sz w:val="24"/>
              </w:rPr>
              <w:t xml:space="preserve"> </w:t>
            </w:r>
          </w:p>
        </w:tc>
      </w:tr>
    </w:tbl>
    <w:p w14:paraId="456964D3" w14:textId="77777777" w:rsidR="00F5748D" w:rsidRDefault="00F5748D">
      <w:pPr>
        <w:sectPr w:rsidR="00F5748D">
          <w:headerReference w:type="even" r:id="rId14"/>
          <w:headerReference w:type="default" r:id="rId15"/>
          <w:footerReference w:type="even" r:id="rId16"/>
          <w:footerReference w:type="default" r:id="rId17"/>
          <w:headerReference w:type="first" r:id="rId18"/>
          <w:footerReference w:type="first" r:id="rId19"/>
          <w:pgSz w:w="11900" w:h="16840"/>
          <w:pgMar w:top="1552" w:right="7551" w:bottom="707" w:left="1416" w:header="708" w:footer="720" w:gutter="0"/>
          <w:cols w:space="720"/>
          <w:titlePg/>
        </w:sectPr>
      </w:pPr>
    </w:p>
    <w:tbl>
      <w:tblPr>
        <w:tblStyle w:val="TableGrid"/>
        <w:tblW w:w="9208" w:type="dxa"/>
        <w:tblInd w:w="-108" w:type="dxa"/>
        <w:tblCellMar>
          <w:top w:w="45" w:type="dxa"/>
          <w:left w:w="108" w:type="dxa"/>
          <w:right w:w="115" w:type="dxa"/>
        </w:tblCellMar>
        <w:tblLook w:val="04A0" w:firstRow="1" w:lastRow="0" w:firstColumn="1" w:lastColumn="0" w:noHBand="0" w:noVBand="1"/>
      </w:tblPr>
      <w:tblGrid>
        <w:gridCol w:w="8048"/>
        <w:gridCol w:w="1160"/>
      </w:tblGrid>
      <w:tr w:rsidR="00F5748D" w14:paraId="6888E303" w14:textId="77777777">
        <w:trPr>
          <w:trHeight w:val="304"/>
        </w:trPr>
        <w:tc>
          <w:tcPr>
            <w:tcW w:w="8048" w:type="dxa"/>
            <w:tcBorders>
              <w:top w:val="single" w:sz="3" w:space="0" w:color="000000"/>
              <w:left w:val="single" w:sz="3" w:space="0" w:color="000000"/>
              <w:bottom w:val="single" w:sz="3" w:space="0" w:color="000000"/>
              <w:right w:val="single" w:sz="3" w:space="0" w:color="000000"/>
            </w:tcBorders>
          </w:tcPr>
          <w:p w14:paraId="774DBDF4" w14:textId="77777777" w:rsidR="00F5748D" w:rsidRDefault="008918BE">
            <w:r>
              <w:rPr>
                <w:rFonts w:ascii="Cambria" w:eastAsia="Cambria" w:hAnsi="Cambria" w:cs="Cambria"/>
                <w:color w:val="FF0000"/>
                <w:sz w:val="24"/>
              </w:rPr>
              <w:lastRenderedPageBreak/>
              <w:t xml:space="preserve">Bei Fremdreinigung: Regelung der Kontrolle und Dokumentation  </w:t>
            </w:r>
          </w:p>
        </w:tc>
        <w:tc>
          <w:tcPr>
            <w:tcW w:w="1160" w:type="dxa"/>
            <w:tcBorders>
              <w:top w:val="single" w:sz="3" w:space="0" w:color="000000"/>
              <w:left w:val="single" w:sz="3" w:space="0" w:color="000000"/>
              <w:bottom w:val="single" w:sz="3" w:space="0" w:color="000000"/>
              <w:right w:val="single" w:sz="3" w:space="0" w:color="000000"/>
            </w:tcBorders>
          </w:tcPr>
          <w:p w14:paraId="7C7D2888" w14:textId="77777777" w:rsidR="00F5748D" w:rsidRDefault="008918BE">
            <w:r>
              <w:rPr>
                <w:b/>
                <w:color w:val="FF0000"/>
                <w:sz w:val="24"/>
              </w:rPr>
              <w:t xml:space="preserve">2 </w:t>
            </w:r>
          </w:p>
        </w:tc>
      </w:tr>
      <w:tr w:rsidR="00F5748D" w14:paraId="7EFA83B1" w14:textId="77777777">
        <w:trPr>
          <w:trHeight w:val="572"/>
        </w:trPr>
        <w:tc>
          <w:tcPr>
            <w:tcW w:w="8048" w:type="dxa"/>
            <w:tcBorders>
              <w:top w:val="single" w:sz="3" w:space="0" w:color="000000"/>
              <w:left w:val="single" w:sz="3" w:space="0" w:color="000000"/>
              <w:bottom w:val="single" w:sz="3" w:space="0" w:color="000000"/>
              <w:right w:val="single" w:sz="3" w:space="0" w:color="000000"/>
            </w:tcBorders>
          </w:tcPr>
          <w:p w14:paraId="6679E2CC" w14:textId="77777777" w:rsidR="00F5748D" w:rsidRDefault="008918BE">
            <w:pPr>
              <w:ind w:right="326"/>
            </w:pPr>
            <w:r>
              <w:rPr>
                <w:rFonts w:ascii="Cambria" w:eastAsia="Cambria" w:hAnsi="Cambria" w:cs="Cambria"/>
                <w:sz w:val="24"/>
              </w:rPr>
              <w:t>Überprüfung der vorgegebenen Flächenreinigungsleistung in m</w:t>
            </w:r>
            <w:r>
              <w:rPr>
                <w:rFonts w:ascii="Cambria" w:eastAsia="Cambria" w:hAnsi="Cambria" w:cs="Cambria"/>
                <w:sz w:val="24"/>
                <w:vertAlign w:val="superscript"/>
              </w:rPr>
              <w:t>2</w:t>
            </w:r>
            <w:r>
              <w:rPr>
                <w:rFonts w:ascii="Cambria" w:eastAsia="Cambria" w:hAnsi="Cambria" w:cs="Cambria"/>
                <w:sz w:val="24"/>
              </w:rPr>
              <w:t xml:space="preserve">/h Daten entsprechen den RAL-Vorgaben </w:t>
            </w:r>
          </w:p>
        </w:tc>
        <w:tc>
          <w:tcPr>
            <w:tcW w:w="1160" w:type="dxa"/>
            <w:tcBorders>
              <w:top w:val="single" w:sz="3" w:space="0" w:color="000000"/>
              <w:left w:val="single" w:sz="3" w:space="0" w:color="000000"/>
              <w:bottom w:val="single" w:sz="3" w:space="0" w:color="000000"/>
              <w:right w:val="single" w:sz="3" w:space="0" w:color="000000"/>
            </w:tcBorders>
          </w:tcPr>
          <w:p w14:paraId="6CFE9DD9" w14:textId="77777777" w:rsidR="00F5748D" w:rsidRDefault="008918BE">
            <w:r>
              <w:rPr>
                <w:rFonts w:ascii="Cambria" w:eastAsia="Cambria" w:hAnsi="Cambria" w:cs="Cambria"/>
                <w:sz w:val="24"/>
              </w:rPr>
              <w:t xml:space="preserve"> </w:t>
            </w:r>
          </w:p>
        </w:tc>
      </w:tr>
      <w:tr w:rsidR="00F5748D" w14:paraId="349A17A2" w14:textId="77777777">
        <w:trPr>
          <w:trHeight w:val="304"/>
        </w:trPr>
        <w:tc>
          <w:tcPr>
            <w:tcW w:w="8048" w:type="dxa"/>
            <w:tcBorders>
              <w:top w:val="single" w:sz="3" w:space="0" w:color="000000"/>
              <w:left w:val="single" w:sz="3" w:space="0" w:color="000000"/>
              <w:bottom w:val="single" w:sz="3" w:space="0" w:color="000000"/>
              <w:right w:val="single" w:sz="3" w:space="0" w:color="000000"/>
            </w:tcBorders>
          </w:tcPr>
          <w:p w14:paraId="6B9B12DC" w14:textId="77777777" w:rsidR="00F5748D" w:rsidRDefault="008918BE">
            <w:r>
              <w:rPr>
                <w:rFonts w:ascii="Cambria" w:eastAsia="Cambria" w:hAnsi="Cambria" w:cs="Cambria"/>
                <w:color w:val="FF0000"/>
                <w:sz w:val="24"/>
              </w:rPr>
              <w:t>In Patientenzimmern auf Normalstationen &lt; 175m</w:t>
            </w:r>
            <w:r>
              <w:rPr>
                <w:rFonts w:ascii="Cambria" w:eastAsia="Cambria" w:hAnsi="Cambria" w:cs="Cambria"/>
                <w:color w:val="FF0000"/>
                <w:sz w:val="24"/>
                <w:vertAlign w:val="superscript"/>
              </w:rPr>
              <w:t>2</w:t>
            </w:r>
            <w:r>
              <w:rPr>
                <w:rFonts w:ascii="Cambria" w:eastAsia="Cambria" w:hAnsi="Cambria" w:cs="Cambria"/>
                <w:color w:val="FF0000"/>
                <w:sz w:val="24"/>
              </w:rPr>
              <w:t xml:space="preserve">/h </w:t>
            </w:r>
          </w:p>
        </w:tc>
        <w:tc>
          <w:tcPr>
            <w:tcW w:w="1160" w:type="dxa"/>
            <w:tcBorders>
              <w:top w:val="single" w:sz="3" w:space="0" w:color="000000"/>
              <w:left w:val="single" w:sz="3" w:space="0" w:color="000000"/>
              <w:bottom w:val="single" w:sz="3" w:space="0" w:color="000000"/>
              <w:right w:val="single" w:sz="3" w:space="0" w:color="000000"/>
            </w:tcBorders>
          </w:tcPr>
          <w:p w14:paraId="372F81FA" w14:textId="77777777" w:rsidR="00F5748D" w:rsidRDefault="008918BE">
            <w:r>
              <w:rPr>
                <w:b/>
                <w:color w:val="FF0000"/>
                <w:sz w:val="24"/>
              </w:rPr>
              <w:t xml:space="preserve">2 </w:t>
            </w:r>
          </w:p>
        </w:tc>
      </w:tr>
      <w:tr w:rsidR="00F5748D" w14:paraId="15830C4A" w14:textId="77777777">
        <w:trPr>
          <w:trHeight w:val="300"/>
        </w:trPr>
        <w:tc>
          <w:tcPr>
            <w:tcW w:w="8048" w:type="dxa"/>
            <w:tcBorders>
              <w:top w:val="single" w:sz="3" w:space="0" w:color="000000"/>
              <w:left w:val="single" w:sz="3" w:space="0" w:color="000000"/>
              <w:bottom w:val="single" w:sz="3" w:space="0" w:color="000000"/>
              <w:right w:val="single" w:sz="3" w:space="0" w:color="000000"/>
            </w:tcBorders>
          </w:tcPr>
          <w:p w14:paraId="16896417" w14:textId="77777777" w:rsidR="00F5748D" w:rsidRDefault="008918BE">
            <w:r>
              <w:rPr>
                <w:rFonts w:ascii="Cambria" w:eastAsia="Cambria" w:hAnsi="Cambria" w:cs="Cambria"/>
                <w:color w:val="FF0000"/>
                <w:sz w:val="24"/>
              </w:rPr>
              <w:t>In Patientenzimmern auf Intensivstation &lt; 150m</w:t>
            </w:r>
            <w:r>
              <w:rPr>
                <w:rFonts w:ascii="Cambria" w:eastAsia="Cambria" w:hAnsi="Cambria" w:cs="Cambria"/>
                <w:color w:val="FF0000"/>
                <w:sz w:val="24"/>
                <w:vertAlign w:val="superscript"/>
              </w:rPr>
              <w:t>2</w:t>
            </w:r>
            <w:r>
              <w:rPr>
                <w:rFonts w:ascii="Cambria" w:eastAsia="Cambria" w:hAnsi="Cambria" w:cs="Cambria"/>
                <w:color w:val="FF0000"/>
                <w:sz w:val="24"/>
              </w:rPr>
              <w:t xml:space="preserve">/h </w:t>
            </w:r>
          </w:p>
        </w:tc>
        <w:tc>
          <w:tcPr>
            <w:tcW w:w="1160" w:type="dxa"/>
            <w:tcBorders>
              <w:top w:val="single" w:sz="3" w:space="0" w:color="000000"/>
              <w:left w:val="single" w:sz="3" w:space="0" w:color="000000"/>
              <w:bottom w:val="single" w:sz="3" w:space="0" w:color="000000"/>
              <w:right w:val="single" w:sz="3" w:space="0" w:color="000000"/>
            </w:tcBorders>
          </w:tcPr>
          <w:p w14:paraId="2FD18FB6" w14:textId="77777777" w:rsidR="00F5748D" w:rsidRDefault="008918BE">
            <w:r>
              <w:rPr>
                <w:b/>
                <w:color w:val="FF0000"/>
                <w:sz w:val="24"/>
              </w:rPr>
              <w:t>2</w:t>
            </w:r>
            <w:r>
              <w:rPr>
                <w:b/>
                <w:sz w:val="24"/>
              </w:rPr>
              <w:t xml:space="preserve"> </w:t>
            </w:r>
          </w:p>
        </w:tc>
      </w:tr>
      <w:tr w:rsidR="00F5748D" w14:paraId="1EF32057" w14:textId="77777777">
        <w:trPr>
          <w:trHeight w:val="576"/>
        </w:trPr>
        <w:tc>
          <w:tcPr>
            <w:tcW w:w="8048" w:type="dxa"/>
            <w:tcBorders>
              <w:top w:val="single" w:sz="3" w:space="0" w:color="000000"/>
              <w:left w:val="single" w:sz="3" w:space="0" w:color="000000"/>
              <w:bottom w:val="single" w:sz="3" w:space="0" w:color="000000"/>
              <w:right w:val="single" w:sz="3" w:space="0" w:color="000000"/>
            </w:tcBorders>
          </w:tcPr>
          <w:p w14:paraId="5F7B3E2F" w14:textId="77777777" w:rsidR="00F5748D" w:rsidRDefault="008918BE">
            <w:r>
              <w:rPr>
                <w:rFonts w:ascii="Cambria" w:eastAsia="Cambria" w:hAnsi="Cambria" w:cs="Cambria"/>
                <w:color w:val="FF0000"/>
                <w:sz w:val="24"/>
              </w:rPr>
              <w:t xml:space="preserve">Routinemäßige Reinigungsfrequenz der patientennaher Flächen auf Normalstation &gt;= 6 Tage/Woche </w:t>
            </w:r>
          </w:p>
        </w:tc>
        <w:tc>
          <w:tcPr>
            <w:tcW w:w="1160" w:type="dxa"/>
            <w:tcBorders>
              <w:top w:val="single" w:sz="3" w:space="0" w:color="000000"/>
              <w:left w:val="single" w:sz="3" w:space="0" w:color="000000"/>
              <w:bottom w:val="single" w:sz="3" w:space="0" w:color="000000"/>
              <w:right w:val="single" w:sz="3" w:space="0" w:color="000000"/>
            </w:tcBorders>
          </w:tcPr>
          <w:p w14:paraId="160D7FF9" w14:textId="77777777" w:rsidR="00F5748D" w:rsidRDefault="008918BE">
            <w:r>
              <w:rPr>
                <w:b/>
                <w:color w:val="FF0000"/>
                <w:sz w:val="24"/>
              </w:rPr>
              <w:t>2</w:t>
            </w:r>
            <w:r>
              <w:rPr>
                <w:b/>
                <w:sz w:val="24"/>
              </w:rPr>
              <w:t xml:space="preserve"> </w:t>
            </w:r>
          </w:p>
        </w:tc>
      </w:tr>
      <w:tr w:rsidR="00F5748D" w14:paraId="10192481" w14:textId="77777777">
        <w:trPr>
          <w:trHeight w:val="572"/>
        </w:trPr>
        <w:tc>
          <w:tcPr>
            <w:tcW w:w="8048" w:type="dxa"/>
            <w:tcBorders>
              <w:top w:val="single" w:sz="3" w:space="0" w:color="000000"/>
              <w:left w:val="single" w:sz="3" w:space="0" w:color="000000"/>
              <w:bottom w:val="single" w:sz="3" w:space="0" w:color="000000"/>
              <w:right w:val="single" w:sz="3" w:space="0" w:color="000000"/>
            </w:tcBorders>
          </w:tcPr>
          <w:p w14:paraId="702C7BE0" w14:textId="77777777" w:rsidR="00F5748D" w:rsidRDefault="008918BE">
            <w:r>
              <w:rPr>
                <w:rFonts w:ascii="Cambria" w:eastAsia="Cambria" w:hAnsi="Cambria" w:cs="Cambria"/>
                <w:color w:val="FF0000"/>
                <w:sz w:val="24"/>
              </w:rPr>
              <w:t xml:space="preserve">Routinemäßige Reinigungsfrequenz der patientennahen Flächen auf Intensivstation=7 Tage/Woche </w:t>
            </w:r>
          </w:p>
        </w:tc>
        <w:tc>
          <w:tcPr>
            <w:tcW w:w="1160" w:type="dxa"/>
            <w:tcBorders>
              <w:top w:val="single" w:sz="3" w:space="0" w:color="000000"/>
              <w:left w:val="single" w:sz="3" w:space="0" w:color="000000"/>
              <w:bottom w:val="single" w:sz="3" w:space="0" w:color="000000"/>
              <w:right w:val="single" w:sz="3" w:space="0" w:color="000000"/>
            </w:tcBorders>
          </w:tcPr>
          <w:p w14:paraId="75992B25" w14:textId="77777777" w:rsidR="00F5748D" w:rsidRDefault="008918BE">
            <w:r>
              <w:rPr>
                <w:b/>
                <w:color w:val="FF0000"/>
                <w:sz w:val="24"/>
              </w:rPr>
              <w:t>2</w:t>
            </w:r>
            <w:r>
              <w:rPr>
                <w:b/>
                <w:sz w:val="24"/>
              </w:rPr>
              <w:t xml:space="preserve"> </w:t>
            </w:r>
          </w:p>
        </w:tc>
      </w:tr>
      <w:tr w:rsidR="00F5748D" w14:paraId="11CFB217" w14:textId="77777777">
        <w:trPr>
          <w:trHeight w:val="572"/>
        </w:trPr>
        <w:tc>
          <w:tcPr>
            <w:tcW w:w="8048" w:type="dxa"/>
            <w:tcBorders>
              <w:top w:val="single" w:sz="3" w:space="0" w:color="000000"/>
              <w:left w:val="single" w:sz="3" w:space="0" w:color="000000"/>
              <w:bottom w:val="single" w:sz="3" w:space="0" w:color="000000"/>
              <w:right w:val="single" w:sz="3" w:space="0" w:color="000000"/>
            </w:tcBorders>
          </w:tcPr>
          <w:p w14:paraId="2F9A184B" w14:textId="56D3FC47" w:rsidR="00F5748D" w:rsidRDefault="008918BE">
            <w:r>
              <w:rPr>
                <w:rFonts w:ascii="Cambria" w:eastAsia="Cambria" w:hAnsi="Cambria" w:cs="Cambria"/>
                <w:color w:val="FF0000"/>
                <w:sz w:val="24"/>
              </w:rPr>
              <w:t xml:space="preserve">Jährliche mikrobiologische Prüfung der Waschmaschinen (Bioindikatorprüfung) </w:t>
            </w:r>
          </w:p>
        </w:tc>
        <w:tc>
          <w:tcPr>
            <w:tcW w:w="1160" w:type="dxa"/>
            <w:tcBorders>
              <w:top w:val="single" w:sz="3" w:space="0" w:color="000000"/>
              <w:left w:val="single" w:sz="3" w:space="0" w:color="000000"/>
              <w:bottom w:val="single" w:sz="3" w:space="0" w:color="000000"/>
              <w:right w:val="single" w:sz="3" w:space="0" w:color="000000"/>
            </w:tcBorders>
          </w:tcPr>
          <w:p w14:paraId="45A2CE43" w14:textId="77777777" w:rsidR="00F5748D" w:rsidRDefault="008918BE">
            <w:r>
              <w:rPr>
                <w:b/>
                <w:color w:val="FF0000"/>
                <w:sz w:val="24"/>
              </w:rPr>
              <w:t xml:space="preserve">2 </w:t>
            </w:r>
          </w:p>
        </w:tc>
      </w:tr>
      <w:tr w:rsidR="00F5748D" w14:paraId="3067F89A" w14:textId="77777777">
        <w:trPr>
          <w:trHeight w:val="300"/>
        </w:trPr>
        <w:tc>
          <w:tcPr>
            <w:tcW w:w="8048" w:type="dxa"/>
            <w:tcBorders>
              <w:top w:val="single" w:sz="3" w:space="0" w:color="000000"/>
              <w:left w:val="single" w:sz="3" w:space="0" w:color="000000"/>
              <w:bottom w:val="single" w:sz="3" w:space="0" w:color="000000"/>
              <w:right w:val="single" w:sz="3" w:space="0" w:color="000000"/>
            </w:tcBorders>
          </w:tcPr>
          <w:p w14:paraId="67EFD659" w14:textId="77777777" w:rsidR="00F5748D" w:rsidRDefault="008918BE">
            <w:r>
              <w:rPr>
                <w:b/>
                <w:color w:val="FF0000"/>
                <w:sz w:val="24"/>
              </w:rPr>
              <w:t xml:space="preserve">Gesamtpunktzahl </w:t>
            </w:r>
          </w:p>
        </w:tc>
        <w:tc>
          <w:tcPr>
            <w:tcW w:w="1160" w:type="dxa"/>
            <w:tcBorders>
              <w:top w:val="single" w:sz="3" w:space="0" w:color="000000"/>
              <w:left w:val="single" w:sz="3" w:space="0" w:color="000000"/>
              <w:bottom w:val="single" w:sz="3" w:space="0" w:color="000000"/>
              <w:right w:val="single" w:sz="3" w:space="0" w:color="000000"/>
            </w:tcBorders>
          </w:tcPr>
          <w:p w14:paraId="76FF04CC" w14:textId="77777777" w:rsidR="00F5748D" w:rsidRDefault="008918BE">
            <w:r>
              <w:rPr>
                <w:b/>
                <w:color w:val="538DD3"/>
                <w:sz w:val="24"/>
              </w:rPr>
              <w:t>62</w:t>
            </w:r>
            <w:r>
              <w:rPr>
                <w:b/>
                <w:color w:val="FF0000"/>
                <w:sz w:val="24"/>
              </w:rPr>
              <w:t xml:space="preserve"> </w:t>
            </w:r>
          </w:p>
        </w:tc>
      </w:tr>
    </w:tbl>
    <w:p w14:paraId="1FB8F467" w14:textId="1649D7F1" w:rsidR="00F5748D" w:rsidRDefault="008918BE">
      <w:pPr>
        <w:spacing w:after="0"/>
      </w:pPr>
      <w:r>
        <w:rPr>
          <w:rFonts w:ascii="Cambria" w:eastAsia="Cambria" w:hAnsi="Cambria" w:cs="Cambria"/>
          <w:b/>
          <w:sz w:val="24"/>
        </w:rPr>
        <w:t xml:space="preserve"> </w:t>
      </w:r>
    </w:p>
    <w:p w14:paraId="1584DFB3" w14:textId="263F0A67" w:rsidR="00F5748D" w:rsidRDefault="008918BE" w:rsidP="00FF6C1B">
      <w:pPr>
        <w:spacing w:after="9" w:line="267" w:lineRule="auto"/>
      </w:pPr>
      <w:r>
        <w:rPr>
          <w:rFonts w:ascii="Cambria" w:eastAsia="Cambria" w:hAnsi="Cambria" w:cs="Cambria"/>
          <w:b/>
          <w:sz w:val="24"/>
        </w:rPr>
        <w:t xml:space="preserve"> </w:t>
      </w:r>
    </w:p>
    <w:tbl>
      <w:tblPr>
        <w:tblStyle w:val="Tabellenraster"/>
        <w:tblpPr w:leftFromText="141" w:rightFromText="141" w:vertAnchor="text" w:horzAnchor="margin" w:tblpY="12"/>
        <w:tblW w:w="9067" w:type="dxa"/>
        <w:tblLook w:val="04A0" w:firstRow="1" w:lastRow="0" w:firstColumn="1" w:lastColumn="0" w:noHBand="0" w:noVBand="1"/>
      </w:tblPr>
      <w:tblGrid>
        <w:gridCol w:w="7650"/>
        <w:gridCol w:w="1417"/>
      </w:tblGrid>
      <w:tr w:rsidR="00406B12" w14:paraId="289CF435" w14:textId="77777777" w:rsidTr="00406B12">
        <w:tc>
          <w:tcPr>
            <w:tcW w:w="7650" w:type="dxa"/>
          </w:tcPr>
          <w:p w14:paraId="08815059" w14:textId="5F53FC70" w:rsidR="00406B12" w:rsidRDefault="00406B12" w:rsidP="00406B12">
            <w:pPr>
              <w:rPr>
                <w:rFonts w:ascii="Cambria" w:eastAsia="Cambria" w:hAnsi="Cambria" w:cs="Cambria"/>
                <w:b/>
                <w:sz w:val="24"/>
              </w:rPr>
            </w:pPr>
            <w:r>
              <w:rPr>
                <w:rFonts w:ascii="Cambria" w:eastAsia="Cambria" w:hAnsi="Cambria" w:cs="Cambria"/>
                <w:b/>
                <w:sz w:val="24"/>
              </w:rPr>
              <w:t>QZ4: Hygienemaßnahmen MRSA:</w:t>
            </w:r>
          </w:p>
        </w:tc>
        <w:tc>
          <w:tcPr>
            <w:tcW w:w="1417" w:type="dxa"/>
          </w:tcPr>
          <w:p w14:paraId="63F42785" w14:textId="77777777" w:rsidR="00406B12" w:rsidRDefault="00406B12" w:rsidP="00406B12">
            <w:pPr>
              <w:rPr>
                <w:rFonts w:ascii="Cambria" w:eastAsia="Cambria" w:hAnsi="Cambria" w:cs="Cambria"/>
                <w:b/>
                <w:sz w:val="24"/>
              </w:rPr>
            </w:pPr>
          </w:p>
        </w:tc>
      </w:tr>
      <w:tr w:rsidR="00406B12" w14:paraId="37599E39" w14:textId="77777777" w:rsidTr="00406B12">
        <w:tc>
          <w:tcPr>
            <w:tcW w:w="7650" w:type="dxa"/>
          </w:tcPr>
          <w:p w14:paraId="28515565" w14:textId="2BC4BCDD" w:rsidR="00406B12" w:rsidRDefault="00406B12" w:rsidP="00406B12">
            <w:pPr>
              <w:rPr>
                <w:rFonts w:ascii="Cambria" w:eastAsia="Cambria" w:hAnsi="Cambria" w:cs="Cambria"/>
                <w:b/>
                <w:sz w:val="24"/>
              </w:rPr>
            </w:pPr>
            <w:r>
              <w:rPr>
                <w:rFonts w:ascii="Cambria" w:eastAsia="Cambria" w:hAnsi="Cambria" w:cs="Cambria"/>
                <w:sz w:val="24"/>
              </w:rPr>
              <w:t>Folgende Punkte müssen im Hygieneplan festgelegt sein:</w:t>
            </w:r>
          </w:p>
        </w:tc>
        <w:tc>
          <w:tcPr>
            <w:tcW w:w="1417" w:type="dxa"/>
          </w:tcPr>
          <w:p w14:paraId="5345C9C0" w14:textId="77777777" w:rsidR="00406B12" w:rsidRDefault="00406B12" w:rsidP="00406B12">
            <w:pPr>
              <w:rPr>
                <w:rFonts w:ascii="Cambria" w:eastAsia="Cambria" w:hAnsi="Cambria" w:cs="Cambria"/>
                <w:b/>
                <w:sz w:val="24"/>
              </w:rPr>
            </w:pPr>
          </w:p>
        </w:tc>
      </w:tr>
      <w:tr w:rsidR="00406B12" w14:paraId="17A1C951" w14:textId="77777777" w:rsidTr="00406B12">
        <w:tc>
          <w:tcPr>
            <w:tcW w:w="7650" w:type="dxa"/>
          </w:tcPr>
          <w:p w14:paraId="13817FEF" w14:textId="056B249D" w:rsidR="00406B12" w:rsidRPr="004F70D2" w:rsidRDefault="00406B12" w:rsidP="00406B12">
            <w:pPr>
              <w:tabs>
                <w:tab w:val="right" w:pos="8290"/>
              </w:tabs>
              <w:spacing w:after="15"/>
              <w:ind w:left="-15"/>
              <w:rPr>
                <w:color w:val="auto"/>
              </w:rPr>
            </w:pPr>
            <w:proofErr w:type="spellStart"/>
            <w:r w:rsidRPr="004F70D2">
              <w:rPr>
                <w:rFonts w:ascii="Cambria" w:eastAsia="Cambria" w:hAnsi="Cambria" w:cs="Cambria"/>
                <w:color w:val="auto"/>
                <w:sz w:val="24"/>
              </w:rPr>
              <w:t>Riskoanalyse</w:t>
            </w:r>
            <w:proofErr w:type="spellEnd"/>
            <w:r w:rsidRPr="004F70D2">
              <w:rPr>
                <w:rFonts w:ascii="Cambria" w:eastAsia="Cambria" w:hAnsi="Cambria" w:cs="Cambria"/>
                <w:color w:val="auto"/>
                <w:sz w:val="24"/>
              </w:rPr>
              <w:t xml:space="preserve"> mit Identifikation von Risiko-Situationen und Risiko-</w:t>
            </w:r>
            <w:r w:rsidRPr="004F70D2">
              <w:rPr>
                <w:rFonts w:ascii="Cambria" w:eastAsia="Cambria" w:hAnsi="Cambria" w:cs="Cambria"/>
                <w:color w:val="auto"/>
                <w:sz w:val="24"/>
              </w:rPr>
              <w:tab/>
            </w:r>
          </w:p>
          <w:p w14:paraId="6A15A6B3" w14:textId="77777777" w:rsidR="00406B12" w:rsidRPr="004F70D2" w:rsidRDefault="00406B12" w:rsidP="00406B12">
            <w:pPr>
              <w:spacing w:after="15"/>
              <w:ind w:left="-5" w:right="11" w:hanging="10"/>
              <w:rPr>
                <w:rFonts w:ascii="Cambria" w:eastAsia="Cambria" w:hAnsi="Cambria" w:cs="Cambria"/>
                <w:color w:val="auto"/>
                <w:sz w:val="24"/>
              </w:rPr>
            </w:pPr>
            <w:r w:rsidRPr="004F70D2">
              <w:rPr>
                <w:rFonts w:ascii="Cambria" w:eastAsia="Cambria" w:hAnsi="Cambria" w:cs="Cambria"/>
                <w:color w:val="auto"/>
                <w:sz w:val="24"/>
              </w:rPr>
              <w:t>Bereichen für die Übertragung von MRSA</w:t>
            </w:r>
          </w:p>
          <w:p w14:paraId="0417B186" w14:textId="77777777" w:rsidR="00406B12" w:rsidRDefault="00406B12" w:rsidP="00406B12">
            <w:pPr>
              <w:rPr>
                <w:rFonts w:ascii="Cambria" w:eastAsia="Cambria" w:hAnsi="Cambria" w:cs="Cambria"/>
                <w:b/>
                <w:sz w:val="24"/>
              </w:rPr>
            </w:pPr>
          </w:p>
        </w:tc>
        <w:tc>
          <w:tcPr>
            <w:tcW w:w="1417" w:type="dxa"/>
          </w:tcPr>
          <w:p w14:paraId="1C0219BB" w14:textId="36D03576" w:rsidR="00406B12" w:rsidRDefault="00406B12" w:rsidP="00406B12">
            <w:pPr>
              <w:rPr>
                <w:rFonts w:ascii="Cambria" w:eastAsia="Cambria" w:hAnsi="Cambria" w:cs="Cambria"/>
                <w:b/>
                <w:sz w:val="24"/>
              </w:rPr>
            </w:pPr>
            <w:r>
              <w:rPr>
                <w:rFonts w:ascii="Cambria" w:eastAsia="Cambria" w:hAnsi="Cambria" w:cs="Cambria"/>
                <w:b/>
                <w:sz w:val="24"/>
              </w:rPr>
              <w:t xml:space="preserve">    3</w:t>
            </w:r>
          </w:p>
        </w:tc>
      </w:tr>
      <w:tr w:rsidR="00406B12" w14:paraId="61DDFDDC" w14:textId="77777777" w:rsidTr="00406B12">
        <w:tc>
          <w:tcPr>
            <w:tcW w:w="7650" w:type="dxa"/>
          </w:tcPr>
          <w:p w14:paraId="7F175A05" w14:textId="324917DC" w:rsidR="00406B12" w:rsidRPr="004F70D2" w:rsidRDefault="00406B12" w:rsidP="00406B12">
            <w:pPr>
              <w:spacing w:after="15"/>
              <w:ind w:left="-5" w:right="-74" w:hanging="10"/>
              <w:rPr>
                <w:color w:val="auto"/>
              </w:rPr>
            </w:pPr>
            <w:proofErr w:type="spellStart"/>
            <w:r w:rsidRPr="004F70D2">
              <w:rPr>
                <w:rFonts w:ascii="Cambria" w:eastAsia="Cambria" w:hAnsi="Cambria" w:cs="Cambria"/>
                <w:color w:val="auto"/>
                <w:sz w:val="24"/>
              </w:rPr>
              <w:t>Screeninguntersuchungen</w:t>
            </w:r>
            <w:proofErr w:type="spellEnd"/>
            <w:r w:rsidRPr="004F70D2">
              <w:rPr>
                <w:rFonts w:ascii="Cambria" w:eastAsia="Cambria" w:hAnsi="Cambria" w:cs="Cambria"/>
                <w:color w:val="auto"/>
                <w:sz w:val="24"/>
              </w:rPr>
              <w:t xml:space="preserve">: </w:t>
            </w:r>
            <w:r w:rsidRPr="004F70D2">
              <w:rPr>
                <w:rFonts w:ascii="Cambria" w:eastAsia="Cambria" w:hAnsi="Cambria" w:cs="Cambria"/>
                <w:color w:val="auto"/>
                <w:sz w:val="24"/>
              </w:rPr>
              <w:tab/>
            </w:r>
            <w:r w:rsidRPr="004F70D2">
              <w:rPr>
                <w:rFonts w:ascii="Cambria" w:eastAsia="Cambria" w:hAnsi="Cambria" w:cs="Cambria"/>
                <w:color w:val="auto"/>
                <w:sz w:val="24"/>
              </w:rPr>
              <w:tab/>
            </w:r>
            <w:r w:rsidRPr="004F70D2">
              <w:rPr>
                <w:rFonts w:ascii="Cambria" w:eastAsia="Cambria" w:hAnsi="Cambria" w:cs="Cambria"/>
                <w:color w:val="auto"/>
                <w:sz w:val="24"/>
              </w:rPr>
              <w:tab/>
            </w:r>
            <w:r w:rsidRPr="004F70D2">
              <w:rPr>
                <w:rFonts w:ascii="Cambria" w:eastAsia="Cambria" w:hAnsi="Cambria" w:cs="Cambria"/>
                <w:color w:val="auto"/>
                <w:sz w:val="24"/>
              </w:rPr>
              <w:tab/>
            </w:r>
            <w:r w:rsidRPr="004F70D2">
              <w:rPr>
                <w:rFonts w:ascii="Cambria" w:eastAsia="Cambria" w:hAnsi="Cambria" w:cs="Cambria"/>
                <w:color w:val="auto"/>
                <w:sz w:val="24"/>
              </w:rPr>
              <w:tab/>
            </w:r>
            <w:r w:rsidRPr="004F70D2">
              <w:rPr>
                <w:rFonts w:ascii="Cambria" w:eastAsia="Cambria" w:hAnsi="Cambria" w:cs="Cambria"/>
                <w:color w:val="auto"/>
                <w:sz w:val="24"/>
              </w:rPr>
              <w:tab/>
            </w:r>
            <w:r w:rsidRPr="004F70D2">
              <w:rPr>
                <w:rFonts w:ascii="Cambria" w:eastAsia="Cambria" w:hAnsi="Cambria" w:cs="Cambria"/>
                <w:color w:val="auto"/>
                <w:sz w:val="24"/>
              </w:rPr>
              <w:tab/>
            </w:r>
          </w:p>
          <w:p w14:paraId="3DE578C3" w14:textId="5C8C3DCE" w:rsidR="00406B12" w:rsidRPr="004F70D2" w:rsidRDefault="00406B12" w:rsidP="00406B12">
            <w:pPr>
              <w:tabs>
                <w:tab w:val="right" w:pos="8290"/>
              </w:tabs>
              <w:spacing w:after="15"/>
              <w:ind w:left="-15"/>
              <w:rPr>
                <w:rFonts w:ascii="Cambria" w:eastAsia="Cambria" w:hAnsi="Cambria" w:cs="Cambria"/>
                <w:color w:val="auto"/>
                <w:sz w:val="24"/>
              </w:rPr>
            </w:pPr>
            <w:r w:rsidRPr="004F70D2">
              <w:rPr>
                <w:rFonts w:ascii="Cambria" w:eastAsia="Cambria" w:hAnsi="Cambria" w:cs="Cambria"/>
                <w:color w:val="auto"/>
                <w:sz w:val="24"/>
              </w:rPr>
              <w:t xml:space="preserve">Bei risikoadaptiertem Screening: </w:t>
            </w:r>
            <w:r w:rsidRPr="004F70D2">
              <w:rPr>
                <w:rFonts w:ascii="Cambria" w:eastAsia="Cambria" w:hAnsi="Cambria" w:cs="Cambria"/>
                <w:color w:val="auto"/>
                <w:sz w:val="24"/>
              </w:rPr>
              <w:tab/>
            </w:r>
          </w:p>
          <w:p w14:paraId="2756AFED" w14:textId="77777777" w:rsidR="00406B12" w:rsidRPr="004F70D2" w:rsidRDefault="00406B12" w:rsidP="00406B12">
            <w:pPr>
              <w:spacing w:after="15"/>
              <w:ind w:left="-5" w:right="11" w:hanging="10"/>
              <w:rPr>
                <w:color w:val="auto"/>
              </w:rPr>
            </w:pPr>
            <w:r w:rsidRPr="004F70D2">
              <w:rPr>
                <w:rFonts w:ascii="Cambria" w:eastAsia="Cambria" w:hAnsi="Cambria" w:cs="Cambria"/>
                <w:color w:val="auto"/>
                <w:sz w:val="24"/>
              </w:rPr>
              <w:t>Vorlage der standardisierten Fragebögen</w:t>
            </w:r>
            <w:r w:rsidRPr="004F70D2">
              <w:rPr>
                <w:rFonts w:ascii="Cambria" w:eastAsia="Cambria" w:hAnsi="Cambria" w:cs="Cambria"/>
                <w:b/>
                <w:color w:val="auto"/>
                <w:sz w:val="24"/>
              </w:rPr>
              <w:t xml:space="preserve"> </w:t>
            </w:r>
          </w:p>
          <w:p w14:paraId="43A7DDD4" w14:textId="3E0B9179" w:rsidR="00406B12" w:rsidRPr="004F70D2" w:rsidRDefault="00406B12" w:rsidP="00406B12">
            <w:pPr>
              <w:tabs>
                <w:tab w:val="right" w:pos="8290"/>
              </w:tabs>
              <w:spacing w:after="15"/>
              <w:rPr>
                <w:color w:val="auto"/>
              </w:rPr>
            </w:pPr>
            <w:r w:rsidRPr="004F70D2">
              <w:rPr>
                <w:rFonts w:ascii="Cambria" w:eastAsia="Cambria" w:hAnsi="Cambria" w:cs="Cambria"/>
                <w:color w:val="auto"/>
                <w:sz w:val="24"/>
              </w:rPr>
              <w:t xml:space="preserve">Bei Vollscreening:  </w:t>
            </w:r>
            <w:r w:rsidRPr="004F70D2">
              <w:rPr>
                <w:rFonts w:ascii="Cambria" w:eastAsia="Cambria" w:hAnsi="Cambria" w:cs="Cambria"/>
                <w:color w:val="auto"/>
                <w:sz w:val="24"/>
              </w:rPr>
              <w:tab/>
            </w:r>
            <w:r w:rsidRPr="004F70D2">
              <w:rPr>
                <w:b/>
                <w:color w:val="auto"/>
                <w:sz w:val="24"/>
              </w:rPr>
              <w:t xml:space="preserve"> </w:t>
            </w:r>
          </w:p>
          <w:p w14:paraId="19F5F9D7" w14:textId="77777777" w:rsidR="00406B12" w:rsidRPr="004F70D2" w:rsidRDefault="00406B12" w:rsidP="00406B12">
            <w:pPr>
              <w:spacing w:after="15"/>
              <w:ind w:left="-5" w:right="11" w:hanging="10"/>
              <w:rPr>
                <w:color w:val="auto"/>
              </w:rPr>
            </w:pPr>
            <w:proofErr w:type="spellStart"/>
            <w:r w:rsidRPr="004F70D2">
              <w:rPr>
                <w:rFonts w:ascii="Cambria" w:eastAsia="Cambria" w:hAnsi="Cambria" w:cs="Cambria"/>
                <w:color w:val="auto"/>
                <w:sz w:val="24"/>
              </w:rPr>
              <w:t>Screeningquote</w:t>
            </w:r>
            <w:proofErr w:type="spellEnd"/>
            <w:r w:rsidRPr="004F70D2">
              <w:rPr>
                <w:rFonts w:ascii="Cambria" w:eastAsia="Cambria" w:hAnsi="Cambria" w:cs="Cambria"/>
                <w:color w:val="auto"/>
                <w:sz w:val="24"/>
              </w:rPr>
              <w:t xml:space="preserve"> mindestens 95% (Anzahl der </w:t>
            </w:r>
            <w:proofErr w:type="spellStart"/>
            <w:r w:rsidRPr="004F70D2">
              <w:rPr>
                <w:rFonts w:ascii="Cambria" w:eastAsia="Cambria" w:hAnsi="Cambria" w:cs="Cambria"/>
                <w:color w:val="auto"/>
                <w:sz w:val="24"/>
              </w:rPr>
              <w:t>gescreenten</w:t>
            </w:r>
            <w:proofErr w:type="spellEnd"/>
            <w:r w:rsidRPr="004F70D2">
              <w:rPr>
                <w:rFonts w:ascii="Cambria" w:eastAsia="Cambria" w:hAnsi="Cambria" w:cs="Cambria"/>
                <w:color w:val="auto"/>
                <w:sz w:val="24"/>
              </w:rPr>
              <w:t xml:space="preserve"> Patienten und </w:t>
            </w:r>
          </w:p>
          <w:p w14:paraId="0C7E6F32" w14:textId="77777777" w:rsidR="00406B12" w:rsidRDefault="00406B12" w:rsidP="00406B12">
            <w:pPr>
              <w:tabs>
                <w:tab w:val="left" w:pos="4044"/>
              </w:tabs>
              <w:spacing w:after="15"/>
              <w:ind w:left="-5" w:right="11" w:hanging="10"/>
            </w:pPr>
            <w:r w:rsidRPr="004F70D2">
              <w:rPr>
                <w:rFonts w:ascii="Cambria" w:eastAsia="Cambria" w:hAnsi="Cambria" w:cs="Cambria"/>
                <w:color w:val="auto"/>
                <w:sz w:val="24"/>
              </w:rPr>
              <w:t xml:space="preserve">Anzahl der Neuaufnahmen/Monat) </w:t>
            </w:r>
            <w:r>
              <w:rPr>
                <w:rFonts w:ascii="Cambria" w:eastAsia="Cambria" w:hAnsi="Cambria" w:cs="Cambria"/>
                <w:color w:val="FF0000"/>
                <w:sz w:val="24"/>
              </w:rPr>
              <w:tab/>
            </w:r>
          </w:p>
          <w:p w14:paraId="34B4EC9D" w14:textId="77777777" w:rsidR="00406B12" w:rsidRDefault="00406B12" w:rsidP="00406B12">
            <w:pPr>
              <w:rPr>
                <w:rFonts w:ascii="Cambria" w:eastAsia="Cambria" w:hAnsi="Cambria" w:cs="Cambria"/>
                <w:b/>
                <w:sz w:val="24"/>
              </w:rPr>
            </w:pPr>
          </w:p>
        </w:tc>
        <w:tc>
          <w:tcPr>
            <w:tcW w:w="1417" w:type="dxa"/>
          </w:tcPr>
          <w:p w14:paraId="7CAE445A" w14:textId="77777777" w:rsidR="00406B12" w:rsidRPr="004F70D2" w:rsidRDefault="00406B12" w:rsidP="00406B12">
            <w:pPr>
              <w:rPr>
                <w:b/>
                <w:color w:val="auto"/>
                <w:sz w:val="24"/>
              </w:rPr>
            </w:pPr>
            <w:r>
              <w:rPr>
                <w:rFonts w:ascii="Cambria" w:eastAsia="Cambria" w:hAnsi="Cambria" w:cs="Cambria"/>
                <w:b/>
                <w:sz w:val="24"/>
              </w:rPr>
              <w:t xml:space="preserve">   </w:t>
            </w:r>
            <w:r w:rsidRPr="004F70D2">
              <w:rPr>
                <w:rFonts w:ascii="Cambria" w:eastAsia="Cambria" w:hAnsi="Cambria" w:cs="Cambria"/>
                <w:b/>
                <w:color w:val="auto"/>
                <w:sz w:val="24"/>
              </w:rPr>
              <w:t xml:space="preserve"> </w:t>
            </w:r>
            <w:r w:rsidRPr="004F70D2">
              <w:rPr>
                <w:b/>
                <w:color w:val="auto"/>
                <w:sz w:val="24"/>
              </w:rPr>
              <w:t>+2</w:t>
            </w:r>
          </w:p>
          <w:p w14:paraId="27C86123" w14:textId="77777777" w:rsidR="00406B12" w:rsidRPr="004F70D2" w:rsidRDefault="00406B12" w:rsidP="00406B12">
            <w:pPr>
              <w:rPr>
                <w:b/>
                <w:color w:val="auto"/>
                <w:sz w:val="24"/>
              </w:rPr>
            </w:pPr>
          </w:p>
          <w:p w14:paraId="26EECB88" w14:textId="77777777" w:rsidR="00406B12" w:rsidRPr="004F70D2" w:rsidRDefault="00406B12" w:rsidP="00406B12">
            <w:pPr>
              <w:rPr>
                <w:b/>
                <w:color w:val="auto"/>
                <w:sz w:val="24"/>
              </w:rPr>
            </w:pPr>
          </w:p>
          <w:p w14:paraId="1BE601C1" w14:textId="03AF61C3" w:rsidR="00406B12" w:rsidRDefault="00406B12" w:rsidP="00406B12">
            <w:pPr>
              <w:rPr>
                <w:rFonts w:ascii="Cambria" w:eastAsia="Cambria" w:hAnsi="Cambria" w:cs="Cambria"/>
                <w:b/>
                <w:sz w:val="24"/>
              </w:rPr>
            </w:pPr>
            <w:r w:rsidRPr="004F70D2">
              <w:rPr>
                <w:b/>
                <w:color w:val="auto"/>
                <w:sz w:val="24"/>
              </w:rPr>
              <w:t xml:space="preserve">    +4</w:t>
            </w:r>
          </w:p>
        </w:tc>
      </w:tr>
      <w:tr w:rsidR="00406B12" w14:paraId="295F7600" w14:textId="77777777" w:rsidTr="00406B12">
        <w:tc>
          <w:tcPr>
            <w:tcW w:w="7650" w:type="dxa"/>
          </w:tcPr>
          <w:p w14:paraId="1C60DC55" w14:textId="4F3194FF" w:rsidR="00406B12" w:rsidRDefault="00406B12" w:rsidP="00406B12">
            <w:pPr>
              <w:rPr>
                <w:rFonts w:ascii="Cambria" w:eastAsia="Cambria" w:hAnsi="Cambria" w:cs="Cambria"/>
                <w:b/>
                <w:sz w:val="24"/>
              </w:rPr>
            </w:pPr>
            <w:r w:rsidRPr="000A5ACB">
              <w:rPr>
                <w:sz w:val="24"/>
                <w:szCs w:val="24"/>
              </w:rPr>
              <w:t>Isolierung</w:t>
            </w:r>
          </w:p>
        </w:tc>
        <w:tc>
          <w:tcPr>
            <w:tcW w:w="1417" w:type="dxa"/>
          </w:tcPr>
          <w:p w14:paraId="4AF16293" w14:textId="2652993F" w:rsidR="00406B12" w:rsidRDefault="004F70D2" w:rsidP="00406B12">
            <w:pPr>
              <w:rPr>
                <w:rFonts w:ascii="Cambria" w:eastAsia="Cambria" w:hAnsi="Cambria" w:cs="Cambria"/>
                <w:b/>
                <w:sz w:val="24"/>
              </w:rPr>
            </w:pPr>
            <w:r>
              <w:rPr>
                <w:rFonts w:ascii="Cambria" w:eastAsia="Cambria" w:hAnsi="Cambria" w:cs="Cambria"/>
                <w:b/>
                <w:sz w:val="24"/>
              </w:rPr>
              <w:t xml:space="preserve">     2</w:t>
            </w:r>
          </w:p>
        </w:tc>
      </w:tr>
      <w:tr w:rsidR="00406B12" w14:paraId="528F259E" w14:textId="77777777" w:rsidTr="00406B12">
        <w:tc>
          <w:tcPr>
            <w:tcW w:w="7650" w:type="dxa"/>
          </w:tcPr>
          <w:p w14:paraId="19ED918B" w14:textId="031E5EF3" w:rsidR="00406B12" w:rsidRPr="004F70D2" w:rsidRDefault="00406B12" w:rsidP="00406B12">
            <w:pPr>
              <w:pStyle w:val="KeinLeerraum"/>
              <w:ind w:right="-74"/>
              <w:rPr>
                <w:color w:val="auto"/>
                <w:sz w:val="24"/>
                <w:szCs w:val="24"/>
              </w:rPr>
            </w:pPr>
            <w:r w:rsidRPr="004F70D2">
              <w:rPr>
                <w:color w:val="auto"/>
                <w:sz w:val="24"/>
                <w:szCs w:val="24"/>
              </w:rPr>
              <w:t>Kennzeichnung von MRSA-Patienten im EDV-System oder auf der</w:t>
            </w:r>
          </w:p>
          <w:p w14:paraId="49F54143" w14:textId="77777777" w:rsidR="00406B12" w:rsidRPr="004F70D2" w:rsidRDefault="00406B12" w:rsidP="00406B12">
            <w:pPr>
              <w:pStyle w:val="KeinLeerraum"/>
              <w:rPr>
                <w:color w:val="auto"/>
                <w:sz w:val="24"/>
                <w:szCs w:val="24"/>
              </w:rPr>
            </w:pPr>
            <w:r w:rsidRPr="004F70D2">
              <w:rPr>
                <w:color w:val="auto"/>
                <w:sz w:val="24"/>
                <w:szCs w:val="24"/>
              </w:rPr>
              <w:t>Patientenakte zur Erkennung bei der Wiederaufnahme</w:t>
            </w:r>
            <w:r w:rsidRPr="004F70D2">
              <w:rPr>
                <w:b/>
                <w:color w:val="auto"/>
                <w:sz w:val="24"/>
                <w:szCs w:val="24"/>
              </w:rPr>
              <w:t xml:space="preserve"> </w:t>
            </w:r>
          </w:p>
          <w:p w14:paraId="4E3E943F" w14:textId="77777777" w:rsidR="00406B12" w:rsidRDefault="00406B12" w:rsidP="00406B12">
            <w:pPr>
              <w:rPr>
                <w:rFonts w:ascii="Cambria" w:eastAsia="Cambria" w:hAnsi="Cambria" w:cs="Cambria"/>
                <w:b/>
                <w:sz w:val="24"/>
              </w:rPr>
            </w:pPr>
          </w:p>
        </w:tc>
        <w:tc>
          <w:tcPr>
            <w:tcW w:w="1417" w:type="dxa"/>
          </w:tcPr>
          <w:p w14:paraId="51CA2235" w14:textId="2567B291" w:rsidR="00406B12" w:rsidRDefault="00406B12" w:rsidP="00406B12">
            <w:pPr>
              <w:rPr>
                <w:rFonts w:ascii="Cambria" w:eastAsia="Cambria" w:hAnsi="Cambria" w:cs="Cambria"/>
                <w:b/>
                <w:sz w:val="24"/>
              </w:rPr>
            </w:pPr>
            <w:r w:rsidRPr="004F70D2">
              <w:rPr>
                <w:rFonts w:ascii="Cambria" w:eastAsia="Cambria" w:hAnsi="Cambria" w:cs="Cambria"/>
                <w:b/>
                <w:color w:val="auto"/>
                <w:sz w:val="24"/>
              </w:rPr>
              <w:t xml:space="preserve">     2</w:t>
            </w:r>
          </w:p>
        </w:tc>
      </w:tr>
      <w:tr w:rsidR="00406B12" w14:paraId="11D1E67E" w14:textId="77777777" w:rsidTr="00406B12">
        <w:tc>
          <w:tcPr>
            <w:tcW w:w="7650" w:type="dxa"/>
          </w:tcPr>
          <w:p w14:paraId="58A2FA7C" w14:textId="501906AE" w:rsidR="00406B12" w:rsidRDefault="00406B12" w:rsidP="00406B12">
            <w:pPr>
              <w:rPr>
                <w:rFonts w:ascii="Cambria" w:eastAsia="Cambria" w:hAnsi="Cambria" w:cs="Cambria"/>
                <w:b/>
                <w:sz w:val="24"/>
              </w:rPr>
            </w:pPr>
            <w:r>
              <w:rPr>
                <w:rFonts w:ascii="Cambria" w:eastAsia="Cambria" w:hAnsi="Cambria" w:cs="Cambria"/>
                <w:sz w:val="24"/>
              </w:rPr>
              <w:t>Persönliche Schutzausrüstung</w:t>
            </w:r>
            <w:r>
              <w:rPr>
                <w:rFonts w:ascii="Cambria" w:eastAsia="Cambria" w:hAnsi="Cambria" w:cs="Cambria"/>
                <w:b/>
                <w:sz w:val="24"/>
              </w:rPr>
              <w:t xml:space="preserve">                                                                                                </w:t>
            </w:r>
          </w:p>
        </w:tc>
        <w:tc>
          <w:tcPr>
            <w:tcW w:w="1417" w:type="dxa"/>
          </w:tcPr>
          <w:p w14:paraId="7F7049F3" w14:textId="061CABDE" w:rsidR="00406B12" w:rsidRDefault="00406B12" w:rsidP="00406B12">
            <w:pPr>
              <w:rPr>
                <w:rFonts w:ascii="Cambria" w:eastAsia="Cambria" w:hAnsi="Cambria" w:cs="Cambria"/>
                <w:b/>
                <w:sz w:val="24"/>
              </w:rPr>
            </w:pPr>
            <w:r w:rsidRPr="004F70D2">
              <w:rPr>
                <w:rFonts w:ascii="Cambria" w:eastAsia="Cambria" w:hAnsi="Cambria" w:cs="Cambria"/>
                <w:b/>
                <w:color w:val="auto"/>
                <w:sz w:val="24"/>
              </w:rPr>
              <w:t xml:space="preserve">     2</w:t>
            </w:r>
          </w:p>
        </w:tc>
      </w:tr>
      <w:tr w:rsidR="00406B12" w14:paraId="3B40D290" w14:textId="77777777" w:rsidTr="00406B12">
        <w:tc>
          <w:tcPr>
            <w:tcW w:w="7650" w:type="dxa"/>
          </w:tcPr>
          <w:p w14:paraId="3C8422F3" w14:textId="75D4BB6E" w:rsidR="00406B12" w:rsidRDefault="00406B12" w:rsidP="00406B12">
            <w:pPr>
              <w:rPr>
                <w:rFonts w:ascii="Cambria" w:eastAsia="Cambria" w:hAnsi="Cambria" w:cs="Cambria"/>
                <w:b/>
                <w:sz w:val="24"/>
              </w:rPr>
            </w:pPr>
            <w:r w:rsidRPr="000A5ACB">
              <w:rPr>
                <w:sz w:val="24"/>
                <w:szCs w:val="24"/>
              </w:rPr>
              <w:t>Ausstattung der Isolierzimmer</w:t>
            </w:r>
          </w:p>
        </w:tc>
        <w:tc>
          <w:tcPr>
            <w:tcW w:w="1417" w:type="dxa"/>
          </w:tcPr>
          <w:p w14:paraId="343DA071" w14:textId="74EDBE7D" w:rsidR="00406B12" w:rsidRDefault="004F70D2" w:rsidP="00406B12">
            <w:pPr>
              <w:rPr>
                <w:rFonts w:ascii="Cambria" w:eastAsia="Cambria" w:hAnsi="Cambria" w:cs="Cambria"/>
                <w:b/>
                <w:sz w:val="24"/>
              </w:rPr>
            </w:pPr>
            <w:r>
              <w:rPr>
                <w:rFonts w:ascii="Cambria" w:eastAsia="Cambria" w:hAnsi="Cambria" w:cs="Cambria"/>
                <w:b/>
                <w:sz w:val="24"/>
              </w:rPr>
              <w:t xml:space="preserve">     2</w:t>
            </w:r>
          </w:p>
        </w:tc>
      </w:tr>
      <w:tr w:rsidR="00406B12" w14:paraId="017A8BA2" w14:textId="77777777" w:rsidTr="00406B12">
        <w:tc>
          <w:tcPr>
            <w:tcW w:w="7650" w:type="dxa"/>
          </w:tcPr>
          <w:p w14:paraId="023ECF5A" w14:textId="4A620465" w:rsidR="004F70D2" w:rsidRPr="000A5ACB" w:rsidRDefault="004F70D2" w:rsidP="004F70D2">
            <w:pPr>
              <w:pStyle w:val="KeinLeerraum"/>
              <w:rPr>
                <w:sz w:val="24"/>
                <w:szCs w:val="24"/>
              </w:rPr>
            </w:pPr>
            <w:r w:rsidRPr="000A5ACB">
              <w:rPr>
                <w:sz w:val="24"/>
                <w:szCs w:val="24"/>
              </w:rPr>
              <w:t xml:space="preserve">Behandlung von Essgeschirr, Wäsche, Abfall, Pflege- und </w:t>
            </w:r>
            <w:r w:rsidRPr="000A5ACB">
              <w:rPr>
                <w:sz w:val="24"/>
                <w:szCs w:val="24"/>
              </w:rPr>
              <w:tab/>
            </w:r>
            <w:r>
              <w:rPr>
                <w:sz w:val="24"/>
                <w:szCs w:val="24"/>
              </w:rPr>
              <w:tab/>
            </w:r>
            <w:r>
              <w:rPr>
                <w:sz w:val="24"/>
                <w:szCs w:val="24"/>
              </w:rPr>
              <w:tab/>
              <w:t xml:space="preserve">                  </w:t>
            </w:r>
            <w:r w:rsidRPr="000A5ACB">
              <w:rPr>
                <w:color w:val="FF0000"/>
                <w:sz w:val="24"/>
                <w:szCs w:val="24"/>
              </w:rPr>
              <w:t xml:space="preserve"> </w:t>
            </w:r>
            <w:r w:rsidRPr="000A5ACB">
              <w:rPr>
                <w:b/>
                <w:color w:val="FF0000"/>
                <w:sz w:val="24"/>
                <w:szCs w:val="24"/>
              </w:rPr>
              <w:t xml:space="preserve"> </w:t>
            </w:r>
          </w:p>
          <w:p w14:paraId="3EA5669E" w14:textId="77777777" w:rsidR="004F70D2" w:rsidRPr="000A5ACB" w:rsidRDefault="004F70D2" w:rsidP="004F70D2">
            <w:pPr>
              <w:pStyle w:val="KeinLeerraum"/>
              <w:rPr>
                <w:sz w:val="24"/>
                <w:szCs w:val="24"/>
              </w:rPr>
            </w:pPr>
            <w:r w:rsidRPr="000A5ACB">
              <w:rPr>
                <w:sz w:val="24"/>
                <w:szCs w:val="24"/>
              </w:rPr>
              <w:t>Therapiematerialien</w:t>
            </w:r>
            <w:r w:rsidRPr="000A5ACB">
              <w:rPr>
                <w:b/>
                <w:sz w:val="24"/>
                <w:szCs w:val="24"/>
              </w:rPr>
              <w:t xml:space="preserve"> </w:t>
            </w:r>
          </w:p>
          <w:p w14:paraId="40DAAB0A" w14:textId="77777777" w:rsidR="00406B12" w:rsidRDefault="00406B12" w:rsidP="00406B12">
            <w:pPr>
              <w:rPr>
                <w:rFonts w:ascii="Cambria" w:eastAsia="Cambria" w:hAnsi="Cambria" w:cs="Cambria"/>
                <w:b/>
                <w:sz w:val="24"/>
              </w:rPr>
            </w:pPr>
          </w:p>
        </w:tc>
        <w:tc>
          <w:tcPr>
            <w:tcW w:w="1417" w:type="dxa"/>
          </w:tcPr>
          <w:p w14:paraId="1FE07879" w14:textId="583527FC" w:rsidR="00406B12" w:rsidRDefault="004F70D2" w:rsidP="00406B12">
            <w:pPr>
              <w:rPr>
                <w:rFonts w:ascii="Cambria" w:eastAsia="Cambria" w:hAnsi="Cambria" w:cs="Cambria"/>
                <w:b/>
                <w:sz w:val="24"/>
              </w:rPr>
            </w:pPr>
            <w:r>
              <w:rPr>
                <w:rFonts w:ascii="Cambria" w:eastAsia="Cambria" w:hAnsi="Cambria" w:cs="Cambria"/>
                <w:b/>
                <w:sz w:val="24"/>
              </w:rPr>
              <w:t xml:space="preserve">     2</w:t>
            </w:r>
          </w:p>
        </w:tc>
      </w:tr>
      <w:tr w:rsidR="00406B12" w14:paraId="1AAF63F3" w14:textId="77777777" w:rsidTr="00406B12">
        <w:tc>
          <w:tcPr>
            <w:tcW w:w="7650" w:type="dxa"/>
          </w:tcPr>
          <w:p w14:paraId="554B78E0" w14:textId="5B18A907" w:rsidR="00406B12" w:rsidRDefault="004F70D2" w:rsidP="00406B12">
            <w:pPr>
              <w:rPr>
                <w:rFonts w:ascii="Cambria" w:eastAsia="Cambria" w:hAnsi="Cambria" w:cs="Cambria"/>
                <w:b/>
                <w:sz w:val="24"/>
              </w:rPr>
            </w:pPr>
            <w:r>
              <w:rPr>
                <w:rFonts w:ascii="Cambria" w:eastAsia="Cambria" w:hAnsi="Cambria" w:cs="Cambria"/>
                <w:sz w:val="24"/>
              </w:rPr>
              <w:t>Laufende Flächendesinfektion</w:t>
            </w:r>
          </w:p>
        </w:tc>
        <w:tc>
          <w:tcPr>
            <w:tcW w:w="1417" w:type="dxa"/>
          </w:tcPr>
          <w:p w14:paraId="4B691DF7" w14:textId="5C1EDDE4" w:rsidR="00406B12" w:rsidRDefault="004F70D2" w:rsidP="00406B12">
            <w:pPr>
              <w:rPr>
                <w:rFonts w:ascii="Cambria" w:eastAsia="Cambria" w:hAnsi="Cambria" w:cs="Cambria"/>
                <w:b/>
                <w:sz w:val="24"/>
              </w:rPr>
            </w:pPr>
            <w:r>
              <w:rPr>
                <w:rFonts w:ascii="Cambria" w:eastAsia="Cambria" w:hAnsi="Cambria" w:cs="Cambria"/>
                <w:b/>
                <w:sz w:val="24"/>
              </w:rPr>
              <w:t xml:space="preserve">     2</w:t>
            </w:r>
          </w:p>
        </w:tc>
      </w:tr>
      <w:tr w:rsidR="00406B12" w14:paraId="52A3555B" w14:textId="77777777" w:rsidTr="00406B12">
        <w:tc>
          <w:tcPr>
            <w:tcW w:w="7650" w:type="dxa"/>
          </w:tcPr>
          <w:p w14:paraId="559A253C" w14:textId="788F32C1" w:rsidR="00406B12" w:rsidRDefault="004F70D2" w:rsidP="00406B12">
            <w:pPr>
              <w:rPr>
                <w:rFonts w:ascii="Cambria" w:eastAsia="Cambria" w:hAnsi="Cambria" w:cs="Cambria"/>
                <w:b/>
                <w:sz w:val="24"/>
              </w:rPr>
            </w:pPr>
            <w:r>
              <w:rPr>
                <w:rFonts w:ascii="Cambria" w:eastAsia="Cambria" w:hAnsi="Cambria" w:cs="Cambria"/>
                <w:sz w:val="24"/>
              </w:rPr>
              <w:t>Schlussdesinfektion</w:t>
            </w:r>
          </w:p>
        </w:tc>
        <w:tc>
          <w:tcPr>
            <w:tcW w:w="1417" w:type="dxa"/>
          </w:tcPr>
          <w:p w14:paraId="15936556" w14:textId="1F00E3C7" w:rsidR="00406B12" w:rsidRDefault="004F70D2" w:rsidP="00406B12">
            <w:pPr>
              <w:rPr>
                <w:rFonts w:ascii="Cambria" w:eastAsia="Cambria" w:hAnsi="Cambria" w:cs="Cambria"/>
                <w:b/>
                <w:sz w:val="24"/>
              </w:rPr>
            </w:pPr>
            <w:r>
              <w:rPr>
                <w:rFonts w:ascii="Cambria" w:eastAsia="Cambria" w:hAnsi="Cambria" w:cs="Cambria"/>
                <w:b/>
                <w:sz w:val="24"/>
              </w:rPr>
              <w:t xml:space="preserve">     2</w:t>
            </w:r>
          </w:p>
        </w:tc>
      </w:tr>
      <w:tr w:rsidR="00406B12" w14:paraId="184E671A" w14:textId="77777777" w:rsidTr="00406B12">
        <w:tc>
          <w:tcPr>
            <w:tcW w:w="7650" w:type="dxa"/>
          </w:tcPr>
          <w:p w14:paraId="5F0E57FA" w14:textId="245D4E1A" w:rsidR="00406B12" w:rsidRDefault="004F70D2" w:rsidP="00406B12">
            <w:pPr>
              <w:rPr>
                <w:rFonts w:ascii="Cambria" w:eastAsia="Cambria" w:hAnsi="Cambria" w:cs="Cambria"/>
                <w:b/>
                <w:sz w:val="24"/>
              </w:rPr>
            </w:pPr>
            <w:r>
              <w:rPr>
                <w:rFonts w:ascii="Cambria" w:eastAsia="Cambria" w:hAnsi="Cambria" w:cs="Cambria"/>
                <w:sz w:val="24"/>
              </w:rPr>
              <w:t>Patientensanierung</w:t>
            </w:r>
          </w:p>
        </w:tc>
        <w:tc>
          <w:tcPr>
            <w:tcW w:w="1417" w:type="dxa"/>
          </w:tcPr>
          <w:p w14:paraId="4451FC71" w14:textId="795D36F6" w:rsidR="00406B12" w:rsidRDefault="004F70D2" w:rsidP="00406B12">
            <w:pPr>
              <w:rPr>
                <w:rFonts w:ascii="Cambria" w:eastAsia="Cambria" w:hAnsi="Cambria" w:cs="Cambria"/>
                <w:b/>
                <w:sz w:val="24"/>
              </w:rPr>
            </w:pPr>
            <w:r>
              <w:rPr>
                <w:rFonts w:ascii="Cambria" w:eastAsia="Cambria" w:hAnsi="Cambria" w:cs="Cambria"/>
                <w:b/>
                <w:sz w:val="24"/>
              </w:rPr>
              <w:t xml:space="preserve">     2</w:t>
            </w:r>
          </w:p>
        </w:tc>
      </w:tr>
      <w:tr w:rsidR="00406B12" w14:paraId="4B632553" w14:textId="77777777" w:rsidTr="00406B12">
        <w:tc>
          <w:tcPr>
            <w:tcW w:w="7650" w:type="dxa"/>
          </w:tcPr>
          <w:p w14:paraId="12D60114" w14:textId="578F8C56" w:rsidR="00406B12" w:rsidRDefault="004F70D2" w:rsidP="00406B12">
            <w:pPr>
              <w:rPr>
                <w:rFonts w:ascii="Cambria" w:eastAsia="Cambria" w:hAnsi="Cambria" w:cs="Cambria"/>
                <w:b/>
                <w:sz w:val="24"/>
              </w:rPr>
            </w:pPr>
            <w:r>
              <w:rPr>
                <w:rFonts w:ascii="Cambria" w:eastAsia="Cambria" w:hAnsi="Cambria" w:cs="Cambria"/>
                <w:sz w:val="24"/>
              </w:rPr>
              <w:t>Operative Eingriffe an kolonisierten bzw. infizierten Patienten</w:t>
            </w:r>
            <w:r>
              <w:rPr>
                <w:rFonts w:ascii="Cambria" w:eastAsia="Cambria" w:hAnsi="Cambria" w:cs="Cambria"/>
                <w:b/>
                <w:sz w:val="24"/>
              </w:rPr>
              <w:t xml:space="preserve">      </w:t>
            </w:r>
          </w:p>
        </w:tc>
        <w:tc>
          <w:tcPr>
            <w:tcW w:w="1417" w:type="dxa"/>
          </w:tcPr>
          <w:p w14:paraId="36F40B52" w14:textId="28B5C7C7" w:rsidR="00406B12" w:rsidRDefault="004F70D2" w:rsidP="00406B12">
            <w:pPr>
              <w:rPr>
                <w:rFonts w:ascii="Cambria" w:eastAsia="Cambria" w:hAnsi="Cambria" w:cs="Cambria"/>
                <w:b/>
                <w:sz w:val="24"/>
              </w:rPr>
            </w:pPr>
            <w:r>
              <w:rPr>
                <w:rFonts w:ascii="Cambria" w:eastAsia="Cambria" w:hAnsi="Cambria" w:cs="Cambria"/>
                <w:b/>
                <w:sz w:val="24"/>
              </w:rPr>
              <w:t xml:space="preserve">     2</w:t>
            </w:r>
          </w:p>
        </w:tc>
      </w:tr>
      <w:tr w:rsidR="00406B12" w14:paraId="4F98F80B" w14:textId="77777777" w:rsidTr="00406B12">
        <w:tc>
          <w:tcPr>
            <w:tcW w:w="7650" w:type="dxa"/>
          </w:tcPr>
          <w:p w14:paraId="02006F19" w14:textId="1554DC02" w:rsidR="004F70D2" w:rsidRDefault="004F70D2" w:rsidP="004F70D2">
            <w:pPr>
              <w:spacing w:line="252" w:lineRule="auto"/>
              <w:ind w:right="-74"/>
            </w:pPr>
            <w:r>
              <w:rPr>
                <w:rFonts w:ascii="Cambria" w:eastAsia="Cambria" w:hAnsi="Cambria" w:cs="Cambria"/>
                <w:sz w:val="24"/>
              </w:rPr>
              <w:t xml:space="preserve">Verlegung und Transporte von kolonisierten bzw. infizierten Patienten                   </w:t>
            </w:r>
            <w:r>
              <w:rPr>
                <w:b/>
                <w:sz w:val="24"/>
              </w:rPr>
              <w:t xml:space="preserve"> </w:t>
            </w:r>
            <w:r>
              <w:rPr>
                <w:rFonts w:ascii="Cambria" w:eastAsia="Cambria" w:hAnsi="Cambria" w:cs="Cambria"/>
                <w:sz w:val="24"/>
              </w:rPr>
              <w:t>innerhalb des Krankenhauses</w:t>
            </w:r>
            <w:r>
              <w:rPr>
                <w:rFonts w:ascii="Cambria" w:eastAsia="Cambria" w:hAnsi="Cambria" w:cs="Cambria"/>
                <w:b/>
                <w:sz w:val="24"/>
              </w:rPr>
              <w:t xml:space="preserve"> </w:t>
            </w:r>
          </w:p>
          <w:p w14:paraId="359BC781" w14:textId="77777777" w:rsidR="00406B12" w:rsidRDefault="00406B12" w:rsidP="00406B12">
            <w:pPr>
              <w:rPr>
                <w:rFonts w:ascii="Cambria" w:eastAsia="Cambria" w:hAnsi="Cambria" w:cs="Cambria"/>
                <w:b/>
                <w:sz w:val="24"/>
              </w:rPr>
            </w:pPr>
          </w:p>
        </w:tc>
        <w:tc>
          <w:tcPr>
            <w:tcW w:w="1417" w:type="dxa"/>
          </w:tcPr>
          <w:p w14:paraId="34417E59" w14:textId="65001F5C" w:rsidR="00406B12" w:rsidRDefault="004F70D2" w:rsidP="00406B12">
            <w:pPr>
              <w:rPr>
                <w:rFonts w:ascii="Cambria" w:eastAsia="Cambria" w:hAnsi="Cambria" w:cs="Cambria"/>
                <w:b/>
                <w:sz w:val="24"/>
              </w:rPr>
            </w:pPr>
            <w:r>
              <w:rPr>
                <w:rFonts w:ascii="Cambria" w:eastAsia="Cambria" w:hAnsi="Cambria" w:cs="Cambria"/>
                <w:b/>
                <w:sz w:val="24"/>
              </w:rPr>
              <w:t xml:space="preserve">     2</w:t>
            </w:r>
          </w:p>
        </w:tc>
      </w:tr>
      <w:tr w:rsidR="00406B12" w14:paraId="2D343F88" w14:textId="77777777" w:rsidTr="00406B12">
        <w:tc>
          <w:tcPr>
            <w:tcW w:w="7650" w:type="dxa"/>
          </w:tcPr>
          <w:p w14:paraId="3A70A46C" w14:textId="5CEA099B" w:rsidR="00406B12" w:rsidRPr="004F70D2" w:rsidRDefault="004F70D2" w:rsidP="004F70D2">
            <w:pPr>
              <w:spacing w:after="27" w:line="248" w:lineRule="auto"/>
              <w:ind w:left="-4" w:right="-74" w:hanging="10"/>
            </w:pPr>
            <w:r>
              <w:rPr>
                <w:rFonts w:ascii="Cambria" w:eastAsia="Cambria" w:hAnsi="Cambria" w:cs="Cambria"/>
                <w:sz w:val="24"/>
              </w:rPr>
              <w:lastRenderedPageBreak/>
              <w:t>Verlegung kolonisierter bzw. infizierter Patienten in andere Krankenhäuser, Einrichtungen bzw. Entlassung nach Hause</w:t>
            </w:r>
          </w:p>
        </w:tc>
        <w:tc>
          <w:tcPr>
            <w:tcW w:w="1417" w:type="dxa"/>
          </w:tcPr>
          <w:p w14:paraId="0E60A8B1" w14:textId="16036EAF" w:rsidR="00406B12" w:rsidRDefault="004F70D2" w:rsidP="00406B12">
            <w:pPr>
              <w:rPr>
                <w:rFonts w:ascii="Cambria" w:eastAsia="Cambria" w:hAnsi="Cambria" w:cs="Cambria"/>
                <w:b/>
                <w:sz w:val="24"/>
              </w:rPr>
            </w:pPr>
            <w:r w:rsidRPr="004F70D2">
              <w:rPr>
                <w:rFonts w:ascii="Cambria" w:eastAsia="Cambria" w:hAnsi="Cambria" w:cs="Cambria"/>
                <w:b/>
                <w:color w:val="FF0000"/>
                <w:sz w:val="24"/>
              </w:rPr>
              <w:t xml:space="preserve">    4</w:t>
            </w:r>
          </w:p>
        </w:tc>
      </w:tr>
      <w:tr w:rsidR="00406B12" w14:paraId="33A99668" w14:textId="77777777" w:rsidTr="00406B12">
        <w:tc>
          <w:tcPr>
            <w:tcW w:w="7650" w:type="dxa"/>
          </w:tcPr>
          <w:p w14:paraId="487604D8" w14:textId="45BB1875" w:rsidR="00406B12" w:rsidRDefault="004F70D2" w:rsidP="00406B12">
            <w:pPr>
              <w:rPr>
                <w:rFonts w:ascii="Cambria" w:eastAsia="Cambria" w:hAnsi="Cambria" w:cs="Cambria"/>
                <w:b/>
                <w:sz w:val="24"/>
              </w:rPr>
            </w:pPr>
            <w:r w:rsidRPr="00113239">
              <w:rPr>
                <w:sz w:val="24"/>
                <w:szCs w:val="24"/>
              </w:rPr>
              <w:t>Umgang mit MRE- besiedeltem/infiziertem Personal</w:t>
            </w:r>
          </w:p>
        </w:tc>
        <w:tc>
          <w:tcPr>
            <w:tcW w:w="1417" w:type="dxa"/>
          </w:tcPr>
          <w:p w14:paraId="72A4B466" w14:textId="55E3BAD0" w:rsidR="00406B12" w:rsidRDefault="004F70D2" w:rsidP="00406B12">
            <w:pPr>
              <w:rPr>
                <w:rFonts w:ascii="Cambria" w:eastAsia="Cambria" w:hAnsi="Cambria" w:cs="Cambria"/>
                <w:b/>
                <w:sz w:val="24"/>
              </w:rPr>
            </w:pPr>
            <w:r>
              <w:rPr>
                <w:rFonts w:ascii="Cambria" w:eastAsia="Cambria" w:hAnsi="Cambria" w:cs="Cambria"/>
                <w:b/>
                <w:sz w:val="24"/>
              </w:rPr>
              <w:t xml:space="preserve">    2</w:t>
            </w:r>
          </w:p>
        </w:tc>
      </w:tr>
      <w:tr w:rsidR="00406B12" w14:paraId="3BE073D4" w14:textId="77777777" w:rsidTr="00406B12">
        <w:tc>
          <w:tcPr>
            <w:tcW w:w="7650" w:type="dxa"/>
          </w:tcPr>
          <w:p w14:paraId="0BFBD63F" w14:textId="77777777" w:rsidR="00406B12" w:rsidRDefault="00406B12" w:rsidP="00406B12">
            <w:pPr>
              <w:rPr>
                <w:rFonts w:ascii="Cambria" w:eastAsia="Cambria" w:hAnsi="Cambria" w:cs="Cambria"/>
                <w:b/>
                <w:sz w:val="24"/>
              </w:rPr>
            </w:pPr>
          </w:p>
        </w:tc>
        <w:tc>
          <w:tcPr>
            <w:tcW w:w="1417" w:type="dxa"/>
          </w:tcPr>
          <w:p w14:paraId="5756E6C8" w14:textId="77777777" w:rsidR="00406B12" w:rsidRDefault="00406B12" w:rsidP="00406B12">
            <w:pPr>
              <w:rPr>
                <w:rFonts w:ascii="Cambria" w:eastAsia="Cambria" w:hAnsi="Cambria" w:cs="Cambria"/>
                <w:b/>
                <w:sz w:val="24"/>
              </w:rPr>
            </w:pPr>
          </w:p>
        </w:tc>
      </w:tr>
      <w:tr w:rsidR="00406B12" w14:paraId="1C882A66" w14:textId="77777777" w:rsidTr="00406B12">
        <w:tc>
          <w:tcPr>
            <w:tcW w:w="7650" w:type="dxa"/>
          </w:tcPr>
          <w:p w14:paraId="2CC85872" w14:textId="63FAA89E" w:rsidR="00406B12" w:rsidRDefault="004F70D2" w:rsidP="00406B12">
            <w:pPr>
              <w:rPr>
                <w:rFonts w:ascii="Cambria" w:eastAsia="Cambria" w:hAnsi="Cambria" w:cs="Cambria"/>
                <w:b/>
                <w:sz w:val="24"/>
              </w:rPr>
            </w:pPr>
            <w:r>
              <w:rPr>
                <w:rFonts w:ascii="Cambria" w:eastAsia="Cambria" w:hAnsi="Cambria" w:cs="Cambria"/>
                <w:b/>
                <w:sz w:val="24"/>
              </w:rPr>
              <w:t>Gesamtpunktzahl</w:t>
            </w:r>
          </w:p>
        </w:tc>
        <w:tc>
          <w:tcPr>
            <w:tcW w:w="1417" w:type="dxa"/>
          </w:tcPr>
          <w:p w14:paraId="1CF5CB62" w14:textId="0BA1AF08" w:rsidR="00406B12" w:rsidRDefault="004F70D2" w:rsidP="00406B12">
            <w:pPr>
              <w:rPr>
                <w:rFonts w:ascii="Cambria" w:eastAsia="Cambria" w:hAnsi="Cambria" w:cs="Cambria"/>
                <w:b/>
                <w:sz w:val="24"/>
              </w:rPr>
            </w:pPr>
            <w:r>
              <w:rPr>
                <w:rFonts w:ascii="Cambria" w:eastAsia="Cambria" w:hAnsi="Cambria" w:cs="Cambria"/>
                <w:b/>
                <w:sz w:val="24"/>
              </w:rPr>
              <w:t xml:space="preserve">   33</w:t>
            </w:r>
          </w:p>
        </w:tc>
      </w:tr>
    </w:tbl>
    <w:p w14:paraId="7D858116" w14:textId="77777777" w:rsidR="004F70D2" w:rsidRDefault="004F70D2">
      <w:pPr>
        <w:tabs>
          <w:tab w:val="right" w:pos="8290"/>
        </w:tabs>
        <w:spacing w:after="3"/>
        <w:ind w:left="-15"/>
        <w:rPr>
          <w:rFonts w:ascii="Cambria" w:eastAsia="Cambria" w:hAnsi="Cambria" w:cs="Cambria"/>
          <w:b/>
          <w:sz w:val="24"/>
        </w:rPr>
      </w:pPr>
    </w:p>
    <w:p w14:paraId="353538EB" w14:textId="77777777" w:rsidR="004F70D2" w:rsidRDefault="004F70D2">
      <w:pPr>
        <w:tabs>
          <w:tab w:val="right" w:pos="8290"/>
        </w:tabs>
        <w:spacing w:after="3"/>
        <w:ind w:left="-15"/>
        <w:rPr>
          <w:rFonts w:ascii="Cambria" w:eastAsia="Cambria" w:hAnsi="Cambria" w:cs="Cambria"/>
          <w:b/>
          <w:sz w:val="24"/>
        </w:rPr>
      </w:pPr>
    </w:p>
    <w:p w14:paraId="4E2E8459" w14:textId="05B6144B" w:rsidR="00F5748D" w:rsidRDefault="008918BE">
      <w:pPr>
        <w:tabs>
          <w:tab w:val="right" w:pos="8290"/>
        </w:tabs>
        <w:spacing w:after="3"/>
        <w:ind w:left="-15"/>
      </w:pPr>
      <w:r>
        <w:rPr>
          <w:b/>
          <w:color w:val="FF0000"/>
          <w:sz w:val="24"/>
        </w:rPr>
        <w:t xml:space="preserve"> </w:t>
      </w:r>
    </w:p>
    <w:tbl>
      <w:tblPr>
        <w:tblStyle w:val="TableGrid"/>
        <w:tblW w:w="9120" w:type="dxa"/>
        <w:tblInd w:w="0" w:type="dxa"/>
        <w:tblCellMar>
          <w:top w:w="41" w:type="dxa"/>
        </w:tblCellMar>
        <w:tblLook w:val="04A0" w:firstRow="1" w:lastRow="0" w:firstColumn="1" w:lastColumn="0" w:noHBand="0" w:noVBand="1"/>
      </w:tblPr>
      <w:tblGrid>
        <w:gridCol w:w="20"/>
        <w:gridCol w:w="4012"/>
        <w:gridCol w:w="3925"/>
        <w:gridCol w:w="20"/>
        <w:gridCol w:w="1143"/>
      </w:tblGrid>
      <w:tr w:rsidR="00F5748D" w14:paraId="50D8B34C" w14:textId="77777777" w:rsidTr="004F70D2">
        <w:trPr>
          <w:trHeight w:val="568"/>
        </w:trPr>
        <w:tc>
          <w:tcPr>
            <w:tcW w:w="7957" w:type="dxa"/>
            <w:gridSpan w:val="3"/>
            <w:tcBorders>
              <w:top w:val="single" w:sz="3" w:space="0" w:color="000000"/>
              <w:left w:val="single" w:sz="3" w:space="0" w:color="000000"/>
              <w:bottom w:val="nil"/>
              <w:right w:val="single" w:sz="3" w:space="0" w:color="000000"/>
            </w:tcBorders>
          </w:tcPr>
          <w:p w14:paraId="69982538" w14:textId="77777777" w:rsidR="00F5748D" w:rsidRDefault="008918BE">
            <w:pPr>
              <w:ind w:left="108"/>
            </w:pPr>
            <w:r>
              <w:rPr>
                <w:rFonts w:ascii="Cambria" w:eastAsia="Cambria" w:hAnsi="Cambria" w:cs="Cambria"/>
                <w:b/>
                <w:sz w:val="24"/>
              </w:rPr>
              <w:t xml:space="preserve"> </w:t>
            </w:r>
          </w:p>
          <w:p w14:paraId="0CD8BBD9" w14:textId="77777777" w:rsidR="00F5748D" w:rsidRDefault="008918BE">
            <w:pPr>
              <w:ind w:left="108"/>
            </w:pPr>
            <w:r>
              <w:rPr>
                <w:rFonts w:ascii="Cambria" w:eastAsia="Cambria" w:hAnsi="Cambria" w:cs="Cambria"/>
                <w:sz w:val="24"/>
              </w:rPr>
              <w:t xml:space="preserve"> </w:t>
            </w:r>
          </w:p>
        </w:tc>
        <w:tc>
          <w:tcPr>
            <w:tcW w:w="1163" w:type="dxa"/>
            <w:gridSpan w:val="2"/>
            <w:tcBorders>
              <w:top w:val="single" w:sz="3" w:space="0" w:color="000000"/>
              <w:left w:val="single" w:sz="3" w:space="0" w:color="000000"/>
              <w:bottom w:val="single" w:sz="3" w:space="0" w:color="000000"/>
              <w:right w:val="single" w:sz="3" w:space="0" w:color="000000"/>
            </w:tcBorders>
          </w:tcPr>
          <w:p w14:paraId="71AB39E3" w14:textId="77777777" w:rsidR="00F5748D" w:rsidRDefault="008918BE">
            <w:pPr>
              <w:ind w:left="108"/>
            </w:pPr>
            <w:r>
              <w:rPr>
                <w:rFonts w:ascii="Cambria" w:eastAsia="Cambria" w:hAnsi="Cambria" w:cs="Cambria"/>
                <w:b/>
                <w:sz w:val="24"/>
              </w:rPr>
              <w:t xml:space="preserve"> </w:t>
            </w:r>
          </w:p>
        </w:tc>
      </w:tr>
      <w:tr w:rsidR="00F5748D" w14:paraId="719F3543" w14:textId="77777777" w:rsidTr="004F70D2">
        <w:trPr>
          <w:trHeight w:val="287"/>
        </w:trPr>
        <w:tc>
          <w:tcPr>
            <w:tcW w:w="20" w:type="dxa"/>
            <w:tcBorders>
              <w:top w:val="nil"/>
              <w:left w:val="single" w:sz="3" w:space="0" w:color="000000"/>
              <w:bottom w:val="single" w:sz="3" w:space="0" w:color="000000"/>
              <w:right w:val="nil"/>
            </w:tcBorders>
          </w:tcPr>
          <w:p w14:paraId="246351CA" w14:textId="77777777" w:rsidR="00F5748D" w:rsidRDefault="00F5748D"/>
        </w:tc>
        <w:tc>
          <w:tcPr>
            <w:tcW w:w="4012" w:type="dxa"/>
            <w:tcBorders>
              <w:top w:val="nil"/>
              <w:left w:val="nil"/>
              <w:bottom w:val="single" w:sz="3" w:space="0" w:color="000000"/>
              <w:right w:val="nil"/>
            </w:tcBorders>
            <w:shd w:val="clear" w:color="auto" w:fill="00FF00"/>
          </w:tcPr>
          <w:p w14:paraId="11456A6F" w14:textId="77777777" w:rsidR="00F5748D" w:rsidRDefault="008918BE">
            <w:pPr>
              <w:jc w:val="both"/>
            </w:pPr>
            <w:r>
              <w:rPr>
                <w:rFonts w:ascii="Cambria" w:eastAsia="Cambria" w:hAnsi="Cambria" w:cs="Cambria"/>
                <w:b/>
                <w:sz w:val="24"/>
              </w:rPr>
              <w:t>QZ5: Hygienemaßnahmen bei MRGN</w:t>
            </w:r>
          </w:p>
        </w:tc>
        <w:tc>
          <w:tcPr>
            <w:tcW w:w="3945" w:type="dxa"/>
            <w:gridSpan w:val="2"/>
            <w:tcBorders>
              <w:top w:val="nil"/>
              <w:left w:val="nil"/>
              <w:bottom w:val="single" w:sz="3" w:space="0" w:color="000000"/>
              <w:right w:val="single" w:sz="3" w:space="0" w:color="000000"/>
            </w:tcBorders>
          </w:tcPr>
          <w:p w14:paraId="2F10D2B5" w14:textId="77777777" w:rsidR="00F5748D" w:rsidRDefault="008918BE">
            <w:r>
              <w:rPr>
                <w:rFonts w:ascii="Cambria" w:eastAsia="Cambria" w:hAnsi="Cambria" w:cs="Cambria"/>
                <w:b/>
                <w:sz w:val="24"/>
              </w:rPr>
              <w:t xml:space="preserve"> </w:t>
            </w:r>
          </w:p>
        </w:tc>
        <w:tc>
          <w:tcPr>
            <w:tcW w:w="0" w:type="auto"/>
            <w:tcBorders>
              <w:top w:val="nil"/>
              <w:left w:val="single" w:sz="3" w:space="0" w:color="000000"/>
              <w:bottom w:val="single" w:sz="3" w:space="0" w:color="000000"/>
              <w:right w:val="single" w:sz="3" w:space="0" w:color="000000"/>
            </w:tcBorders>
          </w:tcPr>
          <w:p w14:paraId="33702DF1" w14:textId="77777777" w:rsidR="00F5748D" w:rsidRDefault="00F5748D"/>
        </w:tc>
      </w:tr>
      <w:tr w:rsidR="00F5748D" w14:paraId="4D9A8427" w14:textId="77777777" w:rsidTr="004F70D2">
        <w:trPr>
          <w:trHeight w:val="289"/>
        </w:trPr>
        <w:tc>
          <w:tcPr>
            <w:tcW w:w="7957" w:type="dxa"/>
            <w:gridSpan w:val="3"/>
            <w:tcBorders>
              <w:top w:val="single" w:sz="3" w:space="0" w:color="000000"/>
              <w:left w:val="single" w:sz="3" w:space="0" w:color="000000"/>
              <w:bottom w:val="single" w:sz="3" w:space="0" w:color="000000"/>
              <w:right w:val="single" w:sz="3" w:space="0" w:color="000000"/>
            </w:tcBorders>
          </w:tcPr>
          <w:p w14:paraId="03CB4CD2" w14:textId="77777777" w:rsidR="00F5748D" w:rsidRDefault="008918BE">
            <w:pPr>
              <w:ind w:left="108"/>
            </w:pPr>
            <w:r>
              <w:rPr>
                <w:rFonts w:ascii="Cambria" w:eastAsia="Cambria" w:hAnsi="Cambria" w:cs="Cambria"/>
                <w:sz w:val="24"/>
              </w:rPr>
              <w:t>Folgende Punkte müssen im Hygieneplan festgelegt sein:</w:t>
            </w:r>
            <w:r>
              <w:rPr>
                <w:rFonts w:ascii="Cambria" w:eastAsia="Cambria" w:hAnsi="Cambria" w:cs="Cambria"/>
                <w:b/>
                <w:sz w:val="24"/>
              </w:rPr>
              <w:t xml:space="preserve"> </w:t>
            </w:r>
          </w:p>
        </w:tc>
        <w:tc>
          <w:tcPr>
            <w:tcW w:w="1163" w:type="dxa"/>
            <w:gridSpan w:val="2"/>
            <w:tcBorders>
              <w:top w:val="single" w:sz="3" w:space="0" w:color="000000"/>
              <w:left w:val="single" w:sz="3" w:space="0" w:color="000000"/>
              <w:bottom w:val="single" w:sz="3" w:space="0" w:color="000000"/>
              <w:right w:val="single" w:sz="3" w:space="0" w:color="000000"/>
            </w:tcBorders>
          </w:tcPr>
          <w:p w14:paraId="294EC2F9" w14:textId="77777777" w:rsidR="00F5748D" w:rsidRDefault="008918BE">
            <w:pPr>
              <w:ind w:left="108"/>
            </w:pPr>
            <w:r>
              <w:rPr>
                <w:rFonts w:ascii="Cambria" w:eastAsia="Cambria" w:hAnsi="Cambria" w:cs="Cambria"/>
                <w:b/>
                <w:sz w:val="24"/>
              </w:rPr>
              <w:t xml:space="preserve"> </w:t>
            </w:r>
          </w:p>
        </w:tc>
      </w:tr>
      <w:tr w:rsidR="00F5748D" w14:paraId="1E4F6A1A" w14:textId="77777777" w:rsidTr="004F70D2">
        <w:trPr>
          <w:trHeight w:val="304"/>
        </w:trPr>
        <w:tc>
          <w:tcPr>
            <w:tcW w:w="7957" w:type="dxa"/>
            <w:gridSpan w:val="3"/>
            <w:tcBorders>
              <w:top w:val="single" w:sz="3" w:space="0" w:color="000000"/>
              <w:left w:val="single" w:sz="3" w:space="0" w:color="000000"/>
              <w:bottom w:val="single" w:sz="3" w:space="0" w:color="000000"/>
              <w:right w:val="single" w:sz="3" w:space="0" w:color="000000"/>
            </w:tcBorders>
          </w:tcPr>
          <w:p w14:paraId="3BCCA0C3" w14:textId="77777777" w:rsidR="00F5748D" w:rsidRDefault="008918BE">
            <w:pPr>
              <w:ind w:left="108"/>
            </w:pPr>
            <w:r>
              <w:rPr>
                <w:rFonts w:ascii="Cambria" w:eastAsia="Cambria" w:hAnsi="Cambria" w:cs="Cambria"/>
                <w:color w:val="FF0000"/>
                <w:sz w:val="24"/>
              </w:rPr>
              <w:t xml:space="preserve">Festlegung der Risikopatienten für ein risikoadaptiertes Screening </w:t>
            </w:r>
          </w:p>
        </w:tc>
        <w:tc>
          <w:tcPr>
            <w:tcW w:w="1163" w:type="dxa"/>
            <w:gridSpan w:val="2"/>
            <w:tcBorders>
              <w:top w:val="single" w:sz="3" w:space="0" w:color="000000"/>
              <w:left w:val="single" w:sz="3" w:space="0" w:color="000000"/>
              <w:bottom w:val="single" w:sz="3" w:space="0" w:color="000000"/>
              <w:right w:val="single" w:sz="3" w:space="0" w:color="000000"/>
            </w:tcBorders>
          </w:tcPr>
          <w:p w14:paraId="34403574" w14:textId="77777777" w:rsidR="00F5748D" w:rsidRDefault="008918BE">
            <w:pPr>
              <w:ind w:left="108"/>
            </w:pPr>
            <w:r>
              <w:rPr>
                <w:b/>
                <w:color w:val="FF0000"/>
                <w:sz w:val="24"/>
              </w:rPr>
              <w:t>4</w:t>
            </w:r>
            <w:r>
              <w:rPr>
                <w:b/>
                <w:sz w:val="24"/>
              </w:rPr>
              <w:t xml:space="preserve"> </w:t>
            </w:r>
          </w:p>
        </w:tc>
      </w:tr>
      <w:tr w:rsidR="00F5748D" w14:paraId="0F20D169" w14:textId="77777777" w:rsidTr="004F70D2">
        <w:trPr>
          <w:trHeight w:val="572"/>
        </w:trPr>
        <w:tc>
          <w:tcPr>
            <w:tcW w:w="7957" w:type="dxa"/>
            <w:gridSpan w:val="3"/>
            <w:tcBorders>
              <w:top w:val="single" w:sz="3" w:space="0" w:color="000000"/>
              <w:left w:val="single" w:sz="3" w:space="0" w:color="000000"/>
              <w:bottom w:val="single" w:sz="3" w:space="0" w:color="000000"/>
              <w:right w:val="single" w:sz="3" w:space="0" w:color="000000"/>
            </w:tcBorders>
          </w:tcPr>
          <w:p w14:paraId="67A61B72" w14:textId="77777777" w:rsidR="00F5748D" w:rsidRDefault="008918BE">
            <w:pPr>
              <w:ind w:left="108" w:right="98"/>
              <w:jc w:val="both"/>
            </w:pPr>
            <w:proofErr w:type="spellStart"/>
            <w:r>
              <w:rPr>
                <w:rFonts w:ascii="Cambria" w:eastAsia="Cambria" w:hAnsi="Cambria" w:cs="Cambria"/>
                <w:color w:val="FF0000"/>
                <w:sz w:val="24"/>
              </w:rPr>
              <w:t>Riskoanalyse</w:t>
            </w:r>
            <w:proofErr w:type="spellEnd"/>
            <w:r>
              <w:rPr>
                <w:rFonts w:ascii="Cambria" w:eastAsia="Cambria" w:hAnsi="Cambria" w:cs="Cambria"/>
                <w:color w:val="FF0000"/>
                <w:sz w:val="24"/>
              </w:rPr>
              <w:t xml:space="preserve"> mit Identifikation von Risiko-Situationen und </w:t>
            </w:r>
            <w:proofErr w:type="spellStart"/>
            <w:r>
              <w:rPr>
                <w:rFonts w:ascii="Cambria" w:eastAsia="Cambria" w:hAnsi="Cambria" w:cs="Cambria"/>
                <w:color w:val="FF0000"/>
                <w:sz w:val="24"/>
              </w:rPr>
              <w:t>RisikoBereichen</w:t>
            </w:r>
            <w:proofErr w:type="spellEnd"/>
            <w:r>
              <w:rPr>
                <w:rFonts w:ascii="Cambria" w:eastAsia="Cambria" w:hAnsi="Cambria" w:cs="Cambria"/>
                <w:color w:val="FF0000"/>
                <w:sz w:val="24"/>
              </w:rPr>
              <w:t xml:space="preserve"> für die </w:t>
            </w:r>
            <w:proofErr w:type="spellStart"/>
            <w:r>
              <w:rPr>
                <w:rFonts w:ascii="Cambria" w:eastAsia="Cambria" w:hAnsi="Cambria" w:cs="Cambria"/>
                <w:color w:val="FF0000"/>
                <w:sz w:val="24"/>
              </w:rPr>
              <w:t>Überteragung</w:t>
            </w:r>
            <w:proofErr w:type="spellEnd"/>
            <w:r>
              <w:rPr>
                <w:rFonts w:ascii="Cambria" w:eastAsia="Cambria" w:hAnsi="Cambria" w:cs="Cambria"/>
                <w:color w:val="FF0000"/>
                <w:sz w:val="24"/>
              </w:rPr>
              <w:t xml:space="preserve"> von MRGN</w:t>
            </w:r>
            <w:r>
              <w:rPr>
                <w:rFonts w:ascii="Cambria" w:eastAsia="Cambria" w:hAnsi="Cambria" w:cs="Cambria"/>
                <w:sz w:val="24"/>
              </w:rPr>
              <w:t xml:space="preserve"> </w:t>
            </w:r>
          </w:p>
        </w:tc>
        <w:tc>
          <w:tcPr>
            <w:tcW w:w="1163" w:type="dxa"/>
            <w:gridSpan w:val="2"/>
            <w:tcBorders>
              <w:top w:val="single" w:sz="3" w:space="0" w:color="000000"/>
              <w:left w:val="single" w:sz="3" w:space="0" w:color="000000"/>
              <w:bottom w:val="single" w:sz="3" w:space="0" w:color="000000"/>
              <w:right w:val="single" w:sz="3" w:space="0" w:color="000000"/>
            </w:tcBorders>
          </w:tcPr>
          <w:p w14:paraId="6A77C080" w14:textId="77777777" w:rsidR="00F5748D" w:rsidRDefault="008918BE">
            <w:pPr>
              <w:ind w:left="108"/>
            </w:pPr>
            <w:r>
              <w:rPr>
                <w:b/>
                <w:color w:val="FF0000"/>
                <w:sz w:val="24"/>
              </w:rPr>
              <w:t>2</w:t>
            </w:r>
            <w:r>
              <w:rPr>
                <w:b/>
                <w:sz w:val="24"/>
              </w:rPr>
              <w:t xml:space="preserve"> </w:t>
            </w:r>
          </w:p>
        </w:tc>
      </w:tr>
      <w:tr w:rsidR="00F5748D" w14:paraId="2B18AA60" w14:textId="77777777" w:rsidTr="004F70D2">
        <w:trPr>
          <w:trHeight w:val="572"/>
        </w:trPr>
        <w:tc>
          <w:tcPr>
            <w:tcW w:w="7957" w:type="dxa"/>
            <w:gridSpan w:val="3"/>
            <w:tcBorders>
              <w:top w:val="single" w:sz="3" w:space="0" w:color="000000"/>
              <w:left w:val="single" w:sz="3" w:space="0" w:color="000000"/>
              <w:bottom w:val="single" w:sz="3" w:space="0" w:color="000000"/>
              <w:right w:val="single" w:sz="3" w:space="0" w:color="000000"/>
            </w:tcBorders>
          </w:tcPr>
          <w:p w14:paraId="790E53A0" w14:textId="77777777" w:rsidR="00F5748D" w:rsidRDefault="008918BE">
            <w:pPr>
              <w:ind w:left="108"/>
            </w:pPr>
            <w:r>
              <w:rPr>
                <w:rFonts w:ascii="Cambria" w:eastAsia="Cambria" w:hAnsi="Cambria" w:cs="Cambria"/>
                <w:color w:val="FF0000"/>
                <w:sz w:val="24"/>
              </w:rPr>
              <w:t xml:space="preserve">Screening: </w:t>
            </w:r>
          </w:p>
          <w:p w14:paraId="35AB20F4" w14:textId="77777777" w:rsidR="00F5748D" w:rsidRDefault="008918BE">
            <w:pPr>
              <w:ind w:left="108"/>
            </w:pPr>
            <w:r>
              <w:rPr>
                <w:rFonts w:ascii="Cambria" w:eastAsia="Cambria" w:hAnsi="Cambria" w:cs="Cambria"/>
                <w:color w:val="FF0000"/>
                <w:sz w:val="24"/>
              </w:rPr>
              <w:t>Risikoadaptiertes Screening erfolgt anhand standardisierter Fragebögen.</w:t>
            </w:r>
            <w:r>
              <w:rPr>
                <w:rFonts w:ascii="Cambria" w:eastAsia="Cambria" w:hAnsi="Cambria" w:cs="Cambria"/>
                <w:b/>
                <w:color w:val="FF0000"/>
                <w:sz w:val="24"/>
              </w:rPr>
              <w:t xml:space="preserve"> </w:t>
            </w:r>
          </w:p>
        </w:tc>
        <w:tc>
          <w:tcPr>
            <w:tcW w:w="1163" w:type="dxa"/>
            <w:gridSpan w:val="2"/>
            <w:tcBorders>
              <w:top w:val="single" w:sz="3" w:space="0" w:color="000000"/>
              <w:left w:val="single" w:sz="3" w:space="0" w:color="000000"/>
              <w:bottom w:val="single" w:sz="3" w:space="0" w:color="000000"/>
              <w:right w:val="single" w:sz="3" w:space="0" w:color="000000"/>
            </w:tcBorders>
          </w:tcPr>
          <w:p w14:paraId="011C05D7" w14:textId="77777777" w:rsidR="00F5748D" w:rsidRDefault="008918BE">
            <w:pPr>
              <w:ind w:left="108"/>
            </w:pPr>
            <w:r>
              <w:rPr>
                <w:b/>
                <w:color w:val="FF0000"/>
                <w:sz w:val="24"/>
              </w:rPr>
              <w:t>2</w:t>
            </w:r>
            <w:r>
              <w:rPr>
                <w:b/>
                <w:sz w:val="24"/>
              </w:rPr>
              <w:t xml:space="preserve"> </w:t>
            </w:r>
          </w:p>
        </w:tc>
      </w:tr>
      <w:tr w:rsidR="00F5748D" w14:paraId="4C156D6C" w14:textId="77777777" w:rsidTr="004F70D2">
        <w:trPr>
          <w:trHeight w:val="1136"/>
        </w:trPr>
        <w:tc>
          <w:tcPr>
            <w:tcW w:w="7957" w:type="dxa"/>
            <w:gridSpan w:val="3"/>
            <w:tcBorders>
              <w:top w:val="single" w:sz="3" w:space="0" w:color="000000"/>
              <w:left w:val="single" w:sz="3" w:space="0" w:color="000000"/>
              <w:bottom w:val="single" w:sz="3" w:space="0" w:color="000000"/>
              <w:right w:val="single" w:sz="3" w:space="0" w:color="000000"/>
            </w:tcBorders>
          </w:tcPr>
          <w:p w14:paraId="6C4CF13A" w14:textId="77777777" w:rsidR="00F5748D" w:rsidRDefault="008918BE">
            <w:pPr>
              <w:ind w:left="108"/>
            </w:pPr>
            <w:r>
              <w:rPr>
                <w:rFonts w:ascii="Cambria" w:eastAsia="Cambria" w:hAnsi="Cambria" w:cs="Cambria"/>
                <w:color w:val="FF0000"/>
                <w:sz w:val="24"/>
              </w:rPr>
              <w:t xml:space="preserve">Bei positiver Risikoanamnese auf Vorliegen einer Besiedlung mit MRGN erfolgt </w:t>
            </w:r>
            <w:proofErr w:type="spellStart"/>
            <w:r>
              <w:rPr>
                <w:rFonts w:ascii="Cambria" w:eastAsia="Cambria" w:hAnsi="Cambria" w:cs="Cambria"/>
                <w:color w:val="FF0000"/>
                <w:sz w:val="24"/>
              </w:rPr>
              <w:t>präemptive</w:t>
            </w:r>
            <w:proofErr w:type="spellEnd"/>
            <w:r>
              <w:rPr>
                <w:rFonts w:ascii="Cambria" w:eastAsia="Cambria" w:hAnsi="Cambria" w:cs="Cambria"/>
                <w:color w:val="FF0000"/>
                <w:sz w:val="24"/>
              </w:rPr>
              <w:t xml:space="preserve"> Isolierung bis zum Erhalt des </w:t>
            </w:r>
            <w:proofErr w:type="spellStart"/>
            <w:r>
              <w:rPr>
                <w:rFonts w:ascii="Cambria" w:eastAsia="Cambria" w:hAnsi="Cambria" w:cs="Cambria"/>
                <w:color w:val="FF0000"/>
                <w:sz w:val="24"/>
              </w:rPr>
              <w:t>Screeningergebnisses</w:t>
            </w:r>
            <w:proofErr w:type="spellEnd"/>
            <w:r>
              <w:rPr>
                <w:rFonts w:ascii="Cambria" w:eastAsia="Cambria" w:hAnsi="Cambria" w:cs="Cambria"/>
                <w:color w:val="FF0000"/>
                <w:sz w:val="24"/>
              </w:rPr>
              <w:t xml:space="preserve"> (außer ausschließlich aufgrund des Kriteriums „stationärer Krankenhausaufenthalt innerhalb der letzten 12 Monate für länger als 3 Tage“) </w:t>
            </w:r>
          </w:p>
        </w:tc>
        <w:tc>
          <w:tcPr>
            <w:tcW w:w="1163" w:type="dxa"/>
            <w:gridSpan w:val="2"/>
            <w:tcBorders>
              <w:top w:val="single" w:sz="3" w:space="0" w:color="000000"/>
              <w:left w:val="single" w:sz="3" w:space="0" w:color="000000"/>
              <w:bottom w:val="single" w:sz="3" w:space="0" w:color="000000"/>
              <w:right w:val="single" w:sz="3" w:space="0" w:color="000000"/>
            </w:tcBorders>
          </w:tcPr>
          <w:p w14:paraId="5ECF26EE" w14:textId="77777777" w:rsidR="00F5748D" w:rsidRDefault="008918BE">
            <w:pPr>
              <w:ind w:left="108"/>
            </w:pPr>
            <w:r>
              <w:rPr>
                <w:b/>
                <w:color w:val="FF0000"/>
                <w:sz w:val="24"/>
              </w:rPr>
              <w:t>4</w:t>
            </w:r>
            <w:r>
              <w:rPr>
                <w:b/>
                <w:sz w:val="24"/>
              </w:rPr>
              <w:t xml:space="preserve"> </w:t>
            </w:r>
          </w:p>
        </w:tc>
      </w:tr>
      <w:tr w:rsidR="00F5748D" w14:paraId="16446895" w14:textId="77777777" w:rsidTr="004F70D2">
        <w:trPr>
          <w:trHeight w:val="576"/>
        </w:trPr>
        <w:tc>
          <w:tcPr>
            <w:tcW w:w="7957" w:type="dxa"/>
            <w:gridSpan w:val="3"/>
            <w:tcBorders>
              <w:top w:val="single" w:sz="3" w:space="0" w:color="000000"/>
              <w:left w:val="single" w:sz="3" w:space="0" w:color="000000"/>
              <w:bottom w:val="single" w:sz="3" w:space="0" w:color="000000"/>
              <w:right w:val="single" w:sz="3" w:space="0" w:color="000000"/>
            </w:tcBorders>
          </w:tcPr>
          <w:p w14:paraId="6D13B6D3" w14:textId="77777777" w:rsidR="00F5748D" w:rsidRDefault="008918BE">
            <w:pPr>
              <w:ind w:left="108"/>
            </w:pPr>
            <w:r>
              <w:rPr>
                <w:rFonts w:ascii="Cambria" w:eastAsia="Cambria" w:hAnsi="Cambria" w:cs="Cambria"/>
                <w:color w:val="FF0000"/>
                <w:sz w:val="24"/>
              </w:rPr>
              <w:t xml:space="preserve">Abstimmung mit dem versorgenden mikrobiologischem Labor zu 4MRGN (Labordefinition, Indikation zur Untersuchung auf </w:t>
            </w:r>
            <w:proofErr w:type="spellStart"/>
            <w:r>
              <w:rPr>
                <w:rFonts w:ascii="Cambria" w:eastAsia="Cambria" w:hAnsi="Cambria" w:cs="Cambria"/>
                <w:color w:val="FF0000"/>
                <w:sz w:val="24"/>
              </w:rPr>
              <w:t>Carbapenemasen</w:t>
            </w:r>
            <w:proofErr w:type="spellEnd"/>
            <w:r>
              <w:rPr>
                <w:rFonts w:ascii="Cambria" w:eastAsia="Cambria" w:hAnsi="Cambria" w:cs="Cambria"/>
                <w:color w:val="FF0000"/>
                <w:sz w:val="24"/>
              </w:rPr>
              <w:t>)</w:t>
            </w:r>
            <w:r>
              <w:rPr>
                <w:rFonts w:ascii="Cambria" w:eastAsia="Cambria" w:hAnsi="Cambria" w:cs="Cambria"/>
                <w:b/>
                <w:sz w:val="24"/>
              </w:rPr>
              <w:t xml:space="preserve"> </w:t>
            </w:r>
          </w:p>
        </w:tc>
        <w:tc>
          <w:tcPr>
            <w:tcW w:w="1163" w:type="dxa"/>
            <w:gridSpan w:val="2"/>
            <w:tcBorders>
              <w:top w:val="single" w:sz="3" w:space="0" w:color="000000"/>
              <w:left w:val="single" w:sz="3" w:space="0" w:color="000000"/>
              <w:bottom w:val="single" w:sz="3" w:space="0" w:color="000000"/>
              <w:right w:val="single" w:sz="3" w:space="0" w:color="000000"/>
            </w:tcBorders>
          </w:tcPr>
          <w:p w14:paraId="2859C0C1" w14:textId="77777777" w:rsidR="00F5748D" w:rsidRDefault="008918BE">
            <w:pPr>
              <w:ind w:left="108"/>
            </w:pPr>
            <w:r>
              <w:rPr>
                <w:b/>
                <w:color w:val="FF0000"/>
                <w:sz w:val="24"/>
              </w:rPr>
              <w:t>2</w:t>
            </w:r>
            <w:r>
              <w:rPr>
                <w:b/>
                <w:sz w:val="24"/>
              </w:rPr>
              <w:t xml:space="preserve"> </w:t>
            </w:r>
          </w:p>
        </w:tc>
      </w:tr>
      <w:tr w:rsidR="00F5748D" w14:paraId="196BA9E2" w14:textId="77777777" w:rsidTr="004F70D2">
        <w:trPr>
          <w:trHeight w:val="1132"/>
        </w:trPr>
        <w:tc>
          <w:tcPr>
            <w:tcW w:w="7957" w:type="dxa"/>
            <w:gridSpan w:val="3"/>
            <w:tcBorders>
              <w:top w:val="single" w:sz="3" w:space="0" w:color="000000"/>
              <w:left w:val="single" w:sz="3" w:space="0" w:color="000000"/>
              <w:bottom w:val="single" w:sz="3" w:space="0" w:color="000000"/>
              <w:right w:val="single" w:sz="3" w:space="0" w:color="000000"/>
            </w:tcBorders>
          </w:tcPr>
          <w:p w14:paraId="596CE602" w14:textId="77777777" w:rsidR="00F5748D" w:rsidRDefault="008918BE">
            <w:pPr>
              <w:ind w:left="108"/>
            </w:pPr>
            <w:r>
              <w:rPr>
                <w:rFonts w:ascii="Cambria" w:eastAsia="Cambria" w:hAnsi="Cambria" w:cs="Cambria"/>
                <w:color w:val="FF0000"/>
                <w:sz w:val="24"/>
              </w:rPr>
              <w:t xml:space="preserve">Regelung mit dem Labor über eine zeitnahe MRGN-Diagnostik und der Verfahren um eine sichere zeitnahe Übermittlung eines 4MRGN zu gewährleisten. Benennung einer hygieneverantwortlichen Person an die neben der Station auch die Meldung eines 4 MRGN übermittelt wird. </w:t>
            </w:r>
          </w:p>
        </w:tc>
        <w:tc>
          <w:tcPr>
            <w:tcW w:w="1163" w:type="dxa"/>
            <w:gridSpan w:val="2"/>
            <w:tcBorders>
              <w:top w:val="single" w:sz="3" w:space="0" w:color="000000"/>
              <w:left w:val="single" w:sz="3" w:space="0" w:color="000000"/>
              <w:bottom w:val="single" w:sz="3" w:space="0" w:color="000000"/>
              <w:right w:val="single" w:sz="3" w:space="0" w:color="000000"/>
            </w:tcBorders>
          </w:tcPr>
          <w:p w14:paraId="41C0B850" w14:textId="77777777" w:rsidR="00F5748D" w:rsidRDefault="008918BE">
            <w:pPr>
              <w:ind w:left="108"/>
            </w:pPr>
            <w:r>
              <w:rPr>
                <w:b/>
                <w:color w:val="FF0000"/>
                <w:sz w:val="24"/>
              </w:rPr>
              <w:t>2</w:t>
            </w:r>
            <w:r>
              <w:rPr>
                <w:b/>
                <w:sz w:val="24"/>
              </w:rPr>
              <w:t xml:space="preserve"> </w:t>
            </w:r>
          </w:p>
        </w:tc>
      </w:tr>
      <w:tr w:rsidR="00F5748D" w14:paraId="15582088" w14:textId="77777777" w:rsidTr="004F70D2">
        <w:trPr>
          <w:trHeight w:val="576"/>
        </w:trPr>
        <w:tc>
          <w:tcPr>
            <w:tcW w:w="7957" w:type="dxa"/>
            <w:gridSpan w:val="3"/>
            <w:tcBorders>
              <w:top w:val="single" w:sz="3" w:space="0" w:color="000000"/>
              <w:left w:val="single" w:sz="3" w:space="0" w:color="000000"/>
              <w:bottom w:val="single" w:sz="3" w:space="0" w:color="000000"/>
              <w:right w:val="single" w:sz="3" w:space="0" w:color="000000"/>
            </w:tcBorders>
          </w:tcPr>
          <w:p w14:paraId="52610E41" w14:textId="77777777" w:rsidR="00F5748D" w:rsidRDefault="008918BE">
            <w:pPr>
              <w:ind w:left="108"/>
            </w:pPr>
            <w:r>
              <w:rPr>
                <w:rFonts w:ascii="Cambria" w:eastAsia="Cambria" w:hAnsi="Cambria" w:cs="Cambria"/>
                <w:color w:val="FF0000"/>
                <w:sz w:val="24"/>
              </w:rPr>
              <w:t>Kennzeichnung von MRGN-Patienten im EDV-System oder auf der  Patientenakte zur Erkennung bei der Wiederaufnahme</w:t>
            </w:r>
            <w:r>
              <w:rPr>
                <w:rFonts w:ascii="Cambria" w:eastAsia="Cambria" w:hAnsi="Cambria" w:cs="Cambria"/>
                <w:b/>
                <w:sz w:val="24"/>
              </w:rPr>
              <w:t xml:space="preserve"> </w:t>
            </w:r>
          </w:p>
        </w:tc>
        <w:tc>
          <w:tcPr>
            <w:tcW w:w="1163" w:type="dxa"/>
            <w:gridSpan w:val="2"/>
            <w:tcBorders>
              <w:top w:val="single" w:sz="3" w:space="0" w:color="000000"/>
              <w:left w:val="single" w:sz="3" w:space="0" w:color="000000"/>
              <w:bottom w:val="single" w:sz="3" w:space="0" w:color="000000"/>
              <w:right w:val="single" w:sz="3" w:space="0" w:color="000000"/>
            </w:tcBorders>
          </w:tcPr>
          <w:p w14:paraId="706CB491" w14:textId="77777777" w:rsidR="00F5748D" w:rsidRDefault="008918BE">
            <w:pPr>
              <w:ind w:left="108"/>
            </w:pPr>
            <w:r>
              <w:rPr>
                <w:b/>
                <w:color w:val="FF0000"/>
                <w:sz w:val="24"/>
              </w:rPr>
              <w:t>2</w:t>
            </w:r>
            <w:r>
              <w:rPr>
                <w:b/>
                <w:sz w:val="24"/>
              </w:rPr>
              <w:t xml:space="preserve"> </w:t>
            </w:r>
          </w:p>
        </w:tc>
      </w:tr>
      <w:tr w:rsidR="00F5748D" w14:paraId="4F4DEC58" w14:textId="77777777" w:rsidTr="004F70D2">
        <w:trPr>
          <w:trHeight w:val="300"/>
        </w:trPr>
        <w:tc>
          <w:tcPr>
            <w:tcW w:w="7957" w:type="dxa"/>
            <w:gridSpan w:val="3"/>
            <w:tcBorders>
              <w:top w:val="single" w:sz="3" w:space="0" w:color="000000"/>
              <w:left w:val="single" w:sz="3" w:space="0" w:color="000000"/>
              <w:bottom w:val="single" w:sz="3" w:space="0" w:color="000000"/>
              <w:right w:val="single" w:sz="3" w:space="0" w:color="000000"/>
            </w:tcBorders>
          </w:tcPr>
          <w:p w14:paraId="70E4ACA3" w14:textId="77777777" w:rsidR="00F5748D" w:rsidRDefault="008918BE">
            <w:pPr>
              <w:ind w:left="108"/>
            </w:pPr>
            <w:r>
              <w:rPr>
                <w:rFonts w:ascii="Cambria" w:eastAsia="Cambria" w:hAnsi="Cambria" w:cs="Cambria"/>
                <w:sz w:val="24"/>
              </w:rPr>
              <w:t>Persönliche Schutzausrüstung</w:t>
            </w:r>
            <w:r>
              <w:rPr>
                <w:rFonts w:ascii="Cambria" w:eastAsia="Cambria" w:hAnsi="Cambria" w:cs="Cambria"/>
                <w:b/>
                <w:sz w:val="24"/>
              </w:rPr>
              <w:t xml:space="preserve"> </w:t>
            </w:r>
          </w:p>
        </w:tc>
        <w:tc>
          <w:tcPr>
            <w:tcW w:w="1163" w:type="dxa"/>
            <w:gridSpan w:val="2"/>
            <w:tcBorders>
              <w:top w:val="single" w:sz="3" w:space="0" w:color="000000"/>
              <w:left w:val="single" w:sz="3" w:space="0" w:color="000000"/>
              <w:bottom w:val="single" w:sz="3" w:space="0" w:color="000000"/>
              <w:right w:val="single" w:sz="3" w:space="0" w:color="000000"/>
            </w:tcBorders>
          </w:tcPr>
          <w:p w14:paraId="0FBFE201" w14:textId="77777777" w:rsidR="00F5748D" w:rsidRDefault="008918BE">
            <w:pPr>
              <w:ind w:left="108"/>
            </w:pPr>
            <w:r>
              <w:rPr>
                <w:b/>
                <w:color w:val="FF0000"/>
                <w:sz w:val="24"/>
              </w:rPr>
              <w:t>2</w:t>
            </w:r>
            <w:r>
              <w:rPr>
                <w:b/>
                <w:sz w:val="24"/>
              </w:rPr>
              <w:t xml:space="preserve"> </w:t>
            </w:r>
          </w:p>
        </w:tc>
      </w:tr>
      <w:tr w:rsidR="00F5748D" w14:paraId="0D98A29A" w14:textId="77777777" w:rsidTr="004F70D2">
        <w:trPr>
          <w:trHeight w:val="304"/>
        </w:trPr>
        <w:tc>
          <w:tcPr>
            <w:tcW w:w="7957" w:type="dxa"/>
            <w:gridSpan w:val="3"/>
            <w:tcBorders>
              <w:top w:val="single" w:sz="3" w:space="0" w:color="000000"/>
              <w:left w:val="single" w:sz="3" w:space="0" w:color="000000"/>
              <w:bottom w:val="single" w:sz="3" w:space="0" w:color="000000"/>
              <w:right w:val="single" w:sz="3" w:space="0" w:color="000000"/>
            </w:tcBorders>
          </w:tcPr>
          <w:p w14:paraId="7B70DDB5" w14:textId="77777777" w:rsidR="00F5748D" w:rsidRDefault="008918BE">
            <w:pPr>
              <w:ind w:left="108"/>
            </w:pPr>
            <w:r>
              <w:rPr>
                <w:rFonts w:ascii="Cambria" w:eastAsia="Cambria" w:hAnsi="Cambria" w:cs="Cambria"/>
                <w:sz w:val="24"/>
              </w:rPr>
              <w:t>Isolierung</w:t>
            </w:r>
            <w:r>
              <w:rPr>
                <w:rFonts w:ascii="Cambria" w:eastAsia="Cambria" w:hAnsi="Cambria" w:cs="Cambria"/>
                <w:b/>
                <w:sz w:val="24"/>
              </w:rPr>
              <w:t xml:space="preserve"> </w:t>
            </w:r>
          </w:p>
        </w:tc>
        <w:tc>
          <w:tcPr>
            <w:tcW w:w="1163" w:type="dxa"/>
            <w:gridSpan w:val="2"/>
            <w:tcBorders>
              <w:top w:val="single" w:sz="3" w:space="0" w:color="000000"/>
              <w:left w:val="single" w:sz="3" w:space="0" w:color="000000"/>
              <w:bottom w:val="single" w:sz="3" w:space="0" w:color="000000"/>
              <w:right w:val="single" w:sz="3" w:space="0" w:color="000000"/>
            </w:tcBorders>
          </w:tcPr>
          <w:p w14:paraId="33F65E9E" w14:textId="77777777" w:rsidR="00F5748D" w:rsidRDefault="008918BE">
            <w:pPr>
              <w:ind w:left="108"/>
            </w:pPr>
            <w:r>
              <w:rPr>
                <w:b/>
                <w:color w:val="FF0000"/>
                <w:sz w:val="24"/>
              </w:rPr>
              <w:t>2</w:t>
            </w:r>
            <w:r>
              <w:rPr>
                <w:b/>
                <w:sz w:val="24"/>
              </w:rPr>
              <w:t xml:space="preserve"> </w:t>
            </w:r>
          </w:p>
        </w:tc>
      </w:tr>
      <w:tr w:rsidR="00F5748D" w14:paraId="3272C900" w14:textId="77777777" w:rsidTr="004F70D2">
        <w:trPr>
          <w:trHeight w:val="304"/>
        </w:trPr>
        <w:tc>
          <w:tcPr>
            <w:tcW w:w="7957" w:type="dxa"/>
            <w:gridSpan w:val="3"/>
            <w:tcBorders>
              <w:top w:val="single" w:sz="3" w:space="0" w:color="000000"/>
              <w:left w:val="single" w:sz="3" w:space="0" w:color="000000"/>
              <w:bottom w:val="single" w:sz="3" w:space="0" w:color="000000"/>
              <w:right w:val="single" w:sz="3" w:space="0" w:color="000000"/>
            </w:tcBorders>
          </w:tcPr>
          <w:p w14:paraId="33A2A133" w14:textId="77777777" w:rsidR="00F5748D" w:rsidRDefault="008918BE">
            <w:pPr>
              <w:ind w:left="108"/>
            </w:pPr>
            <w:r>
              <w:rPr>
                <w:rFonts w:ascii="Cambria" w:eastAsia="Cambria" w:hAnsi="Cambria" w:cs="Cambria"/>
                <w:sz w:val="24"/>
              </w:rPr>
              <w:t>Aufhebung der Isolierung</w:t>
            </w:r>
            <w:r>
              <w:rPr>
                <w:rFonts w:ascii="Cambria" w:eastAsia="Cambria" w:hAnsi="Cambria" w:cs="Cambria"/>
                <w:b/>
                <w:sz w:val="24"/>
              </w:rPr>
              <w:t xml:space="preserve"> </w:t>
            </w:r>
          </w:p>
        </w:tc>
        <w:tc>
          <w:tcPr>
            <w:tcW w:w="1163" w:type="dxa"/>
            <w:gridSpan w:val="2"/>
            <w:tcBorders>
              <w:top w:val="single" w:sz="3" w:space="0" w:color="000000"/>
              <w:left w:val="single" w:sz="3" w:space="0" w:color="000000"/>
              <w:bottom w:val="single" w:sz="3" w:space="0" w:color="000000"/>
              <w:right w:val="single" w:sz="3" w:space="0" w:color="000000"/>
            </w:tcBorders>
          </w:tcPr>
          <w:p w14:paraId="010EDE4C" w14:textId="77777777" w:rsidR="00F5748D" w:rsidRDefault="008918BE">
            <w:pPr>
              <w:ind w:left="108"/>
            </w:pPr>
            <w:r>
              <w:rPr>
                <w:b/>
                <w:color w:val="FF0000"/>
                <w:sz w:val="24"/>
              </w:rPr>
              <w:t>2</w:t>
            </w:r>
            <w:r>
              <w:rPr>
                <w:b/>
                <w:sz w:val="24"/>
              </w:rPr>
              <w:t xml:space="preserve"> </w:t>
            </w:r>
          </w:p>
        </w:tc>
      </w:tr>
      <w:tr w:rsidR="00F5748D" w14:paraId="65652974" w14:textId="77777777" w:rsidTr="004F70D2">
        <w:trPr>
          <w:trHeight w:val="304"/>
        </w:trPr>
        <w:tc>
          <w:tcPr>
            <w:tcW w:w="7957" w:type="dxa"/>
            <w:gridSpan w:val="3"/>
            <w:tcBorders>
              <w:top w:val="single" w:sz="3" w:space="0" w:color="000000"/>
              <w:left w:val="single" w:sz="3" w:space="0" w:color="000000"/>
              <w:bottom w:val="single" w:sz="3" w:space="0" w:color="000000"/>
              <w:right w:val="single" w:sz="3" w:space="0" w:color="000000"/>
            </w:tcBorders>
          </w:tcPr>
          <w:p w14:paraId="7895D219" w14:textId="77777777" w:rsidR="00F5748D" w:rsidRDefault="008918BE">
            <w:pPr>
              <w:ind w:left="108"/>
            </w:pPr>
            <w:r>
              <w:rPr>
                <w:rFonts w:ascii="Cambria" w:eastAsia="Cambria" w:hAnsi="Cambria" w:cs="Cambria"/>
                <w:sz w:val="24"/>
              </w:rPr>
              <w:t>Laufende Flächendesinfektion, Schlussdesinfektion</w:t>
            </w:r>
            <w:r>
              <w:rPr>
                <w:rFonts w:ascii="Cambria" w:eastAsia="Cambria" w:hAnsi="Cambria" w:cs="Cambria"/>
                <w:b/>
                <w:sz w:val="24"/>
              </w:rPr>
              <w:t xml:space="preserve"> </w:t>
            </w:r>
          </w:p>
        </w:tc>
        <w:tc>
          <w:tcPr>
            <w:tcW w:w="1163" w:type="dxa"/>
            <w:gridSpan w:val="2"/>
            <w:tcBorders>
              <w:top w:val="single" w:sz="3" w:space="0" w:color="000000"/>
              <w:left w:val="single" w:sz="3" w:space="0" w:color="000000"/>
              <w:bottom w:val="single" w:sz="3" w:space="0" w:color="000000"/>
              <w:right w:val="single" w:sz="3" w:space="0" w:color="000000"/>
            </w:tcBorders>
          </w:tcPr>
          <w:p w14:paraId="26AA1144" w14:textId="77777777" w:rsidR="00F5748D" w:rsidRDefault="008918BE">
            <w:pPr>
              <w:ind w:left="108"/>
            </w:pPr>
            <w:r>
              <w:rPr>
                <w:b/>
                <w:color w:val="FF0000"/>
                <w:sz w:val="24"/>
              </w:rPr>
              <w:t>2</w:t>
            </w:r>
            <w:r>
              <w:rPr>
                <w:b/>
                <w:sz w:val="24"/>
              </w:rPr>
              <w:t xml:space="preserve"> </w:t>
            </w:r>
          </w:p>
        </w:tc>
      </w:tr>
      <w:tr w:rsidR="00F5748D" w14:paraId="44120345" w14:textId="77777777" w:rsidTr="004F70D2">
        <w:trPr>
          <w:trHeight w:val="572"/>
        </w:trPr>
        <w:tc>
          <w:tcPr>
            <w:tcW w:w="7957" w:type="dxa"/>
            <w:gridSpan w:val="3"/>
            <w:tcBorders>
              <w:top w:val="single" w:sz="3" w:space="0" w:color="000000"/>
              <w:left w:val="single" w:sz="3" w:space="0" w:color="000000"/>
              <w:bottom w:val="single" w:sz="3" w:space="0" w:color="000000"/>
              <w:right w:val="single" w:sz="3" w:space="0" w:color="000000"/>
            </w:tcBorders>
          </w:tcPr>
          <w:p w14:paraId="74F4397A" w14:textId="77777777" w:rsidR="00F5748D" w:rsidRDefault="008918BE">
            <w:pPr>
              <w:ind w:left="108" w:right="18"/>
            </w:pPr>
            <w:r>
              <w:rPr>
                <w:rFonts w:ascii="Cambria" w:eastAsia="Cambria" w:hAnsi="Cambria" w:cs="Cambria"/>
                <w:sz w:val="24"/>
              </w:rPr>
              <w:t>Behandlung von Abfall, Essgeschirr, Wäsche, Pflege- und Therapiematerialien</w:t>
            </w:r>
            <w:r>
              <w:rPr>
                <w:rFonts w:ascii="Cambria" w:eastAsia="Cambria" w:hAnsi="Cambria" w:cs="Cambria"/>
                <w:b/>
                <w:sz w:val="24"/>
              </w:rPr>
              <w:t xml:space="preserve"> </w:t>
            </w:r>
          </w:p>
        </w:tc>
        <w:tc>
          <w:tcPr>
            <w:tcW w:w="1163" w:type="dxa"/>
            <w:gridSpan w:val="2"/>
            <w:tcBorders>
              <w:top w:val="single" w:sz="3" w:space="0" w:color="000000"/>
              <w:left w:val="single" w:sz="3" w:space="0" w:color="000000"/>
              <w:bottom w:val="single" w:sz="3" w:space="0" w:color="000000"/>
              <w:right w:val="single" w:sz="3" w:space="0" w:color="000000"/>
            </w:tcBorders>
          </w:tcPr>
          <w:p w14:paraId="584E0491" w14:textId="77777777" w:rsidR="00F5748D" w:rsidRDefault="008918BE">
            <w:pPr>
              <w:ind w:left="108"/>
            </w:pPr>
            <w:r>
              <w:rPr>
                <w:b/>
                <w:color w:val="FF0000"/>
                <w:sz w:val="24"/>
              </w:rPr>
              <w:t>2</w:t>
            </w:r>
            <w:r>
              <w:rPr>
                <w:b/>
                <w:sz w:val="24"/>
              </w:rPr>
              <w:t xml:space="preserve"> </w:t>
            </w:r>
          </w:p>
        </w:tc>
      </w:tr>
      <w:tr w:rsidR="00F5748D" w14:paraId="0F1C97FE" w14:textId="77777777" w:rsidTr="004F70D2">
        <w:trPr>
          <w:trHeight w:val="572"/>
        </w:trPr>
        <w:tc>
          <w:tcPr>
            <w:tcW w:w="7957" w:type="dxa"/>
            <w:gridSpan w:val="3"/>
            <w:tcBorders>
              <w:top w:val="single" w:sz="3" w:space="0" w:color="000000"/>
              <w:left w:val="single" w:sz="3" w:space="0" w:color="000000"/>
              <w:bottom w:val="single" w:sz="3" w:space="0" w:color="000000"/>
              <w:right w:val="single" w:sz="3" w:space="0" w:color="000000"/>
            </w:tcBorders>
          </w:tcPr>
          <w:p w14:paraId="02144AAF" w14:textId="77777777" w:rsidR="00F5748D" w:rsidRDefault="008918BE">
            <w:pPr>
              <w:ind w:left="108"/>
              <w:jc w:val="both"/>
            </w:pPr>
            <w:r>
              <w:rPr>
                <w:rFonts w:ascii="Cambria" w:eastAsia="Cambria" w:hAnsi="Cambria" w:cs="Cambria"/>
                <w:sz w:val="24"/>
              </w:rPr>
              <w:t>Verlegung und Transporte kolonisierter bzw. infizierter Patienten innerhalb des Krankenhauses</w:t>
            </w:r>
            <w:r>
              <w:rPr>
                <w:rFonts w:ascii="Cambria" w:eastAsia="Cambria" w:hAnsi="Cambria" w:cs="Cambria"/>
                <w:b/>
                <w:sz w:val="24"/>
              </w:rPr>
              <w:t xml:space="preserve"> </w:t>
            </w:r>
          </w:p>
        </w:tc>
        <w:tc>
          <w:tcPr>
            <w:tcW w:w="1163" w:type="dxa"/>
            <w:gridSpan w:val="2"/>
            <w:tcBorders>
              <w:top w:val="single" w:sz="3" w:space="0" w:color="000000"/>
              <w:left w:val="single" w:sz="3" w:space="0" w:color="000000"/>
              <w:bottom w:val="single" w:sz="3" w:space="0" w:color="000000"/>
              <w:right w:val="single" w:sz="3" w:space="0" w:color="000000"/>
            </w:tcBorders>
          </w:tcPr>
          <w:p w14:paraId="5F81BC2B" w14:textId="77777777" w:rsidR="00F5748D" w:rsidRDefault="008918BE">
            <w:pPr>
              <w:ind w:left="108"/>
            </w:pPr>
            <w:r>
              <w:rPr>
                <w:b/>
                <w:color w:val="FF0000"/>
                <w:sz w:val="24"/>
              </w:rPr>
              <w:t>2</w:t>
            </w:r>
            <w:r>
              <w:rPr>
                <w:b/>
                <w:sz w:val="24"/>
              </w:rPr>
              <w:t xml:space="preserve"> </w:t>
            </w:r>
          </w:p>
        </w:tc>
      </w:tr>
      <w:tr w:rsidR="00F5748D" w14:paraId="2BD98EC2" w14:textId="77777777" w:rsidTr="004F70D2">
        <w:trPr>
          <w:trHeight w:val="572"/>
        </w:trPr>
        <w:tc>
          <w:tcPr>
            <w:tcW w:w="7957" w:type="dxa"/>
            <w:gridSpan w:val="3"/>
            <w:tcBorders>
              <w:top w:val="single" w:sz="3" w:space="0" w:color="000000"/>
              <w:left w:val="single" w:sz="3" w:space="0" w:color="000000"/>
              <w:bottom w:val="single" w:sz="3" w:space="0" w:color="000000"/>
              <w:right w:val="single" w:sz="3" w:space="0" w:color="000000"/>
            </w:tcBorders>
          </w:tcPr>
          <w:p w14:paraId="56FF91A3" w14:textId="77777777" w:rsidR="00F5748D" w:rsidRDefault="008918BE">
            <w:pPr>
              <w:ind w:left="108"/>
            </w:pPr>
            <w:r>
              <w:rPr>
                <w:rFonts w:ascii="Cambria" w:eastAsia="Cambria" w:hAnsi="Cambria" w:cs="Cambria"/>
                <w:sz w:val="24"/>
              </w:rPr>
              <w:t>Verlegung kolonisierter bzw. infizierter Patienten in andere Krankenhäuser,   Einrichtungen bzw. Entlassung nach Hause</w:t>
            </w:r>
            <w:r>
              <w:rPr>
                <w:rFonts w:ascii="Cambria" w:eastAsia="Cambria" w:hAnsi="Cambria" w:cs="Cambria"/>
                <w:b/>
                <w:sz w:val="24"/>
              </w:rPr>
              <w:t xml:space="preserve"> </w:t>
            </w:r>
          </w:p>
        </w:tc>
        <w:tc>
          <w:tcPr>
            <w:tcW w:w="1163" w:type="dxa"/>
            <w:gridSpan w:val="2"/>
            <w:tcBorders>
              <w:top w:val="single" w:sz="3" w:space="0" w:color="000000"/>
              <w:left w:val="single" w:sz="3" w:space="0" w:color="000000"/>
              <w:bottom w:val="single" w:sz="3" w:space="0" w:color="000000"/>
              <w:right w:val="single" w:sz="3" w:space="0" w:color="000000"/>
            </w:tcBorders>
          </w:tcPr>
          <w:p w14:paraId="2582F40E" w14:textId="77777777" w:rsidR="00F5748D" w:rsidRDefault="008918BE">
            <w:pPr>
              <w:ind w:left="108"/>
            </w:pPr>
            <w:r>
              <w:rPr>
                <w:b/>
                <w:color w:val="FF0000"/>
                <w:sz w:val="24"/>
              </w:rPr>
              <w:t>2</w:t>
            </w:r>
            <w:r>
              <w:rPr>
                <w:b/>
                <w:sz w:val="24"/>
              </w:rPr>
              <w:t xml:space="preserve"> </w:t>
            </w:r>
          </w:p>
        </w:tc>
      </w:tr>
      <w:tr w:rsidR="00F5748D" w14:paraId="492F3021" w14:textId="77777777" w:rsidTr="004F70D2">
        <w:trPr>
          <w:trHeight w:val="304"/>
        </w:trPr>
        <w:tc>
          <w:tcPr>
            <w:tcW w:w="7957" w:type="dxa"/>
            <w:gridSpan w:val="3"/>
            <w:tcBorders>
              <w:top w:val="single" w:sz="3" w:space="0" w:color="000000"/>
              <w:left w:val="single" w:sz="3" w:space="0" w:color="000000"/>
              <w:bottom w:val="single" w:sz="3" w:space="0" w:color="000000"/>
              <w:right w:val="single" w:sz="3" w:space="0" w:color="000000"/>
            </w:tcBorders>
          </w:tcPr>
          <w:p w14:paraId="544681DD" w14:textId="77777777" w:rsidR="00F5748D" w:rsidRDefault="008918BE">
            <w:pPr>
              <w:ind w:left="108"/>
            </w:pPr>
            <w:r>
              <w:rPr>
                <w:rFonts w:ascii="Cambria" w:eastAsia="Cambria" w:hAnsi="Cambria" w:cs="Cambria"/>
                <w:sz w:val="24"/>
              </w:rPr>
              <w:t xml:space="preserve">Hinweise für Funktionsabteilungen z.B. </w:t>
            </w:r>
            <w:proofErr w:type="spellStart"/>
            <w:r>
              <w:rPr>
                <w:rFonts w:ascii="Cambria" w:eastAsia="Cambria" w:hAnsi="Cambria" w:cs="Cambria"/>
                <w:sz w:val="24"/>
              </w:rPr>
              <w:t>Op</w:t>
            </w:r>
            <w:proofErr w:type="spellEnd"/>
            <w:r>
              <w:rPr>
                <w:rFonts w:ascii="Cambria" w:eastAsia="Cambria" w:hAnsi="Cambria" w:cs="Cambria"/>
                <w:b/>
                <w:sz w:val="24"/>
              </w:rPr>
              <w:t xml:space="preserve"> </w:t>
            </w:r>
          </w:p>
        </w:tc>
        <w:tc>
          <w:tcPr>
            <w:tcW w:w="1163" w:type="dxa"/>
            <w:gridSpan w:val="2"/>
            <w:tcBorders>
              <w:top w:val="single" w:sz="3" w:space="0" w:color="000000"/>
              <w:left w:val="single" w:sz="3" w:space="0" w:color="000000"/>
              <w:bottom w:val="single" w:sz="3" w:space="0" w:color="000000"/>
              <w:right w:val="single" w:sz="3" w:space="0" w:color="000000"/>
            </w:tcBorders>
          </w:tcPr>
          <w:p w14:paraId="2FF0EFE0" w14:textId="77777777" w:rsidR="00F5748D" w:rsidRDefault="008918BE">
            <w:pPr>
              <w:ind w:left="108"/>
            </w:pPr>
            <w:r>
              <w:rPr>
                <w:b/>
                <w:color w:val="FF0000"/>
                <w:sz w:val="24"/>
              </w:rPr>
              <w:t>2</w:t>
            </w:r>
            <w:r>
              <w:rPr>
                <w:b/>
                <w:sz w:val="24"/>
              </w:rPr>
              <w:t xml:space="preserve"> </w:t>
            </w:r>
          </w:p>
        </w:tc>
      </w:tr>
      <w:tr w:rsidR="00F5748D" w14:paraId="1BFE848F" w14:textId="77777777" w:rsidTr="004F70D2">
        <w:trPr>
          <w:trHeight w:val="300"/>
        </w:trPr>
        <w:tc>
          <w:tcPr>
            <w:tcW w:w="7957" w:type="dxa"/>
            <w:gridSpan w:val="3"/>
            <w:tcBorders>
              <w:top w:val="single" w:sz="3" w:space="0" w:color="000000"/>
              <w:left w:val="single" w:sz="3" w:space="0" w:color="000000"/>
              <w:bottom w:val="single" w:sz="3" w:space="0" w:color="000000"/>
              <w:right w:val="single" w:sz="3" w:space="0" w:color="000000"/>
            </w:tcBorders>
          </w:tcPr>
          <w:p w14:paraId="32562DF7" w14:textId="77777777" w:rsidR="00F5748D" w:rsidRDefault="008918BE">
            <w:pPr>
              <w:ind w:left="108"/>
            </w:pPr>
            <w:r>
              <w:rPr>
                <w:b/>
                <w:color w:val="FF0000"/>
                <w:sz w:val="24"/>
              </w:rPr>
              <w:t xml:space="preserve">Gesamtpunktzahl </w:t>
            </w:r>
          </w:p>
        </w:tc>
        <w:tc>
          <w:tcPr>
            <w:tcW w:w="1163" w:type="dxa"/>
            <w:gridSpan w:val="2"/>
            <w:tcBorders>
              <w:top w:val="single" w:sz="3" w:space="0" w:color="000000"/>
              <w:left w:val="single" w:sz="3" w:space="0" w:color="000000"/>
              <w:bottom w:val="single" w:sz="3" w:space="0" w:color="000000"/>
              <w:right w:val="single" w:sz="3" w:space="0" w:color="000000"/>
            </w:tcBorders>
          </w:tcPr>
          <w:p w14:paraId="2F2E3D9D" w14:textId="77777777" w:rsidR="00F5748D" w:rsidRDefault="008918BE">
            <w:pPr>
              <w:ind w:left="108"/>
            </w:pPr>
            <w:r>
              <w:rPr>
                <w:b/>
                <w:color w:val="538DD3"/>
                <w:sz w:val="24"/>
              </w:rPr>
              <w:t>34</w:t>
            </w:r>
            <w:r>
              <w:rPr>
                <w:b/>
                <w:color w:val="FF0000"/>
                <w:sz w:val="24"/>
              </w:rPr>
              <w:t xml:space="preserve"> </w:t>
            </w:r>
          </w:p>
        </w:tc>
      </w:tr>
    </w:tbl>
    <w:p w14:paraId="0E30113B" w14:textId="77777777" w:rsidR="00F5748D" w:rsidRDefault="008918BE">
      <w:pPr>
        <w:spacing w:after="0"/>
        <w:jc w:val="both"/>
      </w:pPr>
      <w:r>
        <w:rPr>
          <w:rFonts w:ascii="Cambria" w:eastAsia="Cambria" w:hAnsi="Cambria" w:cs="Cambria"/>
          <w:b/>
          <w:sz w:val="24"/>
        </w:rPr>
        <w:lastRenderedPageBreak/>
        <w:t xml:space="preserve"> </w:t>
      </w:r>
    </w:p>
    <w:p w14:paraId="6511CF83" w14:textId="77777777" w:rsidR="00F5748D" w:rsidRDefault="008918BE">
      <w:pPr>
        <w:spacing w:after="0"/>
        <w:jc w:val="both"/>
      </w:pPr>
      <w:r>
        <w:rPr>
          <w:rFonts w:ascii="Cambria" w:eastAsia="Cambria" w:hAnsi="Cambria" w:cs="Cambria"/>
          <w:b/>
          <w:sz w:val="24"/>
        </w:rPr>
        <w:t xml:space="preserve"> </w:t>
      </w:r>
    </w:p>
    <w:tbl>
      <w:tblPr>
        <w:tblStyle w:val="TableGrid"/>
        <w:tblW w:w="9208" w:type="dxa"/>
        <w:tblInd w:w="-108" w:type="dxa"/>
        <w:tblCellMar>
          <w:top w:w="44" w:type="dxa"/>
        </w:tblCellMar>
        <w:tblLook w:val="04A0" w:firstRow="1" w:lastRow="0" w:firstColumn="1" w:lastColumn="0" w:noHBand="0" w:noVBand="1"/>
      </w:tblPr>
      <w:tblGrid>
        <w:gridCol w:w="108"/>
        <w:gridCol w:w="4512"/>
        <w:gridCol w:w="3428"/>
        <w:gridCol w:w="1160"/>
      </w:tblGrid>
      <w:tr w:rsidR="00F5748D" w14:paraId="3104A73E" w14:textId="77777777">
        <w:trPr>
          <w:trHeight w:val="290"/>
        </w:trPr>
        <w:tc>
          <w:tcPr>
            <w:tcW w:w="108" w:type="dxa"/>
            <w:tcBorders>
              <w:top w:val="single" w:sz="3" w:space="0" w:color="000000"/>
              <w:left w:val="single" w:sz="3" w:space="0" w:color="000000"/>
              <w:bottom w:val="single" w:sz="3" w:space="0" w:color="000000"/>
              <w:right w:val="nil"/>
            </w:tcBorders>
          </w:tcPr>
          <w:p w14:paraId="7752AE93" w14:textId="77777777" w:rsidR="00F5748D" w:rsidRDefault="00F5748D"/>
        </w:tc>
        <w:tc>
          <w:tcPr>
            <w:tcW w:w="4512" w:type="dxa"/>
            <w:tcBorders>
              <w:top w:val="single" w:sz="3" w:space="0" w:color="000000"/>
              <w:left w:val="nil"/>
              <w:bottom w:val="single" w:sz="3" w:space="0" w:color="000000"/>
              <w:right w:val="nil"/>
            </w:tcBorders>
            <w:shd w:val="clear" w:color="auto" w:fill="00FF00"/>
          </w:tcPr>
          <w:p w14:paraId="3A004360" w14:textId="77777777" w:rsidR="00F5748D" w:rsidRDefault="008918BE">
            <w:pPr>
              <w:ind w:right="-3"/>
              <w:jc w:val="both"/>
            </w:pPr>
            <w:r>
              <w:rPr>
                <w:rFonts w:ascii="Cambria" w:eastAsia="Cambria" w:hAnsi="Cambria" w:cs="Cambria"/>
                <w:b/>
                <w:sz w:val="24"/>
              </w:rPr>
              <w:t xml:space="preserve">QZ6: Hygienemaßnahmen bei CDAD, </w:t>
            </w:r>
            <w:r>
              <w:rPr>
                <w:rFonts w:ascii="Cambria" w:eastAsia="Cambria" w:hAnsi="Cambria" w:cs="Cambria"/>
                <w:b/>
                <w:color w:val="FF0000"/>
                <w:sz w:val="24"/>
              </w:rPr>
              <w:t>VRE</w:t>
            </w:r>
          </w:p>
        </w:tc>
        <w:tc>
          <w:tcPr>
            <w:tcW w:w="3428" w:type="dxa"/>
            <w:tcBorders>
              <w:top w:val="single" w:sz="3" w:space="0" w:color="000000"/>
              <w:left w:val="nil"/>
              <w:bottom w:val="single" w:sz="3" w:space="0" w:color="000000"/>
              <w:right w:val="single" w:sz="3" w:space="0" w:color="000000"/>
            </w:tcBorders>
          </w:tcPr>
          <w:p w14:paraId="37258B06" w14:textId="77777777" w:rsidR="00F5748D" w:rsidRDefault="008918BE">
            <w:r>
              <w:rPr>
                <w:rFonts w:ascii="Cambria" w:eastAsia="Cambria" w:hAnsi="Cambria" w:cs="Cambria"/>
                <w:sz w:val="24"/>
              </w:rPr>
              <w:t xml:space="preserve"> </w:t>
            </w:r>
          </w:p>
        </w:tc>
        <w:tc>
          <w:tcPr>
            <w:tcW w:w="1160" w:type="dxa"/>
            <w:tcBorders>
              <w:top w:val="single" w:sz="3" w:space="0" w:color="000000"/>
              <w:left w:val="single" w:sz="3" w:space="0" w:color="000000"/>
              <w:bottom w:val="single" w:sz="3" w:space="0" w:color="000000"/>
              <w:right w:val="single" w:sz="3" w:space="0" w:color="000000"/>
            </w:tcBorders>
          </w:tcPr>
          <w:p w14:paraId="36533428" w14:textId="77777777" w:rsidR="00F5748D" w:rsidRDefault="008918BE">
            <w:pPr>
              <w:ind w:left="108"/>
            </w:pPr>
            <w:r>
              <w:rPr>
                <w:rFonts w:ascii="Cambria" w:eastAsia="Cambria" w:hAnsi="Cambria" w:cs="Cambria"/>
                <w:sz w:val="24"/>
              </w:rPr>
              <w:t xml:space="preserve"> </w:t>
            </w:r>
          </w:p>
        </w:tc>
      </w:tr>
      <w:tr w:rsidR="00F5748D" w14:paraId="12ABC847" w14:textId="77777777">
        <w:trPr>
          <w:trHeight w:val="289"/>
        </w:trPr>
        <w:tc>
          <w:tcPr>
            <w:tcW w:w="8048" w:type="dxa"/>
            <w:gridSpan w:val="3"/>
            <w:tcBorders>
              <w:top w:val="single" w:sz="3" w:space="0" w:color="000000"/>
              <w:left w:val="single" w:sz="3" w:space="0" w:color="000000"/>
              <w:bottom w:val="single" w:sz="3" w:space="0" w:color="000000"/>
              <w:right w:val="single" w:sz="3" w:space="0" w:color="000000"/>
            </w:tcBorders>
          </w:tcPr>
          <w:p w14:paraId="1A90BEA8" w14:textId="77777777" w:rsidR="00F5748D" w:rsidRDefault="008918BE">
            <w:pPr>
              <w:ind w:left="108"/>
            </w:pPr>
            <w:r>
              <w:rPr>
                <w:rFonts w:ascii="Cambria" w:eastAsia="Cambria" w:hAnsi="Cambria" w:cs="Cambria"/>
                <w:b/>
                <w:sz w:val="24"/>
              </w:rPr>
              <w:t xml:space="preserve">Erforderliche Hygienemaßnahmen bei einem Patienten mit CDAD </w:t>
            </w:r>
          </w:p>
        </w:tc>
        <w:tc>
          <w:tcPr>
            <w:tcW w:w="1160" w:type="dxa"/>
            <w:tcBorders>
              <w:top w:val="single" w:sz="3" w:space="0" w:color="000000"/>
              <w:left w:val="single" w:sz="3" w:space="0" w:color="000000"/>
              <w:bottom w:val="single" w:sz="3" w:space="0" w:color="000000"/>
              <w:right w:val="single" w:sz="3" w:space="0" w:color="000000"/>
            </w:tcBorders>
          </w:tcPr>
          <w:p w14:paraId="3DEEF14C" w14:textId="77777777" w:rsidR="00F5748D" w:rsidRDefault="008918BE">
            <w:pPr>
              <w:ind w:left="108"/>
            </w:pPr>
            <w:r>
              <w:rPr>
                <w:rFonts w:ascii="Cambria" w:eastAsia="Cambria" w:hAnsi="Cambria" w:cs="Cambria"/>
                <w:sz w:val="24"/>
              </w:rPr>
              <w:t xml:space="preserve"> </w:t>
            </w:r>
          </w:p>
        </w:tc>
      </w:tr>
      <w:tr w:rsidR="00F5748D" w14:paraId="4AD5F1F7" w14:textId="77777777">
        <w:trPr>
          <w:trHeight w:val="304"/>
        </w:trPr>
        <w:tc>
          <w:tcPr>
            <w:tcW w:w="8048" w:type="dxa"/>
            <w:gridSpan w:val="3"/>
            <w:tcBorders>
              <w:top w:val="single" w:sz="3" w:space="0" w:color="000000"/>
              <w:left w:val="single" w:sz="3" w:space="0" w:color="000000"/>
              <w:bottom w:val="single" w:sz="3" w:space="0" w:color="000000"/>
              <w:right w:val="single" w:sz="3" w:space="0" w:color="000000"/>
            </w:tcBorders>
          </w:tcPr>
          <w:p w14:paraId="632F1333" w14:textId="77777777" w:rsidR="00F5748D" w:rsidRDefault="008918BE">
            <w:pPr>
              <w:ind w:left="108"/>
            </w:pPr>
            <w:r>
              <w:rPr>
                <w:rFonts w:ascii="Cambria" w:eastAsia="Cambria" w:hAnsi="Cambria" w:cs="Cambria"/>
                <w:sz w:val="24"/>
              </w:rPr>
              <w:t xml:space="preserve">Isolierung </w:t>
            </w:r>
          </w:p>
        </w:tc>
        <w:tc>
          <w:tcPr>
            <w:tcW w:w="1160" w:type="dxa"/>
            <w:tcBorders>
              <w:top w:val="single" w:sz="3" w:space="0" w:color="000000"/>
              <w:left w:val="single" w:sz="3" w:space="0" w:color="000000"/>
              <w:bottom w:val="single" w:sz="3" w:space="0" w:color="000000"/>
              <w:right w:val="single" w:sz="3" w:space="0" w:color="000000"/>
            </w:tcBorders>
          </w:tcPr>
          <w:p w14:paraId="20006957" w14:textId="77777777" w:rsidR="00F5748D" w:rsidRDefault="008918BE">
            <w:pPr>
              <w:ind w:left="108"/>
            </w:pPr>
            <w:r>
              <w:rPr>
                <w:b/>
                <w:color w:val="FF0000"/>
                <w:sz w:val="24"/>
              </w:rPr>
              <w:t>2</w:t>
            </w:r>
            <w:r>
              <w:rPr>
                <w:b/>
                <w:sz w:val="24"/>
              </w:rPr>
              <w:t xml:space="preserve"> </w:t>
            </w:r>
          </w:p>
        </w:tc>
      </w:tr>
      <w:tr w:rsidR="00F5748D" w14:paraId="737C78FE" w14:textId="77777777">
        <w:trPr>
          <w:trHeight w:val="304"/>
        </w:trPr>
        <w:tc>
          <w:tcPr>
            <w:tcW w:w="8048" w:type="dxa"/>
            <w:gridSpan w:val="3"/>
            <w:tcBorders>
              <w:top w:val="single" w:sz="3" w:space="0" w:color="000000"/>
              <w:left w:val="single" w:sz="3" w:space="0" w:color="000000"/>
              <w:bottom w:val="single" w:sz="3" w:space="0" w:color="000000"/>
              <w:right w:val="single" w:sz="3" w:space="0" w:color="000000"/>
            </w:tcBorders>
          </w:tcPr>
          <w:p w14:paraId="0CB075E3" w14:textId="77777777" w:rsidR="00F5748D" w:rsidRDefault="008918BE">
            <w:pPr>
              <w:ind w:left="108"/>
            </w:pPr>
            <w:r>
              <w:rPr>
                <w:rFonts w:ascii="Cambria" w:eastAsia="Cambria" w:hAnsi="Cambria" w:cs="Cambria"/>
                <w:sz w:val="24"/>
              </w:rPr>
              <w:t xml:space="preserve">Aufheben der Isolierung </w:t>
            </w:r>
          </w:p>
        </w:tc>
        <w:tc>
          <w:tcPr>
            <w:tcW w:w="1160" w:type="dxa"/>
            <w:tcBorders>
              <w:top w:val="single" w:sz="3" w:space="0" w:color="000000"/>
              <w:left w:val="single" w:sz="3" w:space="0" w:color="000000"/>
              <w:bottom w:val="single" w:sz="3" w:space="0" w:color="000000"/>
              <w:right w:val="single" w:sz="3" w:space="0" w:color="000000"/>
            </w:tcBorders>
          </w:tcPr>
          <w:p w14:paraId="68A7412E" w14:textId="77777777" w:rsidR="00F5748D" w:rsidRDefault="008918BE">
            <w:pPr>
              <w:ind w:left="108"/>
            </w:pPr>
            <w:r>
              <w:rPr>
                <w:b/>
                <w:color w:val="FF0000"/>
                <w:sz w:val="24"/>
              </w:rPr>
              <w:t>2</w:t>
            </w:r>
            <w:r>
              <w:rPr>
                <w:b/>
                <w:sz w:val="24"/>
              </w:rPr>
              <w:t xml:space="preserve"> </w:t>
            </w:r>
          </w:p>
        </w:tc>
      </w:tr>
      <w:tr w:rsidR="00F5748D" w14:paraId="60822CE9" w14:textId="77777777">
        <w:trPr>
          <w:trHeight w:val="304"/>
        </w:trPr>
        <w:tc>
          <w:tcPr>
            <w:tcW w:w="8048" w:type="dxa"/>
            <w:gridSpan w:val="3"/>
            <w:tcBorders>
              <w:top w:val="single" w:sz="3" w:space="0" w:color="000000"/>
              <w:left w:val="single" w:sz="3" w:space="0" w:color="000000"/>
              <w:bottom w:val="single" w:sz="3" w:space="0" w:color="000000"/>
              <w:right w:val="single" w:sz="3" w:space="0" w:color="000000"/>
            </w:tcBorders>
          </w:tcPr>
          <w:p w14:paraId="093AAF13" w14:textId="77777777" w:rsidR="00F5748D" w:rsidRDefault="008918BE">
            <w:pPr>
              <w:ind w:left="108"/>
            </w:pPr>
            <w:r>
              <w:rPr>
                <w:rFonts w:ascii="Cambria" w:eastAsia="Cambria" w:hAnsi="Cambria" w:cs="Cambria"/>
                <w:sz w:val="24"/>
              </w:rPr>
              <w:t xml:space="preserve">Basishygiene unter besonderer Berücksichtigung der </w:t>
            </w:r>
            <w:proofErr w:type="spellStart"/>
            <w:r>
              <w:rPr>
                <w:rFonts w:ascii="Cambria" w:eastAsia="Cambria" w:hAnsi="Cambria" w:cs="Cambria"/>
                <w:sz w:val="24"/>
              </w:rPr>
              <w:t>Händedehygiene</w:t>
            </w:r>
            <w:proofErr w:type="spellEnd"/>
            <w:r>
              <w:rPr>
                <w:rFonts w:ascii="Cambria" w:eastAsia="Cambria" w:hAnsi="Cambria" w:cs="Cambria"/>
                <w:sz w:val="24"/>
              </w:rPr>
              <w:t xml:space="preserve"> </w:t>
            </w:r>
          </w:p>
        </w:tc>
        <w:tc>
          <w:tcPr>
            <w:tcW w:w="1160" w:type="dxa"/>
            <w:tcBorders>
              <w:top w:val="single" w:sz="3" w:space="0" w:color="000000"/>
              <w:left w:val="single" w:sz="3" w:space="0" w:color="000000"/>
              <w:bottom w:val="single" w:sz="3" w:space="0" w:color="000000"/>
              <w:right w:val="single" w:sz="3" w:space="0" w:color="000000"/>
            </w:tcBorders>
          </w:tcPr>
          <w:p w14:paraId="2B5B16B0" w14:textId="77777777" w:rsidR="00F5748D" w:rsidRDefault="008918BE">
            <w:pPr>
              <w:ind w:left="108"/>
            </w:pPr>
            <w:r>
              <w:rPr>
                <w:b/>
                <w:color w:val="FF0000"/>
                <w:sz w:val="24"/>
              </w:rPr>
              <w:t>2</w:t>
            </w:r>
            <w:r>
              <w:rPr>
                <w:b/>
                <w:sz w:val="24"/>
              </w:rPr>
              <w:t xml:space="preserve"> </w:t>
            </w:r>
          </w:p>
        </w:tc>
      </w:tr>
      <w:tr w:rsidR="00F5748D" w14:paraId="63175D15" w14:textId="77777777">
        <w:trPr>
          <w:trHeight w:val="300"/>
        </w:trPr>
        <w:tc>
          <w:tcPr>
            <w:tcW w:w="8048" w:type="dxa"/>
            <w:gridSpan w:val="3"/>
            <w:tcBorders>
              <w:top w:val="single" w:sz="3" w:space="0" w:color="000000"/>
              <w:left w:val="single" w:sz="3" w:space="0" w:color="000000"/>
              <w:bottom w:val="single" w:sz="3" w:space="0" w:color="000000"/>
              <w:right w:val="single" w:sz="3" w:space="0" w:color="000000"/>
            </w:tcBorders>
          </w:tcPr>
          <w:p w14:paraId="7D01D1B7" w14:textId="77777777" w:rsidR="00F5748D" w:rsidRDefault="008918BE">
            <w:pPr>
              <w:ind w:left="108"/>
            </w:pPr>
            <w:r>
              <w:rPr>
                <w:rFonts w:ascii="Cambria" w:eastAsia="Cambria" w:hAnsi="Cambria" w:cs="Cambria"/>
                <w:sz w:val="24"/>
              </w:rPr>
              <w:t xml:space="preserve">Persönliche Schutzausrüstung (PSA) </w:t>
            </w:r>
          </w:p>
        </w:tc>
        <w:tc>
          <w:tcPr>
            <w:tcW w:w="1160" w:type="dxa"/>
            <w:tcBorders>
              <w:top w:val="single" w:sz="3" w:space="0" w:color="000000"/>
              <w:left w:val="single" w:sz="3" w:space="0" w:color="000000"/>
              <w:bottom w:val="single" w:sz="3" w:space="0" w:color="000000"/>
              <w:right w:val="single" w:sz="3" w:space="0" w:color="000000"/>
            </w:tcBorders>
          </w:tcPr>
          <w:p w14:paraId="49D748F9" w14:textId="77777777" w:rsidR="00F5748D" w:rsidRDefault="008918BE">
            <w:pPr>
              <w:ind w:left="108"/>
            </w:pPr>
            <w:r>
              <w:rPr>
                <w:b/>
                <w:color w:val="FF0000"/>
                <w:sz w:val="24"/>
              </w:rPr>
              <w:t>2</w:t>
            </w:r>
            <w:r>
              <w:rPr>
                <w:b/>
                <w:sz w:val="24"/>
              </w:rPr>
              <w:t xml:space="preserve"> </w:t>
            </w:r>
          </w:p>
        </w:tc>
      </w:tr>
      <w:tr w:rsidR="00F5748D" w14:paraId="3D7E5449" w14:textId="77777777">
        <w:trPr>
          <w:trHeight w:val="304"/>
        </w:trPr>
        <w:tc>
          <w:tcPr>
            <w:tcW w:w="8048" w:type="dxa"/>
            <w:gridSpan w:val="3"/>
            <w:tcBorders>
              <w:top w:val="single" w:sz="3" w:space="0" w:color="000000"/>
              <w:left w:val="single" w:sz="3" w:space="0" w:color="000000"/>
              <w:bottom w:val="single" w:sz="3" w:space="0" w:color="000000"/>
              <w:right w:val="single" w:sz="3" w:space="0" w:color="000000"/>
            </w:tcBorders>
          </w:tcPr>
          <w:p w14:paraId="125AECA9" w14:textId="77777777" w:rsidR="00F5748D" w:rsidRDefault="008918BE">
            <w:pPr>
              <w:ind w:left="108"/>
            </w:pPr>
            <w:r>
              <w:rPr>
                <w:rFonts w:ascii="Cambria" w:eastAsia="Cambria" w:hAnsi="Cambria" w:cs="Cambria"/>
                <w:sz w:val="24"/>
              </w:rPr>
              <w:t xml:space="preserve">Abfälle, Wäsche, Geschirr, Pflege- und Therapiematerialien </w:t>
            </w:r>
          </w:p>
        </w:tc>
        <w:tc>
          <w:tcPr>
            <w:tcW w:w="1160" w:type="dxa"/>
            <w:tcBorders>
              <w:top w:val="single" w:sz="3" w:space="0" w:color="000000"/>
              <w:left w:val="single" w:sz="3" w:space="0" w:color="000000"/>
              <w:bottom w:val="single" w:sz="3" w:space="0" w:color="000000"/>
              <w:right w:val="single" w:sz="3" w:space="0" w:color="000000"/>
            </w:tcBorders>
          </w:tcPr>
          <w:p w14:paraId="4535D6CD" w14:textId="77777777" w:rsidR="00F5748D" w:rsidRDefault="008918BE">
            <w:pPr>
              <w:ind w:left="108"/>
            </w:pPr>
            <w:r>
              <w:rPr>
                <w:b/>
                <w:color w:val="FF0000"/>
                <w:sz w:val="24"/>
              </w:rPr>
              <w:t>2</w:t>
            </w:r>
            <w:r>
              <w:rPr>
                <w:b/>
                <w:sz w:val="24"/>
              </w:rPr>
              <w:t xml:space="preserve"> </w:t>
            </w:r>
          </w:p>
        </w:tc>
      </w:tr>
      <w:tr w:rsidR="00F5748D" w14:paraId="591FE7E8" w14:textId="77777777">
        <w:trPr>
          <w:trHeight w:val="304"/>
        </w:trPr>
        <w:tc>
          <w:tcPr>
            <w:tcW w:w="8048" w:type="dxa"/>
            <w:gridSpan w:val="3"/>
            <w:tcBorders>
              <w:top w:val="single" w:sz="3" w:space="0" w:color="000000"/>
              <w:left w:val="single" w:sz="3" w:space="0" w:color="000000"/>
              <w:bottom w:val="single" w:sz="3" w:space="0" w:color="000000"/>
              <w:right w:val="single" w:sz="3" w:space="0" w:color="000000"/>
            </w:tcBorders>
          </w:tcPr>
          <w:p w14:paraId="327437E2" w14:textId="77777777" w:rsidR="00F5748D" w:rsidRDefault="008918BE">
            <w:pPr>
              <w:ind w:left="108"/>
            </w:pPr>
            <w:r>
              <w:rPr>
                <w:rFonts w:ascii="Cambria" w:eastAsia="Cambria" w:hAnsi="Cambria" w:cs="Cambria"/>
                <w:sz w:val="24"/>
              </w:rPr>
              <w:t xml:space="preserve">Reinigung und Desinfektion des Patientenzimmers </w:t>
            </w:r>
          </w:p>
        </w:tc>
        <w:tc>
          <w:tcPr>
            <w:tcW w:w="1160" w:type="dxa"/>
            <w:tcBorders>
              <w:top w:val="single" w:sz="3" w:space="0" w:color="000000"/>
              <w:left w:val="single" w:sz="3" w:space="0" w:color="000000"/>
              <w:bottom w:val="single" w:sz="3" w:space="0" w:color="000000"/>
              <w:right w:val="single" w:sz="3" w:space="0" w:color="000000"/>
            </w:tcBorders>
          </w:tcPr>
          <w:p w14:paraId="2F9097E5" w14:textId="77777777" w:rsidR="00F5748D" w:rsidRDefault="008918BE">
            <w:pPr>
              <w:ind w:left="108"/>
            </w:pPr>
            <w:r>
              <w:rPr>
                <w:b/>
                <w:color w:val="FF0000"/>
                <w:sz w:val="24"/>
              </w:rPr>
              <w:t>2</w:t>
            </w:r>
            <w:r>
              <w:rPr>
                <w:b/>
                <w:sz w:val="24"/>
              </w:rPr>
              <w:t xml:space="preserve"> </w:t>
            </w:r>
          </w:p>
        </w:tc>
      </w:tr>
      <w:tr w:rsidR="00F5748D" w14:paraId="4345A83F" w14:textId="77777777">
        <w:trPr>
          <w:trHeight w:val="304"/>
        </w:trPr>
        <w:tc>
          <w:tcPr>
            <w:tcW w:w="8048" w:type="dxa"/>
            <w:gridSpan w:val="3"/>
            <w:tcBorders>
              <w:top w:val="single" w:sz="3" w:space="0" w:color="000000"/>
              <w:left w:val="single" w:sz="3" w:space="0" w:color="000000"/>
              <w:bottom w:val="single" w:sz="3" w:space="0" w:color="000000"/>
              <w:right w:val="single" w:sz="3" w:space="0" w:color="000000"/>
            </w:tcBorders>
          </w:tcPr>
          <w:p w14:paraId="3810A691" w14:textId="77777777" w:rsidR="00F5748D" w:rsidRDefault="008918BE">
            <w:pPr>
              <w:ind w:left="108"/>
            </w:pPr>
            <w:r>
              <w:rPr>
                <w:rFonts w:ascii="Cambria" w:eastAsia="Cambria" w:hAnsi="Cambria" w:cs="Cambria"/>
                <w:sz w:val="24"/>
              </w:rPr>
              <w:t xml:space="preserve">Transport eines CDAD Patienten innerhalb der Einrichtung </w:t>
            </w:r>
          </w:p>
        </w:tc>
        <w:tc>
          <w:tcPr>
            <w:tcW w:w="1160" w:type="dxa"/>
            <w:tcBorders>
              <w:top w:val="single" w:sz="3" w:space="0" w:color="000000"/>
              <w:left w:val="single" w:sz="3" w:space="0" w:color="000000"/>
              <w:bottom w:val="single" w:sz="3" w:space="0" w:color="000000"/>
              <w:right w:val="single" w:sz="3" w:space="0" w:color="000000"/>
            </w:tcBorders>
          </w:tcPr>
          <w:p w14:paraId="71D2E91B" w14:textId="77777777" w:rsidR="00F5748D" w:rsidRDefault="008918BE">
            <w:pPr>
              <w:ind w:left="108"/>
            </w:pPr>
            <w:r>
              <w:rPr>
                <w:b/>
                <w:color w:val="FF0000"/>
                <w:sz w:val="24"/>
              </w:rPr>
              <w:t>2</w:t>
            </w:r>
            <w:r>
              <w:rPr>
                <w:b/>
                <w:sz w:val="24"/>
              </w:rPr>
              <w:t xml:space="preserve"> </w:t>
            </w:r>
          </w:p>
        </w:tc>
      </w:tr>
      <w:tr w:rsidR="00F5748D" w14:paraId="206C60F0" w14:textId="77777777">
        <w:trPr>
          <w:trHeight w:val="288"/>
        </w:trPr>
        <w:tc>
          <w:tcPr>
            <w:tcW w:w="8048" w:type="dxa"/>
            <w:gridSpan w:val="3"/>
            <w:tcBorders>
              <w:top w:val="single" w:sz="3" w:space="0" w:color="000000"/>
              <w:left w:val="single" w:sz="3" w:space="0" w:color="000000"/>
              <w:bottom w:val="single" w:sz="3" w:space="0" w:color="000000"/>
              <w:right w:val="single" w:sz="3" w:space="0" w:color="000000"/>
            </w:tcBorders>
          </w:tcPr>
          <w:p w14:paraId="625440E4" w14:textId="77777777" w:rsidR="00F5748D" w:rsidRDefault="008918BE">
            <w:pPr>
              <w:ind w:left="108"/>
            </w:pPr>
            <w:r>
              <w:rPr>
                <w:rFonts w:ascii="Cambria" w:eastAsia="Cambria" w:hAnsi="Cambria" w:cs="Cambria"/>
                <w:b/>
                <w:color w:val="FF0000"/>
                <w:sz w:val="24"/>
              </w:rPr>
              <w:t>Erforderliche Hygienemaßnahmen bei einem Patienten mit VRE</w:t>
            </w:r>
            <w:r>
              <w:rPr>
                <w:rFonts w:ascii="Cambria" w:eastAsia="Cambria" w:hAnsi="Cambria" w:cs="Cambria"/>
                <w:b/>
                <w:sz w:val="24"/>
              </w:rPr>
              <w:t xml:space="preserve"> </w:t>
            </w:r>
          </w:p>
        </w:tc>
        <w:tc>
          <w:tcPr>
            <w:tcW w:w="1160" w:type="dxa"/>
            <w:tcBorders>
              <w:top w:val="single" w:sz="3" w:space="0" w:color="000000"/>
              <w:left w:val="single" w:sz="3" w:space="0" w:color="000000"/>
              <w:bottom w:val="single" w:sz="3" w:space="0" w:color="000000"/>
              <w:right w:val="single" w:sz="3" w:space="0" w:color="000000"/>
            </w:tcBorders>
          </w:tcPr>
          <w:p w14:paraId="554A5A05" w14:textId="77777777" w:rsidR="00F5748D" w:rsidRDefault="008918BE">
            <w:pPr>
              <w:ind w:left="108"/>
            </w:pPr>
            <w:r>
              <w:rPr>
                <w:rFonts w:ascii="Cambria" w:eastAsia="Cambria" w:hAnsi="Cambria" w:cs="Cambria"/>
                <w:sz w:val="24"/>
              </w:rPr>
              <w:t xml:space="preserve"> </w:t>
            </w:r>
          </w:p>
        </w:tc>
      </w:tr>
      <w:tr w:rsidR="00F5748D" w14:paraId="7786EF8A" w14:textId="77777777">
        <w:trPr>
          <w:trHeight w:val="304"/>
        </w:trPr>
        <w:tc>
          <w:tcPr>
            <w:tcW w:w="8048" w:type="dxa"/>
            <w:gridSpan w:val="3"/>
            <w:tcBorders>
              <w:top w:val="single" w:sz="3" w:space="0" w:color="000000"/>
              <w:left w:val="single" w:sz="3" w:space="0" w:color="000000"/>
              <w:bottom w:val="single" w:sz="3" w:space="0" w:color="000000"/>
              <w:right w:val="single" w:sz="3" w:space="0" w:color="000000"/>
            </w:tcBorders>
          </w:tcPr>
          <w:p w14:paraId="78CF98F9" w14:textId="77777777" w:rsidR="00F5748D" w:rsidRDefault="008918BE">
            <w:pPr>
              <w:ind w:left="108"/>
            </w:pPr>
            <w:r>
              <w:rPr>
                <w:rFonts w:ascii="Cambria" w:eastAsia="Cambria" w:hAnsi="Cambria" w:cs="Cambria"/>
                <w:color w:val="FF0000"/>
                <w:sz w:val="24"/>
              </w:rPr>
              <w:t>Vorgehen bei VRE-Infektionen in Regionen mit geringer VRE-Prävalenz</w:t>
            </w:r>
            <w:r>
              <w:rPr>
                <w:rFonts w:ascii="Cambria" w:eastAsia="Cambria" w:hAnsi="Cambria" w:cs="Cambria"/>
                <w:sz w:val="24"/>
              </w:rPr>
              <w:t xml:space="preserve"> </w:t>
            </w:r>
          </w:p>
        </w:tc>
        <w:tc>
          <w:tcPr>
            <w:tcW w:w="1160" w:type="dxa"/>
            <w:tcBorders>
              <w:top w:val="single" w:sz="3" w:space="0" w:color="000000"/>
              <w:left w:val="single" w:sz="3" w:space="0" w:color="000000"/>
              <w:bottom w:val="single" w:sz="3" w:space="0" w:color="000000"/>
              <w:right w:val="single" w:sz="3" w:space="0" w:color="000000"/>
            </w:tcBorders>
          </w:tcPr>
          <w:p w14:paraId="4F2C74BA" w14:textId="77777777" w:rsidR="00F5748D" w:rsidRDefault="008918BE">
            <w:pPr>
              <w:ind w:left="108"/>
            </w:pPr>
            <w:r>
              <w:rPr>
                <w:b/>
                <w:color w:val="FF0000"/>
                <w:sz w:val="24"/>
              </w:rPr>
              <w:t>2</w:t>
            </w:r>
            <w:r>
              <w:rPr>
                <w:b/>
                <w:sz w:val="24"/>
              </w:rPr>
              <w:t xml:space="preserve"> </w:t>
            </w:r>
          </w:p>
        </w:tc>
      </w:tr>
    </w:tbl>
    <w:p w14:paraId="0EA07786" w14:textId="77777777" w:rsidR="00F5748D" w:rsidRDefault="008918BE">
      <w:pPr>
        <w:spacing w:after="0"/>
        <w:jc w:val="both"/>
      </w:pPr>
      <w:r>
        <w:rPr>
          <w:rFonts w:ascii="Cambria" w:eastAsia="Cambria" w:hAnsi="Cambria" w:cs="Cambria"/>
          <w:b/>
          <w:color w:val="FF0000"/>
          <w:sz w:val="24"/>
        </w:rPr>
        <w:t xml:space="preserve"> </w:t>
      </w:r>
    </w:p>
    <w:p w14:paraId="3D1602DB" w14:textId="77777777" w:rsidR="00F5748D" w:rsidRDefault="008918BE">
      <w:pPr>
        <w:spacing w:after="0"/>
        <w:jc w:val="both"/>
      </w:pPr>
      <w:r>
        <w:rPr>
          <w:rFonts w:ascii="Cambria" w:eastAsia="Cambria" w:hAnsi="Cambria" w:cs="Cambria"/>
          <w:b/>
          <w:sz w:val="24"/>
        </w:rPr>
        <w:t xml:space="preserve"> </w:t>
      </w:r>
    </w:p>
    <w:tbl>
      <w:tblPr>
        <w:tblStyle w:val="TableGrid"/>
        <w:tblpPr w:vertAnchor="page" w:horzAnchor="page" w:tblpX="1308" w:tblpY="1552"/>
        <w:tblOverlap w:val="never"/>
        <w:tblW w:w="9208" w:type="dxa"/>
        <w:tblInd w:w="0" w:type="dxa"/>
        <w:tblCellMar>
          <w:top w:w="45" w:type="dxa"/>
          <w:left w:w="108" w:type="dxa"/>
          <w:right w:w="115" w:type="dxa"/>
        </w:tblCellMar>
        <w:tblLook w:val="04A0" w:firstRow="1" w:lastRow="0" w:firstColumn="1" w:lastColumn="0" w:noHBand="0" w:noVBand="1"/>
      </w:tblPr>
      <w:tblGrid>
        <w:gridCol w:w="8048"/>
        <w:gridCol w:w="1160"/>
      </w:tblGrid>
      <w:tr w:rsidR="00F5748D" w14:paraId="26D94A92" w14:textId="77777777">
        <w:trPr>
          <w:trHeight w:val="304"/>
        </w:trPr>
        <w:tc>
          <w:tcPr>
            <w:tcW w:w="8048" w:type="dxa"/>
            <w:tcBorders>
              <w:top w:val="single" w:sz="3" w:space="0" w:color="000000"/>
              <w:left w:val="single" w:sz="3" w:space="0" w:color="000000"/>
              <w:bottom w:val="single" w:sz="3" w:space="0" w:color="000000"/>
              <w:right w:val="single" w:sz="3" w:space="0" w:color="000000"/>
            </w:tcBorders>
          </w:tcPr>
          <w:p w14:paraId="107867B9" w14:textId="77777777" w:rsidR="00F5748D" w:rsidRDefault="008918BE">
            <w:r>
              <w:rPr>
                <w:rFonts w:ascii="Cambria" w:eastAsia="Cambria" w:hAnsi="Cambria" w:cs="Cambria"/>
                <w:color w:val="FF0000"/>
                <w:sz w:val="24"/>
              </w:rPr>
              <w:t>Vorgehen bei VRE-Infektionen in Populationen mit VRE-</w:t>
            </w:r>
            <w:proofErr w:type="spellStart"/>
            <w:r>
              <w:rPr>
                <w:rFonts w:ascii="Cambria" w:eastAsia="Cambria" w:hAnsi="Cambria" w:cs="Cambria"/>
                <w:color w:val="FF0000"/>
                <w:sz w:val="24"/>
              </w:rPr>
              <w:t>Kolonisationen</w:t>
            </w:r>
            <w:proofErr w:type="spellEnd"/>
            <w:r>
              <w:rPr>
                <w:rFonts w:ascii="Cambria" w:eastAsia="Cambria" w:hAnsi="Cambria" w:cs="Cambria"/>
                <w:color w:val="FF0000"/>
                <w:sz w:val="24"/>
              </w:rPr>
              <w:t xml:space="preserve"> </w:t>
            </w:r>
          </w:p>
        </w:tc>
        <w:tc>
          <w:tcPr>
            <w:tcW w:w="1160" w:type="dxa"/>
            <w:tcBorders>
              <w:top w:val="single" w:sz="3" w:space="0" w:color="000000"/>
              <w:left w:val="single" w:sz="3" w:space="0" w:color="000000"/>
              <w:bottom w:val="single" w:sz="3" w:space="0" w:color="000000"/>
              <w:right w:val="single" w:sz="3" w:space="0" w:color="000000"/>
            </w:tcBorders>
          </w:tcPr>
          <w:p w14:paraId="762FE7B7" w14:textId="77777777" w:rsidR="00F5748D" w:rsidRDefault="008918BE">
            <w:r>
              <w:rPr>
                <w:b/>
                <w:color w:val="FF0000"/>
                <w:sz w:val="24"/>
              </w:rPr>
              <w:t>2</w:t>
            </w:r>
            <w:r>
              <w:rPr>
                <w:b/>
                <w:sz w:val="24"/>
              </w:rPr>
              <w:t xml:space="preserve"> </w:t>
            </w:r>
          </w:p>
        </w:tc>
      </w:tr>
      <w:tr w:rsidR="00F5748D" w14:paraId="1CFED689" w14:textId="77777777">
        <w:trPr>
          <w:trHeight w:val="300"/>
        </w:trPr>
        <w:tc>
          <w:tcPr>
            <w:tcW w:w="8048" w:type="dxa"/>
            <w:tcBorders>
              <w:top w:val="single" w:sz="3" w:space="0" w:color="000000"/>
              <w:left w:val="single" w:sz="3" w:space="0" w:color="000000"/>
              <w:bottom w:val="single" w:sz="3" w:space="0" w:color="000000"/>
              <w:right w:val="single" w:sz="3" w:space="0" w:color="000000"/>
            </w:tcBorders>
          </w:tcPr>
          <w:p w14:paraId="790E9CE0" w14:textId="77777777" w:rsidR="00F5748D" w:rsidRDefault="008918BE">
            <w:r>
              <w:rPr>
                <w:rFonts w:ascii="Cambria" w:eastAsia="Cambria" w:hAnsi="Cambria" w:cs="Cambria"/>
                <w:color w:val="FF0000"/>
                <w:sz w:val="24"/>
              </w:rPr>
              <w:t>Inhalt der Maßnahmenbündel und deren Bedeutung</w:t>
            </w:r>
            <w:r>
              <w:rPr>
                <w:rFonts w:ascii="Cambria" w:eastAsia="Cambria" w:hAnsi="Cambria" w:cs="Cambria"/>
                <w:sz w:val="24"/>
              </w:rPr>
              <w:t xml:space="preserve"> </w:t>
            </w:r>
          </w:p>
        </w:tc>
        <w:tc>
          <w:tcPr>
            <w:tcW w:w="1160" w:type="dxa"/>
            <w:tcBorders>
              <w:top w:val="single" w:sz="3" w:space="0" w:color="000000"/>
              <w:left w:val="single" w:sz="3" w:space="0" w:color="000000"/>
              <w:bottom w:val="single" w:sz="3" w:space="0" w:color="000000"/>
              <w:right w:val="single" w:sz="3" w:space="0" w:color="000000"/>
            </w:tcBorders>
          </w:tcPr>
          <w:p w14:paraId="40A53569" w14:textId="77777777" w:rsidR="00F5748D" w:rsidRDefault="008918BE">
            <w:r>
              <w:rPr>
                <w:b/>
                <w:color w:val="FF0000"/>
                <w:sz w:val="24"/>
              </w:rPr>
              <w:t>2</w:t>
            </w:r>
            <w:r>
              <w:rPr>
                <w:b/>
                <w:sz w:val="24"/>
              </w:rPr>
              <w:t xml:space="preserve"> </w:t>
            </w:r>
          </w:p>
        </w:tc>
      </w:tr>
      <w:tr w:rsidR="00F5748D" w14:paraId="6D066D61" w14:textId="77777777">
        <w:trPr>
          <w:trHeight w:val="304"/>
        </w:trPr>
        <w:tc>
          <w:tcPr>
            <w:tcW w:w="8048" w:type="dxa"/>
            <w:tcBorders>
              <w:top w:val="single" w:sz="3" w:space="0" w:color="000000"/>
              <w:left w:val="single" w:sz="3" w:space="0" w:color="000000"/>
              <w:bottom w:val="single" w:sz="3" w:space="0" w:color="000000"/>
              <w:right w:val="single" w:sz="3" w:space="0" w:color="000000"/>
            </w:tcBorders>
          </w:tcPr>
          <w:p w14:paraId="777913FE" w14:textId="77777777" w:rsidR="00F5748D" w:rsidRDefault="008918BE">
            <w:r>
              <w:rPr>
                <w:rFonts w:ascii="Cambria" w:eastAsia="Cambria" w:hAnsi="Cambria" w:cs="Cambria"/>
                <w:color w:val="FF0000"/>
                <w:sz w:val="24"/>
              </w:rPr>
              <w:t>Festlegung der Zielgrößen</w:t>
            </w:r>
            <w:r>
              <w:rPr>
                <w:rFonts w:ascii="Cambria" w:eastAsia="Cambria" w:hAnsi="Cambria" w:cs="Cambria"/>
                <w:sz w:val="24"/>
              </w:rPr>
              <w:t xml:space="preserve"> </w:t>
            </w:r>
          </w:p>
        </w:tc>
        <w:tc>
          <w:tcPr>
            <w:tcW w:w="1160" w:type="dxa"/>
            <w:tcBorders>
              <w:top w:val="single" w:sz="3" w:space="0" w:color="000000"/>
              <w:left w:val="single" w:sz="3" w:space="0" w:color="000000"/>
              <w:bottom w:val="single" w:sz="3" w:space="0" w:color="000000"/>
              <w:right w:val="single" w:sz="3" w:space="0" w:color="000000"/>
            </w:tcBorders>
          </w:tcPr>
          <w:p w14:paraId="7B00E963" w14:textId="77777777" w:rsidR="00F5748D" w:rsidRDefault="008918BE">
            <w:r>
              <w:rPr>
                <w:b/>
                <w:color w:val="FF0000"/>
                <w:sz w:val="24"/>
              </w:rPr>
              <w:t>2</w:t>
            </w:r>
            <w:r>
              <w:rPr>
                <w:b/>
                <w:sz w:val="24"/>
              </w:rPr>
              <w:t xml:space="preserve"> </w:t>
            </w:r>
          </w:p>
        </w:tc>
      </w:tr>
      <w:tr w:rsidR="00F5748D" w14:paraId="1F67DFE5" w14:textId="77777777">
        <w:trPr>
          <w:trHeight w:val="300"/>
        </w:trPr>
        <w:tc>
          <w:tcPr>
            <w:tcW w:w="8048" w:type="dxa"/>
            <w:tcBorders>
              <w:top w:val="single" w:sz="3" w:space="0" w:color="000000"/>
              <w:left w:val="single" w:sz="3" w:space="0" w:color="000000"/>
              <w:bottom w:val="single" w:sz="3" w:space="0" w:color="000000"/>
              <w:right w:val="single" w:sz="3" w:space="0" w:color="000000"/>
            </w:tcBorders>
          </w:tcPr>
          <w:p w14:paraId="2A9F0A2A" w14:textId="77777777" w:rsidR="00F5748D" w:rsidRDefault="008918BE">
            <w:r>
              <w:rPr>
                <w:b/>
                <w:color w:val="FF0000"/>
                <w:sz w:val="24"/>
              </w:rPr>
              <w:t xml:space="preserve">Gesamtpunktzahl </w:t>
            </w:r>
          </w:p>
        </w:tc>
        <w:tc>
          <w:tcPr>
            <w:tcW w:w="1160" w:type="dxa"/>
            <w:tcBorders>
              <w:top w:val="single" w:sz="3" w:space="0" w:color="000000"/>
              <w:left w:val="single" w:sz="3" w:space="0" w:color="000000"/>
              <w:bottom w:val="single" w:sz="3" w:space="0" w:color="000000"/>
              <w:right w:val="single" w:sz="3" w:space="0" w:color="000000"/>
            </w:tcBorders>
          </w:tcPr>
          <w:p w14:paraId="3255C4B3" w14:textId="77777777" w:rsidR="00F5748D" w:rsidRDefault="008918BE">
            <w:r>
              <w:rPr>
                <w:b/>
                <w:color w:val="538DD3"/>
                <w:sz w:val="24"/>
              </w:rPr>
              <w:t>22</w:t>
            </w:r>
            <w:r>
              <w:rPr>
                <w:b/>
                <w:sz w:val="24"/>
              </w:rPr>
              <w:t xml:space="preserve"> </w:t>
            </w:r>
          </w:p>
        </w:tc>
      </w:tr>
    </w:tbl>
    <w:p w14:paraId="6F051800" w14:textId="77777777" w:rsidR="00F5748D" w:rsidRDefault="008918BE">
      <w:pPr>
        <w:spacing w:after="0"/>
        <w:jc w:val="both"/>
      </w:pPr>
      <w:r>
        <w:rPr>
          <w:rFonts w:ascii="Cambria" w:eastAsia="Cambria" w:hAnsi="Cambria" w:cs="Cambria"/>
          <w:sz w:val="24"/>
        </w:rPr>
        <w:t xml:space="preserve"> </w:t>
      </w:r>
    </w:p>
    <w:tbl>
      <w:tblPr>
        <w:tblStyle w:val="TableGrid"/>
        <w:tblW w:w="9208" w:type="dxa"/>
        <w:tblInd w:w="-108" w:type="dxa"/>
        <w:tblCellMar>
          <w:top w:w="41" w:type="dxa"/>
        </w:tblCellMar>
        <w:tblLook w:val="04A0" w:firstRow="1" w:lastRow="0" w:firstColumn="1" w:lastColumn="0" w:noHBand="0" w:noVBand="1"/>
      </w:tblPr>
      <w:tblGrid>
        <w:gridCol w:w="108"/>
        <w:gridCol w:w="1417"/>
        <w:gridCol w:w="5907"/>
        <w:gridCol w:w="412"/>
        <w:gridCol w:w="204"/>
        <w:gridCol w:w="1160"/>
      </w:tblGrid>
      <w:tr w:rsidR="00F5748D" w14:paraId="1EF49BEB" w14:textId="77777777">
        <w:trPr>
          <w:trHeight w:val="285"/>
        </w:trPr>
        <w:tc>
          <w:tcPr>
            <w:tcW w:w="108" w:type="dxa"/>
            <w:vMerge w:val="restart"/>
            <w:tcBorders>
              <w:top w:val="single" w:sz="3" w:space="0" w:color="000000"/>
              <w:left w:val="single" w:sz="3" w:space="0" w:color="000000"/>
              <w:bottom w:val="single" w:sz="3" w:space="0" w:color="000000"/>
              <w:right w:val="nil"/>
            </w:tcBorders>
          </w:tcPr>
          <w:p w14:paraId="3176A09A" w14:textId="77777777" w:rsidR="00F5748D" w:rsidRDefault="00F5748D"/>
        </w:tc>
        <w:tc>
          <w:tcPr>
            <w:tcW w:w="7324" w:type="dxa"/>
            <w:gridSpan w:val="2"/>
            <w:tcBorders>
              <w:top w:val="single" w:sz="3" w:space="0" w:color="000000"/>
              <w:left w:val="nil"/>
              <w:bottom w:val="nil"/>
              <w:right w:val="nil"/>
            </w:tcBorders>
            <w:shd w:val="clear" w:color="auto" w:fill="00FF00"/>
          </w:tcPr>
          <w:p w14:paraId="2EFBFD4D" w14:textId="596FD084" w:rsidR="00F5748D" w:rsidRDefault="008918BE">
            <w:pPr>
              <w:jc w:val="both"/>
            </w:pPr>
            <w:r>
              <w:rPr>
                <w:rFonts w:ascii="Cambria" w:eastAsia="Cambria" w:hAnsi="Cambria" w:cs="Cambria"/>
                <w:b/>
                <w:sz w:val="24"/>
              </w:rPr>
              <w:t>QZ7:</w:t>
            </w:r>
            <w:r>
              <w:rPr>
                <w:rFonts w:ascii="Cambria" w:eastAsia="Cambria" w:hAnsi="Cambria" w:cs="Cambria"/>
                <w:sz w:val="24"/>
              </w:rPr>
              <w:t xml:space="preserve"> </w:t>
            </w:r>
            <w:r>
              <w:rPr>
                <w:rFonts w:ascii="Cambria" w:eastAsia="Cambria" w:hAnsi="Cambria" w:cs="Cambria"/>
                <w:b/>
                <w:color w:val="FF0000"/>
                <w:sz w:val="24"/>
              </w:rPr>
              <w:t>Patientensicherheit durch</w:t>
            </w:r>
            <w:r>
              <w:rPr>
                <w:rFonts w:ascii="Cambria" w:eastAsia="Cambria" w:hAnsi="Cambria" w:cs="Cambria"/>
                <w:color w:val="FF0000"/>
                <w:sz w:val="24"/>
              </w:rPr>
              <w:t>:</w:t>
            </w:r>
            <w:r w:rsidR="00787A8B">
              <w:rPr>
                <w:rFonts w:ascii="Cambria" w:eastAsia="Cambria" w:hAnsi="Cambria" w:cs="Cambria"/>
                <w:color w:val="FF0000"/>
                <w:sz w:val="24"/>
              </w:rPr>
              <w:t xml:space="preserve"> </w:t>
            </w:r>
            <w:r>
              <w:rPr>
                <w:rFonts w:ascii="Cambria" w:eastAsia="Cambria" w:hAnsi="Cambria" w:cs="Cambria"/>
                <w:b/>
                <w:sz w:val="24"/>
              </w:rPr>
              <w:t>Weitergabe von Informationen bei</w:t>
            </w:r>
          </w:p>
        </w:tc>
        <w:tc>
          <w:tcPr>
            <w:tcW w:w="616" w:type="dxa"/>
            <w:gridSpan w:val="2"/>
            <w:tcBorders>
              <w:top w:val="single" w:sz="3" w:space="0" w:color="000000"/>
              <w:left w:val="nil"/>
              <w:bottom w:val="nil"/>
              <w:right w:val="single" w:sz="3" w:space="0" w:color="000000"/>
            </w:tcBorders>
          </w:tcPr>
          <w:p w14:paraId="14314625" w14:textId="77777777" w:rsidR="00F5748D" w:rsidRDefault="008918BE">
            <w:r>
              <w:rPr>
                <w:rFonts w:ascii="Cambria" w:eastAsia="Cambria" w:hAnsi="Cambria" w:cs="Cambria"/>
                <w:b/>
                <w:sz w:val="24"/>
              </w:rPr>
              <w:t xml:space="preserve"> </w:t>
            </w:r>
          </w:p>
        </w:tc>
        <w:tc>
          <w:tcPr>
            <w:tcW w:w="1160" w:type="dxa"/>
            <w:vMerge w:val="restart"/>
            <w:tcBorders>
              <w:top w:val="single" w:sz="3" w:space="0" w:color="000000"/>
              <w:left w:val="single" w:sz="3" w:space="0" w:color="000000"/>
              <w:bottom w:val="single" w:sz="3" w:space="0" w:color="000000"/>
              <w:right w:val="single" w:sz="3" w:space="0" w:color="000000"/>
            </w:tcBorders>
          </w:tcPr>
          <w:p w14:paraId="415CC4BF" w14:textId="77777777" w:rsidR="00F5748D" w:rsidRDefault="008918BE">
            <w:pPr>
              <w:ind w:left="108"/>
            </w:pPr>
            <w:r>
              <w:rPr>
                <w:rFonts w:ascii="Cambria" w:eastAsia="Cambria" w:hAnsi="Cambria" w:cs="Cambria"/>
                <w:b/>
                <w:sz w:val="24"/>
              </w:rPr>
              <w:t xml:space="preserve"> </w:t>
            </w:r>
          </w:p>
        </w:tc>
      </w:tr>
      <w:tr w:rsidR="00F5748D" w14:paraId="25DFAF3B" w14:textId="77777777">
        <w:trPr>
          <w:trHeight w:val="284"/>
        </w:trPr>
        <w:tc>
          <w:tcPr>
            <w:tcW w:w="0" w:type="auto"/>
            <w:vMerge/>
            <w:tcBorders>
              <w:top w:val="nil"/>
              <w:left w:val="single" w:sz="3" w:space="0" w:color="000000"/>
              <w:bottom w:val="nil"/>
              <w:right w:val="nil"/>
            </w:tcBorders>
          </w:tcPr>
          <w:p w14:paraId="290E599E" w14:textId="77777777" w:rsidR="00F5748D" w:rsidRDefault="00F5748D"/>
        </w:tc>
        <w:tc>
          <w:tcPr>
            <w:tcW w:w="7324" w:type="dxa"/>
            <w:gridSpan w:val="2"/>
            <w:tcBorders>
              <w:top w:val="nil"/>
              <w:left w:val="nil"/>
              <w:bottom w:val="nil"/>
              <w:right w:val="nil"/>
            </w:tcBorders>
            <w:shd w:val="clear" w:color="auto" w:fill="00FF00"/>
          </w:tcPr>
          <w:p w14:paraId="2690D4AC" w14:textId="77777777" w:rsidR="00F5748D" w:rsidRDefault="008918BE">
            <w:pPr>
              <w:jc w:val="both"/>
            </w:pPr>
            <w:r>
              <w:rPr>
                <w:rFonts w:ascii="Cambria" w:eastAsia="Cambria" w:hAnsi="Cambria" w:cs="Cambria"/>
                <w:b/>
                <w:sz w:val="24"/>
              </w:rPr>
              <w:t xml:space="preserve">Verlegung und Entlassung; Information der betroffenen Patienten </w:t>
            </w:r>
          </w:p>
        </w:tc>
        <w:tc>
          <w:tcPr>
            <w:tcW w:w="412" w:type="dxa"/>
            <w:tcBorders>
              <w:top w:val="nil"/>
              <w:left w:val="nil"/>
              <w:bottom w:val="nil"/>
              <w:right w:val="nil"/>
            </w:tcBorders>
            <w:shd w:val="clear" w:color="auto" w:fill="00FF00"/>
          </w:tcPr>
          <w:p w14:paraId="1D3B8EE5" w14:textId="77777777" w:rsidR="00F5748D" w:rsidRDefault="008918BE">
            <w:pPr>
              <w:ind w:left="-20"/>
              <w:jc w:val="both"/>
            </w:pPr>
            <w:r>
              <w:rPr>
                <w:rFonts w:ascii="Cambria" w:eastAsia="Cambria" w:hAnsi="Cambria" w:cs="Cambria"/>
                <w:b/>
                <w:sz w:val="24"/>
              </w:rPr>
              <w:t>und</w:t>
            </w:r>
          </w:p>
        </w:tc>
        <w:tc>
          <w:tcPr>
            <w:tcW w:w="204" w:type="dxa"/>
            <w:vMerge w:val="restart"/>
            <w:tcBorders>
              <w:top w:val="nil"/>
              <w:left w:val="nil"/>
              <w:bottom w:val="single" w:sz="3" w:space="0" w:color="000000"/>
              <w:right w:val="single" w:sz="3" w:space="0" w:color="000000"/>
            </w:tcBorders>
          </w:tcPr>
          <w:p w14:paraId="10E5BAD1" w14:textId="77777777" w:rsidR="00F5748D" w:rsidRDefault="008918BE">
            <w:r>
              <w:rPr>
                <w:rFonts w:ascii="Cambria" w:eastAsia="Cambria" w:hAnsi="Cambria" w:cs="Cambria"/>
                <w:b/>
                <w:sz w:val="24"/>
              </w:rPr>
              <w:t xml:space="preserve"> </w:t>
            </w:r>
          </w:p>
        </w:tc>
        <w:tc>
          <w:tcPr>
            <w:tcW w:w="0" w:type="auto"/>
            <w:vMerge/>
            <w:tcBorders>
              <w:top w:val="nil"/>
              <w:left w:val="single" w:sz="3" w:space="0" w:color="000000"/>
              <w:bottom w:val="nil"/>
              <w:right w:val="single" w:sz="3" w:space="0" w:color="000000"/>
            </w:tcBorders>
          </w:tcPr>
          <w:p w14:paraId="583C8C50" w14:textId="77777777" w:rsidR="00F5748D" w:rsidRDefault="00F5748D"/>
        </w:tc>
      </w:tr>
      <w:tr w:rsidR="00F5748D" w14:paraId="11FF0A20" w14:textId="77777777" w:rsidTr="00327369">
        <w:trPr>
          <w:trHeight w:val="283"/>
        </w:trPr>
        <w:tc>
          <w:tcPr>
            <w:tcW w:w="0" w:type="auto"/>
            <w:vMerge/>
            <w:tcBorders>
              <w:top w:val="nil"/>
              <w:left w:val="single" w:sz="3" w:space="0" w:color="000000"/>
              <w:bottom w:val="single" w:sz="3" w:space="0" w:color="000000"/>
              <w:right w:val="nil"/>
            </w:tcBorders>
          </w:tcPr>
          <w:p w14:paraId="11523FEE" w14:textId="77777777" w:rsidR="00F5748D" w:rsidRDefault="00F5748D"/>
        </w:tc>
        <w:tc>
          <w:tcPr>
            <w:tcW w:w="1417" w:type="dxa"/>
            <w:tcBorders>
              <w:top w:val="nil"/>
              <w:left w:val="nil"/>
              <w:bottom w:val="single" w:sz="3" w:space="0" w:color="000000"/>
              <w:right w:val="nil"/>
            </w:tcBorders>
            <w:shd w:val="clear" w:color="auto" w:fill="00FF00"/>
          </w:tcPr>
          <w:p w14:paraId="1B6B4A9B" w14:textId="77777777" w:rsidR="00F5748D" w:rsidRDefault="008918BE">
            <w:pPr>
              <w:ind w:right="-1"/>
              <w:jc w:val="both"/>
            </w:pPr>
            <w:r>
              <w:rPr>
                <w:rFonts w:ascii="Cambria" w:eastAsia="Cambria" w:hAnsi="Cambria" w:cs="Cambria"/>
                <w:b/>
                <w:sz w:val="24"/>
              </w:rPr>
              <w:t>Angehörigen</w:t>
            </w:r>
          </w:p>
        </w:tc>
        <w:tc>
          <w:tcPr>
            <w:tcW w:w="5907" w:type="dxa"/>
            <w:tcBorders>
              <w:top w:val="nil"/>
              <w:left w:val="nil"/>
              <w:bottom w:val="single" w:sz="3" w:space="0" w:color="000000"/>
              <w:right w:val="nil"/>
            </w:tcBorders>
          </w:tcPr>
          <w:p w14:paraId="7E19D82C" w14:textId="77777777" w:rsidR="00F5748D" w:rsidRDefault="008918BE">
            <w:r>
              <w:rPr>
                <w:rFonts w:ascii="Cambria" w:eastAsia="Cambria" w:hAnsi="Cambria" w:cs="Cambria"/>
                <w:b/>
                <w:sz w:val="24"/>
              </w:rPr>
              <w:t xml:space="preserve"> </w:t>
            </w:r>
          </w:p>
        </w:tc>
        <w:tc>
          <w:tcPr>
            <w:tcW w:w="412" w:type="dxa"/>
            <w:tcBorders>
              <w:top w:val="nil"/>
              <w:left w:val="nil"/>
              <w:bottom w:val="single" w:sz="3" w:space="0" w:color="000000"/>
              <w:right w:val="nil"/>
            </w:tcBorders>
          </w:tcPr>
          <w:p w14:paraId="40871535" w14:textId="77777777" w:rsidR="00F5748D" w:rsidRDefault="00F5748D"/>
        </w:tc>
        <w:tc>
          <w:tcPr>
            <w:tcW w:w="0" w:type="auto"/>
            <w:vMerge/>
            <w:tcBorders>
              <w:top w:val="nil"/>
              <w:left w:val="nil"/>
              <w:bottom w:val="single" w:sz="3" w:space="0" w:color="000000"/>
              <w:right w:val="single" w:sz="3" w:space="0" w:color="000000"/>
            </w:tcBorders>
          </w:tcPr>
          <w:p w14:paraId="19456A72" w14:textId="77777777" w:rsidR="00F5748D" w:rsidRDefault="00F5748D"/>
        </w:tc>
        <w:tc>
          <w:tcPr>
            <w:tcW w:w="0" w:type="auto"/>
            <w:vMerge/>
            <w:tcBorders>
              <w:top w:val="nil"/>
              <w:left w:val="single" w:sz="3" w:space="0" w:color="000000"/>
              <w:bottom w:val="single" w:sz="3" w:space="0" w:color="000000"/>
              <w:right w:val="single" w:sz="3" w:space="0" w:color="000000"/>
            </w:tcBorders>
          </w:tcPr>
          <w:p w14:paraId="1711693D" w14:textId="77777777" w:rsidR="00F5748D" w:rsidRDefault="00F5748D"/>
        </w:tc>
      </w:tr>
      <w:tr w:rsidR="00F5748D" w14:paraId="2D7A5574" w14:textId="77777777">
        <w:trPr>
          <w:trHeight w:val="292"/>
        </w:trPr>
        <w:tc>
          <w:tcPr>
            <w:tcW w:w="7432" w:type="dxa"/>
            <w:gridSpan w:val="3"/>
            <w:tcBorders>
              <w:top w:val="single" w:sz="3" w:space="0" w:color="000000"/>
              <w:left w:val="single" w:sz="3" w:space="0" w:color="000000"/>
              <w:bottom w:val="single" w:sz="3" w:space="0" w:color="000000"/>
              <w:right w:val="nil"/>
            </w:tcBorders>
          </w:tcPr>
          <w:p w14:paraId="3092F0DE" w14:textId="77777777" w:rsidR="00F5748D" w:rsidRDefault="008918BE">
            <w:pPr>
              <w:ind w:left="108"/>
            </w:pPr>
            <w:r>
              <w:rPr>
                <w:rFonts w:ascii="Cambria" w:eastAsia="Cambria" w:hAnsi="Cambria" w:cs="Cambria"/>
                <w:b/>
                <w:sz w:val="24"/>
              </w:rPr>
              <w:t xml:space="preserve">Formulare: </w:t>
            </w:r>
          </w:p>
        </w:tc>
        <w:tc>
          <w:tcPr>
            <w:tcW w:w="616" w:type="dxa"/>
            <w:gridSpan w:val="2"/>
            <w:tcBorders>
              <w:top w:val="single" w:sz="3" w:space="0" w:color="000000"/>
              <w:left w:val="nil"/>
              <w:bottom w:val="single" w:sz="3" w:space="0" w:color="000000"/>
              <w:right w:val="single" w:sz="3" w:space="0" w:color="000000"/>
            </w:tcBorders>
          </w:tcPr>
          <w:p w14:paraId="102F4965" w14:textId="77777777" w:rsidR="00F5748D" w:rsidRDefault="00F5748D"/>
        </w:tc>
        <w:tc>
          <w:tcPr>
            <w:tcW w:w="1160" w:type="dxa"/>
            <w:tcBorders>
              <w:top w:val="single" w:sz="3" w:space="0" w:color="000000"/>
              <w:left w:val="single" w:sz="3" w:space="0" w:color="000000"/>
              <w:bottom w:val="single" w:sz="3" w:space="0" w:color="000000"/>
              <w:right w:val="single" w:sz="3" w:space="0" w:color="000000"/>
            </w:tcBorders>
          </w:tcPr>
          <w:p w14:paraId="011F6BE1" w14:textId="77777777" w:rsidR="00F5748D" w:rsidRDefault="008918BE">
            <w:pPr>
              <w:ind w:left="108"/>
            </w:pPr>
            <w:r>
              <w:rPr>
                <w:rFonts w:ascii="Cambria" w:eastAsia="Cambria" w:hAnsi="Cambria" w:cs="Cambria"/>
                <w:b/>
                <w:sz w:val="24"/>
              </w:rPr>
              <w:t xml:space="preserve"> </w:t>
            </w:r>
          </w:p>
        </w:tc>
      </w:tr>
      <w:tr w:rsidR="00F5748D" w14:paraId="00DF261B" w14:textId="77777777">
        <w:trPr>
          <w:trHeight w:val="300"/>
        </w:trPr>
        <w:tc>
          <w:tcPr>
            <w:tcW w:w="7432" w:type="dxa"/>
            <w:gridSpan w:val="3"/>
            <w:tcBorders>
              <w:top w:val="single" w:sz="3" w:space="0" w:color="000000"/>
              <w:left w:val="single" w:sz="3" w:space="0" w:color="000000"/>
              <w:bottom w:val="single" w:sz="3" w:space="0" w:color="000000"/>
              <w:right w:val="nil"/>
            </w:tcBorders>
          </w:tcPr>
          <w:p w14:paraId="492D1E41" w14:textId="77777777" w:rsidR="00F5748D" w:rsidRDefault="008918BE">
            <w:pPr>
              <w:ind w:left="108"/>
            </w:pPr>
            <w:r>
              <w:rPr>
                <w:rFonts w:ascii="Cambria" w:eastAsia="Cambria" w:hAnsi="Cambria" w:cs="Cambria"/>
                <w:sz w:val="24"/>
              </w:rPr>
              <w:t>-Verlegung/Entlassung (</w:t>
            </w:r>
            <w:r w:rsidRPr="00F52DEE">
              <w:rPr>
                <w:rFonts w:ascii="Cambria" w:eastAsia="Cambria" w:hAnsi="Cambria" w:cs="Cambria"/>
                <w:color w:val="auto"/>
                <w:sz w:val="24"/>
              </w:rPr>
              <w:t>Überleitungsbögen)</w:t>
            </w:r>
            <w:r w:rsidRPr="00F52DEE">
              <w:rPr>
                <w:rFonts w:ascii="Cambria" w:eastAsia="Cambria" w:hAnsi="Cambria" w:cs="Cambria"/>
                <w:b/>
                <w:color w:val="auto"/>
                <w:sz w:val="24"/>
              </w:rPr>
              <w:t xml:space="preserve"> </w:t>
            </w:r>
          </w:p>
        </w:tc>
        <w:tc>
          <w:tcPr>
            <w:tcW w:w="616" w:type="dxa"/>
            <w:gridSpan w:val="2"/>
            <w:tcBorders>
              <w:top w:val="single" w:sz="3" w:space="0" w:color="000000"/>
              <w:left w:val="nil"/>
              <w:bottom w:val="single" w:sz="3" w:space="0" w:color="000000"/>
              <w:right w:val="single" w:sz="3" w:space="0" w:color="000000"/>
            </w:tcBorders>
          </w:tcPr>
          <w:p w14:paraId="62EE8428" w14:textId="77777777" w:rsidR="00F5748D" w:rsidRDefault="00F5748D"/>
        </w:tc>
        <w:tc>
          <w:tcPr>
            <w:tcW w:w="1160" w:type="dxa"/>
            <w:tcBorders>
              <w:top w:val="single" w:sz="3" w:space="0" w:color="000000"/>
              <w:left w:val="single" w:sz="3" w:space="0" w:color="000000"/>
              <w:bottom w:val="single" w:sz="3" w:space="0" w:color="000000"/>
              <w:right w:val="single" w:sz="3" w:space="0" w:color="000000"/>
            </w:tcBorders>
          </w:tcPr>
          <w:p w14:paraId="7350E146" w14:textId="2C98EC5F" w:rsidR="00F5748D" w:rsidRDefault="00760A22">
            <w:pPr>
              <w:ind w:left="108"/>
            </w:pPr>
            <w:r>
              <w:rPr>
                <w:b/>
                <w:color w:val="FF0000"/>
                <w:sz w:val="24"/>
              </w:rPr>
              <w:t>1</w:t>
            </w:r>
            <w:r w:rsidR="008918BE">
              <w:rPr>
                <w:b/>
                <w:sz w:val="24"/>
              </w:rPr>
              <w:t xml:space="preserve"> </w:t>
            </w:r>
          </w:p>
        </w:tc>
      </w:tr>
      <w:tr w:rsidR="00F5748D" w14:paraId="69496433" w14:textId="77777777">
        <w:trPr>
          <w:trHeight w:val="304"/>
        </w:trPr>
        <w:tc>
          <w:tcPr>
            <w:tcW w:w="7432" w:type="dxa"/>
            <w:gridSpan w:val="3"/>
            <w:tcBorders>
              <w:top w:val="single" w:sz="3" w:space="0" w:color="000000"/>
              <w:left w:val="single" w:sz="3" w:space="0" w:color="000000"/>
              <w:bottom w:val="single" w:sz="3" w:space="0" w:color="000000"/>
              <w:right w:val="nil"/>
            </w:tcBorders>
          </w:tcPr>
          <w:p w14:paraId="0BC58E0A" w14:textId="77777777" w:rsidR="00F5748D" w:rsidRDefault="008918BE">
            <w:pPr>
              <w:ind w:left="108"/>
            </w:pPr>
            <w:r>
              <w:rPr>
                <w:rFonts w:ascii="Cambria" w:eastAsia="Cambria" w:hAnsi="Cambria" w:cs="Cambria"/>
                <w:sz w:val="24"/>
              </w:rPr>
              <w:t>-Information Patienten/Besucher MRSA</w:t>
            </w:r>
            <w:r>
              <w:rPr>
                <w:rFonts w:ascii="Cambria" w:eastAsia="Cambria" w:hAnsi="Cambria" w:cs="Cambria"/>
                <w:b/>
                <w:sz w:val="24"/>
              </w:rPr>
              <w:t xml:space="preserve"> </w:t>
            </w:r>
          </w:p>
        </w:tc>
        <w:tc>
          <w:tcPr>
            <w:tcW w:w="616" w:type="dxa"/>
            <w:gridSpan w:val="2"/>
            <w:tcBorders>
              <w:top w:val="single" w:sz="3" w:space="0" w:color="000000"/>
              <w:left w:val="nil"/>
              <w:bottom w:val="single" w:sz="3" w:space="0" w:color="000000"/>
              <w:right w:val="single" w:sz="3" w:space="0" w:color="000000"/>
            </w:tcBorders>
          </w:tcPr>
          <w:p w14:paraId="34E6B9E6" w14:textId="77777777" w:rsidR="00F5748D" w:rsidRDefault="00F5748D"/>
        </w:tc>
        <w:tc>
          <w:tcPr>
            <w:tcW w:w="1160" w:type="dxa"/>
            <w:tcBorders>
              <w:top w:val="single" w:sz="3" w:space="0" w:color="000000"/>
              <w:left w:val="single" w:sz="3" w:space="0" w:color="000000"/>
              <w:bottom w:val="single" w:sz="3" w:space="0" w:color="000000"/>
              <w:right w:val="single" w:sz="3" w:space="0" w:color="000000"/>
            </w:tcBorders>
          </w:tcPr>
          <w:p w14:paraId="12768E9A" w14:textId="6723762F" w:rsidR="00F5748D" w:rsidRDefault="00760A22">
            <w:pPr>
              <w:ind w:left="108"/>
            </w:pPr>
            <w:r>
              <w:rPr>
                <w:b/>
                <w:color w:val="FF0000"/>
                <w:sz w:val="24"/>
              </w:rPr>
              <w:t>1</w:t>
            </w:r>
            <w:r w:rsidR="008918BE">
              <w:rPr>
                <w:b/>
                <w:sz w:val="24"/>
              </w:rPr>
              <w:t xml:space="preserve"> </w:t>
            </w:r>
          </w:p>
        </w:tc>
      </w:tr>
      <w:tr w:rsidR="00F5748D" w14:paraId="2C4F5FC9" w14:textId="77777777">
        <w:trPr>
          <w:trHeight w:val="304"/>
        </w:trPr>
        <w:tc>
          <w:tcPr>
            <w:tcW w:w="7432" w:type="dxa"/>
            <w:gridSpan w:val="3"/>
            <w:tcBorders>
              <w:top w:val="single" w:sz="3" w:space="0" w:color="000000"/>
              <w:left w:val="single" w:sz="3" w:space="0" w:color="000000"/>
              <w:bottom w:val="single" w:sz="3" w:space="0" w:color="000000"/>
              <w:right w:val="nil"/>
            </w:tcBorders>
          </w:tcPr>
          <w:p w14:paraId="3F95EE34" w14:textId="77777777" w:rsidR="00F5748D" w:rsidRDefault="008918BE">
            <w:pPr>
              <w:ind w:left="108"/>
            </w:pPr>
            <w:r>
              <w:rPr>
                <w:rFonts w:ascii="Cambria" w:eastAsia="Cambria" w:hAnsi="Cambria" w:cs="Cambria"/>
                <w:sz w:val="24"/>
              </w:rPr>
              <w:t>-Information Patienten/Besucher MRGN</w:t>
            </w:r>
            <w:r>
              <w:rPr>
                <w:rFonts w:ascii="Cambria" w:eastAsia="Cambria" w:hAnsi="Cambria" w:cs="Cambria"/>
                <w:b/>
                <w:sz w:val="24"/>
              </w:rPr>
              <w:t xml:space="preserve"> </w:t>
            </w:r>
          </w:p>
        </w:tc>
        <w:tc>
          <w:tcPr>
            <w:tcW w:w="616" w:type="dxa"/>
            <w:gridSpan w:val="2"/>
            <w:tcBorders>
              <w:top w:val="single" w:sz="3" w:space="0" w:color="000000"/>
              <w:left w:val="nil"/>
              <w:bottom w:val="single" w:sz="3" w:space="0" w:color="000000"/>
              <w:right w:val="single" w:sz="3" w:space="0" w:color="000000"/>
            </w:tcBorders>
          </w:tcPr>
          <w:p w14:paraId="75E011CF" w14:textId="77777777" w:rsidR="00F5748D" w:rsidRDefault="00F5748D"/>
        </w:tc>
        <w:tc>
          <w:tcPr>
            <w:tcW w:w="1160" w:type="dxa"/>
            <w:tcBorders>
              <w:top w:val="single" w:sz="3" w:space="0" w:color="000000"/>
              <w:left w:val="single" w:sz="3" w:space="0" w:color="000000"/>
              <w:bottom w:val="single" w:sz="3" w:space="0" w:color="000000"/>
              <w:right w:val="single" w:sz="3" w:space="0" w:color="000000"/>
            </w:tcBorders>
          </w:tcPr>
          <w:p w14:paraId="301838FF" w14:textId="0AC175FE" w:rsidR="00F5748D" w:rsidRDefault="00760A22">
            <w:pPr>
              <w:ind w:left="108"/>
            </w:pPr>
            <w:r>
              <w:rPr>
                <w:b/>
                <w:color w:val="FF0000"/>
                <w:sz w:val="24"/>
              </w:rPr>
              <w:t>1</w:t>
            </w:r>
            <w:r w:rsidR="008918BE">
              <w:rPr>
                <w:b/>
                <w:sz w:val="24"/>
              </w:rPr>
              <w:t xml:space="preserve"> </w:t>
            </w:r>
          </w:p>
        </w:tc>
      </w:tr>
      <w:tr w:rsidR="00F5748D" w14:paraId="7B92F95D" w14:textId="77777777">
        <w:trPr>
          <w:trHeight w:val="304"/>
        </w:trPr>
        <w:tc>
          <w:tcPr>
            <w:tcW w:w="7432" w:type="dxa"/>
            <w:gridSpan w:val="3"/>
            <w:tcBorders>
              <w:top w:val="single" w:sz="3" w:space="0" w:color="000000"/>
              <w:left w:val="single" w:sz="3" w:space="0" w:color="000000"/>
              <w:bottom w:val="single" w:sz="3" w:space="0" w:color="000000"/>
              <w:right w:val="nil"/>
            </w:tcBorders>
          </w:tcPr>
          <w:p w14:paraId="7C1A70FE" w14:textId="77777777" w:rsidR="00F5748D" w:rsidRDefault="008918BE">
            <w:pPr>
              <w:ind w:left="108"/>
            </w:pPr>
            <w:r>
              <w:rPr>
                <w:rFonts w:ascii="Cambria" w:eastAsia="Cambria" w:hAnsi="Cambria" w:cs="Cambria"/>
                <w:sz w:val="24"/>
              </w:rPr>
              <w:t>-Information Patienten/Besucher CDAD</w:t>
            </w:r>
            <w:r>
              <w:rPr>
                <w:rFonts w:ascii="Cambria" w:eastAsia="Cambria" w:hAnsi="Cambria" w:cs="Cambria"/>
                <w:b/>
                <w:sz w:val="24"/>
              </w:rPr>
              <w:t xml:space="preserve"> </w:t>
            </w:r>
          </w:p>
        </w:tc>
        <w:tc>
          <w:tcPr>
            <w:tcW w:w="616" w:type="dxa"/>
            <w:gridSpan w:val="2"/>
            <w:tcBorders>
              <w:top w:val="single" w:sz="3" w:space="0" w:color="000000"/>
              <w:left w:val="nil"/>
              <w:bottom w:val="single" w:sz="3" w:space="0" w:color="000000"/>
              <w:right w:val="single" w:sz="3" w:space="0" w:color="000000"/>
            </w:tcBorders>
          </w:tcPr>
          <w:p w14:paraId="1D6DAB59" w14:textId="77777777" w:rsidR="00F5748D" w:rsidRDefault="00F5748D"/>
        </w:tc>
        <w:tc>
          <w:tcPr>
            <w:tcW w:w="1160" w:type="dxa"/>
            <w:tcBorders>
              <w:top w:val="single" w:sz="3" w:space="0" w:color="000000"/>
              <w:left w:val="single" w:sz="3" w:space="0" w:color="000000"/>
              <w:bottom w:val="single" w:sz="3" w:space="0" w:color="000000"/>
              <w:right w:val="single" w:sz="3" w:space="0" w:color="000000"/>
            </w:tcBorders>
          </w:tcPr>
          <w:p w14:paraId="13533E8A" w14:textId="5F485021" w:rsidR="00F5748D" w:rsidRDefault="00760A22">
            <w:pPr>
              <w:ind w:left="108"/>
            </w:pPr>
            <w:r>
              <w:rPr>
                <w:b/>
                <w:color w:val="FF0000"/>
                <w:sz w:val="24"/>
              </w:rPr>
              <w:t>1</w:t>
            </w:r>
            <w:r w:rsidR="008918BE">
              <w:rPr>
                <w:b/>
                <w:sz w:val="24"/>
              </w:rPr>
              <w:t xml:space="preserve"> </w:t>
            </w:r>
          </w:p>
        </w:tc>
      </w:tr>
      <w:tr w:rsidR="00F5748D" w14:paraId="1120F567" w14:textId="77777777">
        <w:trPr>
          <w:trHeight w:val="300"/>
        </w:trPr>
        <w:tc>
          <w:tcPr>
            <w:tcW w:w="7432" w:type="dxa"/>
            <w:gridSpan w:val="3"/>
            <w:tcBorders>
              <w:top w:val="single" w:sz="3" w:space="0" w:color="000000"/>
              <w:left w:val="single" w:sz="3" w:space="0" w:color="000000"/>
              <w:bottom w:val="single" w:sz="3" w:space="0" w:color="000000"/>
              <w:right w:val="nil"/>
            </w:tcBorders>
          </w:tcPr>
          <w:p w14:paraId="50755EB1" w14:textId="77777777" w:rsidR="00F5748D" w:rsidRDefault="008918BE">
            <w:pPr>
              <w:ind w:left="108"/>
            </w:pPr>
            <w:r w:rsidRPr="00F52DEE">
              <w:rPr>
                <w:rFonts w:ascii="Cambria" w:eastAsia="Cambria" w:hAnsi="Cambria" w:cs="Cambria"/>
                <w:color w:val="auto"/>
                <w:sz w:val="24"/>
              </w:rPr>
              <w:t xml:space="preserve">-Information Patienten/Besucher VRE </w:t>
            </w:r>
          </w:p>
        </w:tc>
        <w:tc>
          <w:tcPr>
            <w:tcW w:w="616" w:type="dxa"/>
            <w:gridSpan w:val="2"/>
            <w:tcBorders>
              <w:top w:val="single" w:sz="3" w:space="0" w:color="000000"/>
              <w:left w:val="nil"/>
              <w:bottom w:val="single" w:sz="3" w:space="0" w:color="000000"/>
              <w:right w:val="single" w:sz="3" w:space="0" w:color="000000"/>
            </w:tcBorders>
          </w:tcPr>
          <w:p w14:paraId="41BE9A85" w14:textId="77777777" w:rsidR="00F5748D" w:rsidRDefault="00F5748D"/>
        </w:tc>
        <w:tc>
          <w:tcPr>
            <w:tcW w:w="1160" w:type="dxa"/>
            <w:tcBorders>
              <w:top w:val="single" w:sz="3" w:space="0" w:color="000000"/>
              <w:left w:val="single" w:sz="3" w:space="0" w:color="000000"/>
              <w:bottom w:val="single" w:sz="3" w:space="0" w:color="000000"/>
              <w:right w:val="single" w:sz="3" w:space="0" w:color="000000"/>
            </w:tcBorders>
          </w:tcPr>
          <w:p w14:paraId="483AC193" w14:textId="133E47AB" w:rsidR="00F5748D" w:rsidRDefault="00760A22">
            <w:pPr>
              <w:ind w:left="108"/>
            </w:pPr>
            <w:r>
              <w:rPr>
                <w:b/>
                <w:color w:val="FF0000"/>
                <w:sz w:val="24"/>
              </w:rPr>
              <w:t>1</w:t>
            </w:r>
          </w:p>
        </w:tc>
      </w:tr>
      <w:tr w:rsidR="00F5748D" w14:paraId="209E0572" w14:textId="77777777">
        <w:trPr>
          <w:trHeight w:val="1136"/>
        </w:trPr>
        <w:tc>
          <w:tcPr>
            <w:tcW w:w="7432" w:type="dxa"/>
            <w:gridSpan w:val="3"/>
            <w:tcBorders>
              <w:top w:val="single" w:sz="3" w:space="0" w:color="000000"/>
              <w:left w:val="single" w:sz="3" w:space="0" w:color="000000"/>
              <w:bottom w:val="single" w:sz="3" w:space="0" w:color="000000"/>
              <w:right w:val="nil"/>
            </w:tcBorders>
          </w:tcPr>
          <w:p w14:paraId="38733175" w14:textId="77777777" w:rsidR="00F5748D" w:rsidRDefault="008918BE">
            <w:pPr>
              <w:ind w:left="108"/>
            </w:pPr>
            <w:r>
              <w:rPr>
                <w:rFonts w:ascii="Cambria" w:eastAsia="Cambria" w:hAnsi="Cambria" w:cs="Cambria"/>
                <w:sz w:val="24"/>
              </w:rPr>
              <w:t xml:space="preserve">Regelhafte Verwendung der Formulare von allen Abteilungen </w:t>
            </w:r>
          </w:p>
          <w:p w14:paraId="363D2275" w14:textId="3E8B3F1A" w:rsidR="00F5748D" w:rsidRDefault="00327369" w:rsidP="00327369">
            <w:pPr>
              <w:ind w:left="108" w:right="134"/>
              <w:jc w:val="both"/>
            </w:pPr>
            <w:r>
              <w:rPr>
                <w:rFonts w:ascii="Cambria" w:eastAsia="Cambria" w:hAnsi="Cambria" w:cs="Cambria"/>
                <w:color w:val="FF0000"/>
                <w:sz w:val="24"/>
              </w:rPr>
              <w:t>Auszug einer Patienten Akte, ob die Patientenaufklärung über Besiedlung/Infektion erfolgt ist und Dokumentation über Überleitungsbogen und Weiterleitung an die nachbetreuende Institution</w:t>
            </w:r>
          </w:p>
        </w:tc>
        <w:tc>
          <w:tcPr>
            <w:tcW w:w="616" w:type="dxa"/>
            <w:gridSpan w:val="2"/>
            <w:tcBorders>
              <w:top w:val="single" w:sz="3" w:space="0" w:color="000000"/>
              <w:left w:val="nil"/>
              <w:bottom w:val="single" w:sz="3" w:space="0" w:color="000000"/>
              <w:right w:val="single" w:sz="3" w:space="0" w:color="000000"/>
            </w:tcBorders>
          </w:tcPr>
          <w:p w14:paraId="625FAAE2" w14:textId="77777777" w:rsidR="00F5748D" w:rsidRDefault="00F5748D"/>
        </w:tc>
        <w:tc>
          <w:tcPr>
            <w:tcW w:w="1160" w:type="dxa"/>
            <w:tcBorders>
              <w:top w:val="single" w:sz="3" w:space="0" w:color="000000"/>
              <w:left w:val="single" w:sz="3" w:space="0" w:color="000000"/>
              <w:bottom w:val="single" w:sz="3" w:space="0" w:color="000000"/>
              <w:right w:val="single" w:sz="3" w:space="0" w:color="000000"/>
            </w:tcBorders>
          </w:tcPr>
          <w:p w14:paraId="0B2B8BC7" w14:textId="7A4123C2" w:rsidR="00F5748D" w:rsidRDefault="00327369">
            <w:pPr>
              <w:ind w:left="108"/>
            </w:pPr>
            <w:r>
              <w:rPr>
                <w:b/>
                <w:color w:val="FF0000"/>
                <w:sz w:val="24"/>
              </w:rPr>
              <w:t>5</w:t>
            </w:r>
          </w:p>
        </w:tc>
      </w:tr>
      <w:tr w:rsidR="00F5748D" w14:paraId="040908DB" w14:textId="77777777">
        <w:trPr>
          <w:trHeight w:val="572"/>
        </w:trPr>
        <w:tc>
          <w:tcPr>
            <w:tcW w:w="7432" w:type="dxa"/>
            <w:gridSpan w:val="3"/>
            <w:tcBorders>
              <w:top w:val="single" w:sz="3" w:space="0" w:color="000000"/>
              <w:left w:val="single" w:sz="3" w:space="0" w:color="000000"/>
              <w:bottom w:val="single" w:sz="3" w:space="0" w:color="000000"/>
              <w:right w:val="nil"/>
            </w:tcBorders>
          </w:tcPr>
          <w:p w14:paraId="6943AA12" w14:textId="19CC5AF0" w:rsidR="00F5748D" w:rsidRDefault="00760A22" w:rsidP="00760A22">
            <w:pPr>
              <w:ind w:left="108"/>
            </w:pPr>
            <w:r>
              <w:rPr>
                <w:rFonts w:ascii="Cambria" w:eastAsia="Cambria" w:hAnsi="Cambria" w:cs="Cambria"/>
                <w:color w:val="FF0000"/>
                <w:sz w:val="24"/>
              </w:rPr>
              <w:t>Teilnahme</w:t>
            </w:r>
            <w:r w:rsidR="00327369">
              <w:rPr>
                <w:rFonts w:ascii="Cambria" w:eastAsia="Cambria" w:hAnsi="Cambria" w:cs="Cambria"/>
                <w:color w:val="FF0000"/>
                <w:sz w:val="24"/>
              </w:rPr>
              <w:t xml:space="preserve">nachweis </w:t>
            </w:r>
            <w:r>
              <w:rPr>
                <w:rFonts w:ascii="Cambria" w:eastAsia="Cambria" w:hAnsi="Cambria" w:cs="Cambria"/>
                <w:color w:val="FF0000"/>
                <w:sz w:val="24"/>
              </w:rPr>
              <w:t xml:space="preserve"> </w:t>
            </w:r>
            <w:r w:rsidR="00327369">
              <w:rPr>
                <w:rFonts w:ascii="Cambria" w:eastAsia="Cambria" w:hAnsi="Cambria" w:cs="Cambria"/>
                <w:color w:val="FF0000"/>
                <w:sz w:val="24"/>
              </w:rPr>
              <w:t>Austausch zum Thema Überleitung beim MRE Netzwerk und Inhaltliche Weitergabe an Hygienekommission, Ärzte, Stationen etc.</w:t>
            </w:r>
          </w:p>
        </w:tc>
        <w:tc>
          <w:tcPr>
            <w:tcW w:w="616" w:type="dxa"/>
            <w:gridSpan w:val="2"/>
            <w:tcBorders>
              <w:top w:val="single" w:sz="3" w:space="0" w:color="000000"/>
              <w:left w:val="nil"/>
              <w:bottom w:val="single" w:sz="3" w:space="0" w:color="000000"/>
              <w:right w:val="single" w:sz="3" w:space="0" w:color="000000"/>
            </w:tcBorders>
          </w:tcPr>
          <w:p w14:paraId="63E07590" w14:textId="77777777" w:rsidR="00F5748D" w:rsidRDefault="00F5748D"/>
        </w:tc>
        <w:tc>
          <w:tcPr>
            <w:tcW w:w="1160" w:type="dxa"/>
            <w:tcBorders>
              <w:top w:val="single" w:sz="3" w:space="0" w:color="000000"/>
              <w:left w:val="single" w:sz="3" w:space="0" w:color="000000"/>
              <w:bottom w:val="single" w:sz="3" w:space="0" w:color="000000"/>
              <w:right w:val="single" w:sz="3" w:space="0" w:color="000000"/>
            </w:tcBorders>
          </w:tcPr>
          <w:p w14:paraId="350B0D46" w14:textId="0FF481F8" w:rsidR="00F5748D" w:rsidRDefault="00327369">
            <w:pPr>
              <w:ind w:left="108"/>
            </w:pPr>
            <w:r>
              <w:rPr>
                <w:b/>
                <w:color w:val="FF0000"/>
                <w:sz w:val="24"/>
              </w:rPr>
              <w:t>10</w:t>
            </w:r>
          </w:p>
        </w:tc>
      </w:tr>
      <w:tr w:rsidR="00787A8B" w14:paraId="5CF79A2A" w14:textId="77777777">
        <w:trPr>
          <w:trHeight w:val="572"/>
        </w:trPr>
        <w:tc>
          <w:tcPr>
            <w:tcW w:w="7432" w:type="dxa"/>
            <w:gridSpan w:val="3"/>
            <w:tcBorders>
              <w:top w:val="single" w:sz="3" w:space="0" w:color="000000"/>
              <w:left w:val="single" w:sz="3" w:space="0" w:color="000000"/>
              <w:bottom w:val="single" w:sz="3" w:space="0" w:color="000000"/>
              <w:right w:val="nil"/>
            </w:tcBorders>
          </w:tcPr>
          <w:p w14:paraId="28572342" w14:textId="66B35489" w:rsidR="00787A8B" w:rsidRDefault="00787A8B" w:rsidP="00760A22">
            <w:pPr>
              <w:ind w:left="108"/>
              <w:rPr>
                <w:rFonts w:ascii="Cambria" w:eastAsia="Cambria" w:hAnsi="Cambria" w:cs="Cambria"/>
                <w:color w:val="FF0000"/>
                <w:sz w:val="24"/>
              </w:rPr>
            </w:pPr>
            <w:r>
              <w:rPr>
                <w:rFonts w:ascii="Cambria" w:eastAsia="Cambria" w:hAnsi="Cambria" w:cs="Cambria"/>
                <w:color w:val="FF0000"/>
                <w:sz w:val="24"/>
              </w:rPr>
              <w:t>Übersicht zum Entlassungsmanagement schriftlich hinterlegt</w:t>
            </w:r>
          </w:p>
        </w:tc>
        <w:tc>
          <w:tcPr>
            <w:tcW w:w="616" w:type="dxa"/>
            <w:gridSpan w:val="2"/>
            <w:tcBorders>
              <w:top w:val="single" w:sz="3" w:space="0" w:color="000000"/>
              <w:left w:val="nil"/>
              <w:bottom w:val="single" w:sz="3" w:space="0" w:color="000000"/>
              <w:right w:val="single" w:sz="3" w:space="0" w:color="000000"/>
            </w:tcBorders>
          </w:tcPr>
          <w:p w14:paraId="31F0659B" w14:textId="77777777" w:rsidR="00787A8B" w:rsidRDefault="00787A8B"/>
        </w:tc>
        <w:tc>
          <w:tcPr>
            <w:tcW w:w="1160" w:type="dxa"/>
            <w:tcBorders>
              <w:top w:val="single" w:sz="3" w:space="0" w:color="000000"/>
              <w:left w:val="single" w:sz="3" w:space="0" w:color="000000"/>
              <w:bottom w:val="single" w:sz="3" w:space="0" w:color="000000"/>
              <w:right w:val="single" w:sz="3" w:space="0" w:color="000000"/>
            </w:tcBorders>
          </w:tcPr>
          <w:p w14:paraId="6E76C1D9" w14:textId="77777777" w:rsidR="00787A8B" w:rsidRDefault="00787A8B">
            <w:pPr>
              <w:ind w:left="108"/>
              <w:rPr>
                <w:b/>
                <w:color w:val="FF0000"/>
                <w:sz w:val="24"/>
              </w:rPr>
            </w:pPr>
          </w:p>
        </w:tc>
      </w:tr>
      <w:tr w:rsidR="00F5748D" w14:paraId="24331080" w14:textId="77777777">
        <w:trPr>
          <w:trHeight w:val="304"/>
        </w:trPr>
        <w:tc>
          <w:tcPr>
            <w:tcW w:w="7432" w:type="dxa"/>
            <w:gridSpan w:val="3"/>
            <w:tcBorders>
              <w:top w:val="single" w:sz="3" w:space="0" w:color="000000"/>
              <w:left w:val="single" w:sz="3" w:space="0" w:color="000000"/>
              <w:bottom w:val="single" w:sz="3" w:space="0" w:color="000000"/>
              <w:right w:val="nil"/>
            </w:tcBorders>
          </w:tcPr>
          <w:p w14:paraId="69A5658A" w14:textId="77777777" w:rsidR="00F5748D" w:rsidRDefault="008918BE">
            <w:pPr>
              <w:ind w:left="108"/>
            </w:pPr>
            <w:r>
              <w:rPr>
                <w:b/>
                <w:color w:val="FF0000"/>
                <w:sz w:val="24"/>
              </w:rPr>
              <w:t xml:space="preserve">Gesamtpunktzahl: </w:t>
            </w:r>
          </w:p>
        </w:tc>
        <w:tc>
          <w:tcPr>
            <w:tcW w:w="616" w:type="dxa"/>
            <w:gridSpan w:val="2"/>
            <w:tcBorders>
              <w:top w:val="single" w:sz="3" w:space="0" w:color="000000"/>
              <w:left w:val="nil"/>
              <w:bottom w:val="single" w:sz="3" w:space="0" w:color="000000"/>
              <w:right w:val="single" w:sz="3" w:space="0" w:color="000000"/>
            </w:tcBorders>
          </w:tcPr>
          <w:p w14:paraId="093550E1" w14:textId="77777777" w:rsidR="00F5748D" w:rsidRDefault="00F5748D"/>
        </w:tc>
        <w:tc>
          <w:tcPr>
            <w:tcW w:w="1160" w:type="dxa"/>
            <w:tcBorders>
              <w:top w:val="single" w:sz="3" w:space="0" w:color="000000"/>
              <w:left w:val="single" w:sz="3" w:space="0" w:color="000000"/>
              <w:bottom w:val="single" w:sz="3" w:space="0" w:color="000000"/>
              <w:right w:val="single" w:sz="3" w:space="0" w:color="000000"/>
            </w:tcBorders>
          </w:tcPr>
          <w:p w14:paraId="5D6C70DF" w14:textId="6750D551" w:rsidR="00F5748D" w:rsidRPr="003118DC" w:rsidRDefault="00327369">
            <w:pPr>
              <w:ind w:left="108"/>
              <w:rPr>
                <w:b/>
              </w:rPr>
            </w:pPr>
            <w:r w:rsidRPr="003118DC">
              <w:rPr>
                <w:b/>
                <w:color w:val="FF0000"/>
              </w:rPr>
              <w:t>20</w:t>
            </w:r>
          </w:p>
        </w:tc>
      </w:tr>
    </w:tbl>
    <w:p w14:paraId="560CD125" w14:textId="77777777" w:rsidR="00F5748D" w:rsidRDefault="008918BE">
      <w:pPr>
        <w:spacing w:after="0"/>
        <w:jc w:val="both"/>
      </w:pPr>
      <w:r>
        <w:rPr>
          <w:rFonts w:ascii="Cambria" w:eastAsia="Cambria" w:hAnsi="Cambria" w:cs="Cambria"/>
          <w:b/>
          <w:sz w:val="24"/>
        </w:rPr>
        <w:lastRenderedPageBreak/>
        <w:t xml:space="preserve"> </w:t>
      </w:r>
    </w:p>
    <w:p w14:paraId="44B2D855" w14:textId="09FA1121" w:rsidR="00F5748D" w:rsidRDefault="008918BE" w:rsidP="00787A8B">
      <w:pPr>
        <w:spacing w:after="0"/>
        <w:jc w:val="both"/>
        <w:sectPr w:rsidR="00F5748D" w:rsidSect="006E5143">
          <w:headerReference w:type="even" r:id="rId20"/>
          <w:headerReference w:type="default" r:id="rId21"/>
          <w:footerReference w:type="even" r:id="rId22"/>
          <w:footerReference w:type="default" r:id="rId23"/>
          <w:headerReference w:type="first" r:id="rId24"/>
          <w:footerReference w:type="first" r:id="rId25"/>
          <w:pgSz w:w="11900" w:h="16840"/>
          <w:pgMar w:top="1552" w:right="2194" w:bottom="1616" w:left="1416" w:header="708" w:footer="707" w:gutter="0"/>
          <w:cols w:space="720"/>
          <w:docGrid w:linePitch="299"/>
        </w:sectPr>
      </w:pPr>
      <w:r>
        <w:rPr>
          <w:rFonts w:ascii="Cambria" w:eastAsia="Cambria" w:hAnsi="Cambria" w:cs="Cambria"/>
          <w:b/>
          <w:sz w:val="24"/>
        </w:rPr>
        <w:t xml:space="preserve"> </w:t>
      </w:r>
      <w:r>
        <w:rPr>
          <w:rFonts w:ascii="Cambria" w:eastAsia="Cambria" w:hAnsi="Cambria" w:cs="Cambria"/>
          <w:sz w:val="24"/>
        </w:rPr>
        <w:t xml:space="preserve"> </w:t>
      </w:r>
    </w:p>
    <w:tbl>
      <w:tblPr>
        <w:tblStyle w:val="TableGrid"/>
        <w:tblW w:w="9208" w:type="dxa"/>
        <w:tblInd w:w="-108" w:type="dxa"/>
        <w:tblCellMar>
          <w:top w:w="44" w:type="dxa"/>
          <w:right w:w="2" w:type="dxa"/>
        </w:tblCellMar>
        <w:tblLook w:val="04A0" w:firstRow="1" w:lastRow="0" w:firstColumn="1" w:lastColumn="0" w:noHBand="0" w:noVBand="1"/>
      </w:tblPr>
      <w:tblGrid>
        <w:gridCol w:w="108"/>
        <w:gridCol w:w="6000"/>
        <w:gridCol w:w="1940"/>
        <w:gridCol w:w="1160"/>
      </w:tblGrid>
      <w:tr w:rsidR="00F5748D" w:rsidRPr="00787A8B" w14:paraId="1F895EA9" w14:textId="77777777">
        <w:trPr>
          <w:trHeight w:val="290"/>
        </w:trPr>
        <w:tc>
          <w:tcPr>
            <w:tcW w:w="108" w:type="dxa"/>
            <w:tcBorders>
              <w:top w:val="single" w:sz="3" w:space="0" w:color="000000"/>
              <w:left w:val="single" w:sz="3" w:space="0" w:color="000000"/>
              <w:bottom w:val="single" w:sz="3" w:space="0" w:color="000000"/>
              <w:right w:val="nil"/>
            </w:tcBorders>
          </w:tcPr>
          <w:p w14:paraId="1C220894" w14:textId="77777777" w:rsidR="00F5748D" w:rsidRPr="00787A8B" w:rsidRDefault="00F5748D"/>
        </w:tc>
        <w:tc>
          <w:tcPr>
            <w:tcW w:w="6000" w:type="dxa"/>
            <w:tcBorders>
              <w:top w:val="single" w:sz="3" w:space="0" w:color="000000"/>
              <w:left w:val="nil"/>
              <w:bottom w:val="single" w:sz="3" w:space="0" w:color="000000"/>
              <w:right w:val="nil"/>
            </w:tcBorders>
            <w:shd w:val="clear" w:color="auto" w:fill="00FF00"/>
          </w:tcPr>
          <w:p w14:paraId="60AFC51E" w14:textId="7DEEC480" w:rsidR="00F5748D" w:rsidRPr="00787A8B" w:rsidRDefault="00017B3D">
            <w:pPr>
              <w:jc w:val="both"/>
            </w:pPr>
            <w:r w:rsidRPr="00787A8B">
              <w:rPr>
                <w:rFonts w:ascii="Cambria" w:eastAsia="Cambria" w:hAnsi="Cambria" w:cs="Cambria"/>
                <w:sz w:val="24"/>
              </w:rPr>
              <w:t>QZ8</w:t>
            </w:r>
            <w:r w:rsidR="008918BE" w:rsidRPr="00787A8B">
              <w:rPr>
                <w:rFonts w:ascii="Cambria" w:eastAsia="Cambria" w:hAnsi="Cambria" w:cs="Cambria"/>
                <w:sz w:val="24"/>
              </w:rPr>
              <w:t>: Implementierung eines Antibiotikamanagements</w:t>
            </w:r>
          </w:p>
        </w:tc>
        <w:tc>
          <w:tcPr>
            <w:tcW w:w="1940" w:type="dxa"/>
            <w:tcBorders>
              <w:top w:val="single" w:sz="3" w:space="0" w:color="000000"/>
              <w:left w:val="nil"/>
              <w:bottom w:val="single" w:sz="3" w:space="0" w:color="000000"/>
              <w:right w:val="single" w:sz="3" w:space="0" w:color="000000"/>
            </w:tcBorders>
          </w:tcPr>
          <w:p w14:paraId="522A084F" w14:textId="77777777" w:rsidR="00F5748D" w:rsidRPr="00787A8B" w:rsidRDefault="008918BE">
            <w:r w:rsidRPr="00787A8B">
              <w:rPr>
                <w:rFonts w:ascii="Cambria" w:eastAsia="Cambria" w:hAnsi="Cambria" w:cs="Cambria"/>
                <w:sz w:val="24"/>
              </w:rPr>
              <w:t xml:space="preserve"> </w:t>
            </w:r>
          </w:p>
        </w:tc>
        <w:tc>
          <w:tcPr>
            <w:tcW w:w="1160" w:type="dxa"/>
            <w:tcBorders>
              <w:top w:val="single" w:sz="3" w:space="0" w:color="000000"/>
              <w:left w:val="single" w:sz="3" w:space="0" w:color="000000"/>
              <w:bottom w:val="single" w:sz="3" w:space="0" w:color="000000"/>
              <w:right w:val="single" w:sz="3" w:space="0" w:color="000000"/>
            </w:tcBorders>
          </w:tcPr>
          <w:p w14:paraId="318D9491" w14:textId="77777777" w:rsidR="00F5748D" w:rsidRPr="00787A8B" w:rsidRDefault="008918BE">
            <w:pPr>
              <w:ind w:left="108"/>
            </w:pPr>
            <w:r w:rsidRPr="00787A8B">
              <w:rPr>
                <w:rFonts w:ascii="Cambria" w:eastAsia="Cambria" w:hAnsi="Cambria" w:cs="Cambria"/>
                <w:sz w:val="24"/>
              </w:rPr>
              <w:t xml:space="preserve"> </w:t>
            </w:r>
          </w:p>
        </w:tc>
      </w:tr>
      <w:tr w:rsidR="00F5748D" w14:paraId="7440C6E1" w14:textId="77777777">
        <w:trPr>
          <w:trHeight w:val="293"/>
        </w:trPr>
        <w:tc>
          <w:tcPr>
            <w:tcW w:w="8048" w:type="dxa"/>
            <w:gridSpan w:val="3"/>
            <w:tcBorders>
              <w:top w:val="single" w:sz="3" w:space="0" w:color="000000"/>
              <w:left w:val="single" w:sz="3" w:space="0" w:color="000000"/>
              <w:bottom w:val="single" w:sz="3" w:space="0" w:color="000000"/>
              <w:right w:val="single" w:sz="3" w:space="0" w:color="000000"/>
            </w:tcBorders>
          </w:tcPr>
          <w:p w14:paraId="74014704" w14:textId="27D91070" w:rsidR="00F5748D" w:rsidRDefault="008D1BDB">
            <w:pPr>
              <w:ind w:left="108"/>
            </w:pPr>
            <w:r>
              <w:rPr>
                <w:rFonts w:ascii="Cambria" w:eastAsia="Cambria" w:hAnsi="Cambria" w:cs="Cambria"/>
                <w:b/>
                <w:color w:val="FF0000"/>
                <w:sz w:val="24"/>
              </w:rPr>
              <w:t>Personal/</w:t>
            </w:r>
            <w:r w:rsidR="006C7C1F">
              <w:rPr>
                <w:rFonts w:ascii="Cambria" w:eastAsia="Cambria" w:hAnsi="Cambria" w:cs="Cambria"/>
                <w:b/>
                <w:color w:val="FF0000"/>
                <w:sz w:val="24"/>
              </w:rPr>
              <w:t xml:space="preserve"> ABS-Teams </w:t>
            </w:r>
          </w:p>
        </w:tc>
        <w:tc>
          <w:tcPr>
            <w:tcW w:w="1160" w:type="dxa"/>
            <w:tcBorders>
              <w:top w:val="single" w:sz="3" w:space="0" w:color="000000"/>
              <w:left w:val="single" w:sz="3" w:space="0" w:color="000000"/>
              <w:bottom w:val="single" w:sz="3" w:space="0" w:color="000000"/>
              <w:right w:val="single" w:sz="3" w:space="0" w:color="000000"/>
            </w:tcBorders>
          </w:tcPr>
          <w:p w14:paraId="700E6B8C" w14:textId="77777777" w:rsidR="00F5748D" w:rsidRDefault="008918BE">
            <w:pPr>
              <w:ind w:left="108"/>
            </w:pPr>
            <w:r>
              <w:rPr>
                <w:rFonts w:ascii="Cambria" w:eastAsia="Cambria" w:hAnsi="Cambria" w:cs="Cambria"/>
                <w:sz w:val="24"/>
              </w:rPr>
              <w:t xml:space="preserve"> </w:t>
            </w:r>
          </w:p>
        </w:tc>
      </w:tr>
      <w:tr w:rsidR="00F5748D" w14:paraId="62F713D7" w14:textId="77777777">
        <w:trPr>
          <w:trHeight w:val="300"/>
        </w:trPr>
        <w:tc>
          <w:tcPr>
            <w:tcW w:w="8048" w:type="dxa"/>
            <w:gridSpan w:val="3"/>
            <w:tcBorders>
              <w:top w:val="single" w:sz="3" w:space="0" w:color="000000"/>
              <w:left w:val="single" w:sz="3" w:space="0" w:color="000000"/>
              <w:bottom w:val="single" w:sz="3" w:space="0" w:color="000000"/>
              <w:right w:val="single" w:sz="3" w:space="0" w:color="000000"/>
            </w:tcBorders>
          </w:tcPr>
          <w:p w14:paraId="741A8AAA" w14:textId="27D953BB" w:rsidR="00F5748D" w:rsidRDefault="008918BE">
            <w:pPr>
              <w:ind w:left="108"/>
            </w:pPr>
            <w:r>
              <w:rPr>
                <w:rFonts w:ascii="Cambria" w:eastAsia="Cambria" w:hAnsi="Cambria" w:cs="Cambria"/>
                <w:color w:val="FF0000"/>
                <w:sz w:val="24"/>
              </w:rPr>
              <w:t xml:space="preserve"> -ABS-Team</w:t>
            </w:r>
            <w:r w:rsidR="006C7C1F">
              <w:rPr>
                <w:rFonts w:ascii="Cambria" w:eastAsia="Cambria" w:hAnsi="Cambria" w:cs="Cambria"/>
                <w:color w:val="FF0000"/>
                <w:sz w:val="24"/>
              </w:rPr>
              <w:t xml:space="preserve"> bestehend aus mind. 2 Teammitgliedern formal beauftragt</w:t>
            </w:r>
            <w:r w:rsidR="007F6316">
              <w:rPr>
                <w:rFonts w:ascii="Cambria" w:eastAsia="Cambria" w:hAnsi="Cambria" w:cs="Cambria"/>
                <w:color w:val="FF0000"/>
                <w:sz w:val="24"/>
              </w:rPr>
              <w:t xml:space="preserve"> (schriftlich fixiert)</w:t>
            </w:r>
            <w:r>
              <w:rPr>
                <w:rFonts w:ascii="Cambria" w:eastAsia="Cambria" w:hAnsi="Cambria" w:cs="Cambria"/>
                <w:color w:val="FF0000"/>
                <w:sz w:val="24"/>
              </w:rPr>
              <w:t xml:space="preserve"> </w:t>
            </w:r>
            <w:r>
              <w:rPr>
                <w:rFonts w:ascii="Cambria" w:eastAsia="Cambria" w:hAnsi="Cambria" w:cs="Cambria"/>
                <w:sz w:val="24"/>
              </w:rPr>
              <w:t xml:space="preserve"> </w:t>
            </w:r>
          </w:p>
        </w:tc>
        <w:tc>
          <w:tcPr>
            <w:tcW w:w="1160" w:type="dxa"/>
            <w:tcBorders>
              <w:top w:val="single" w:sz="3" w:space="0" w:color="000000"/>
              <w:left w:val="single" w:sz="3" w:space="0" w:color="000000"/>
              <w:bottom w:val="single" w:sz="3" w:space="0" w:color="000000"/>
              <w:right w:val="single" w:sz="3" w:space="0" w:color="000000"/>
            </w:tcBorders>
          </w:tcPr>
          <w:p w14:paraId="39468F5F" w14:textId="77777777" w:rsidR="00F5748D" w:rsidRDefault="008918BE">
            <w:pPr>
              <w:ind w:left="108"/>
            </w:pPr>
            <w:r>
              <w:rPr>
                <w:b/>
                <w:color w:val="FF0000"/>
                <w:sz w:val="24"/>
              </w:rPr>
              <w:t>4</w:t>
            </w:r>
            <w:r>
              <w:rPr>
                <w:b/>
                <w:sz w:val="24"/>
              </w:rPr>
              <w:t xml:space="preserve"> </w:t>
            </w:r>
          </w:p>
        </w:tc>
      </w:tr>
      <w:tr w:rsidR="00F5748D" w14:paraId="34064C4D" w14:textId="77777777">
        <w:trPr>
          <w:trHeight w:val="1700"/>
        </w:trPr>
        <w:tc>
          <w:tcPr>
            <w:tcW w:w="8048" w:type="dxa"/>
            <w:gridSpan w:val="3"/>
            <w:tcBorders>
              <w:top w:val="single" w:sz="3" w:space="0" w:color="000000"/>
              <w:left w:val="single" w:sz="3" w:space="0" w:color="000000"/>
              <w:bottom w:val="single" w:sz="3" w:space="0" w:color="000000"/>
              <w:right w:val="single" w:sz="3" w:space="0" w:color="000000"/>
            </w:tcBorders>
          </w:tcPr>
          <w:p w14:paraId="3BC10143" w14:textId="0912E971" w:rsidR="00F5748D" w:rsidRDefault="008918BE">
            <w:pPr>
              <w:ind w:left="108"/>
            </w:pPr>
            <w:r>
              <w:rPr>
                <w:rFonts w:ascii="Cambria" w:eastAsia="Cambria" w:hAnsi="Cambria" w:cs="Cambria"/>
                <w:color w:val="FF0000"/>
                <w:sz w:val="24"/>
              </w:rPr>
              <w:t xml:space="preserve"> -</w:t>
            </w:r>
            <w:r w:rsidR="00FD75DE">
              <w:rPr>
                <w:rFonts w:ascii="Cambria" w:eastAsia="Cambria" w:hAnsi="Cambria" w:cs="Cambria"/>
                <w:b/>
                <w:color w:val="FF0000"/>
                <w:sz w:val="24"/>
              </w:rPr>
              <w:t>Personalbesetzung</w:t>
            </w:r>
            <w:r>
              <w:rPr>
                <w:rFonts w:ascii="Cambria" w:eastAsia="Cambria" w:hAnsi="Cambria" w:cs="Cambria"/>
                <w:b/>
                <w:color w:val="FF0000"/>
                <w:sz w:val="24"/>
              </w:rPr>
              <w:t xml:space="preserve">: </w:t>
            </w:r>
          </w:p>
          <w:p w14:paraId="765A3F3A" w14:textId="3D017CC4" w:rsidR="00F5748D" w:rsidRDefault="008A46D1">
            <w:pPr>
              <w:spacing w:after="3" w:line="238" w:lineRule="auto"/>
              <w:ind w:left="108"/>
            </w:pPr>
            <w:r>
              <w:rPr>
                <w:rFonts w:ascii="Cambria" w:eastAsia="Cambria" w:hAnsi="Cambria" w:cs="Cambria"/>
                <w:color w:val="FF0000"/>
                <w:sz w:val="24"/>
              </w:rPr>
              <w:t xml:space="preserve">Kliniker (Weiterbildung </w:t>
            </w:r>
            <w:proofErr w:type="spellStart"/>
            <w:r>
              <w:rPr>
                <w:rFonts w:ascii="Cambria" w:eastAsia="Cambria" w:hAnsi="Cambria" w:cs="Cambria"/>
                <w:color w:val="FF0000"/>
                <w:sz w:val="24"/>
              </w:rPr>
              <w:t>Infektiologie</w:t>
            </w:r>
            <w:proofErr w:type="spellEnd"/>
            <w:r>
              <w:rPr>
                <w:rFonts w:ascii="Cambria" w:eastAsia="Cambria" w:hAnsi="Cambria" w:cs="Cambria"/>
                <w:color w:val="FF0000"/>
                <w:sz w:val="24"/>
              </w:rPr>
              <w:t>, bzw. ABS-fort</w:t>
            </w:r>
            <w:r w:rsidR="008918BE">
              <w:rPr>
                <w:rFonts w:ascii="Cambria" w:eastAsia="Cambria" w:hAnsi="Cambria" w:cs="Cambria"/>
                <w:color w:val="FF0000"/>
                <w:sz w:val="24"/>
              </w:rPr>
              <w:t>g</w:t>
            </w:r>
            <w:r>
              <w:rPr>
                <w:rFonts w:ascii="Cambria" w:eastAsia="Cambria" w:hAnsi="Cambria" w:cs="Cambria"/>
                <w:color w:val="FF0000"/>
                <w:sz w:val="24"/>
              </w:rPr>
              <w:t>ebildeter</w:t>
            </w:r>
            <w:r w:rsidR="0023497C">
              <w:rPr>
                <w:rFonts w:ascii="Cambria" w:eastAsia="Cambria" w:hAnsi="Cambria" w:cs="Cambria"/>
                <w:color w:val="FF0000"/>
                <w:sz w:val="24"/>
              </w:rPr>
              <w:t>,</w:t>
            </w:r>
            <w:r>
              <w:rPr>
                <w:rFonts w:ascii="Cambria" w:eastAsia="Cambria" w:hAnsi="Cambria" w:cs="Cambria"/>
                <w:color w:val="FF0000"/>
                <w:sz w:val="24"/>
              </w:rPr>
              <w:t xml:space="preserve"> klinisch tätiger </w:t>
            </w:r>
            <w:r w:rsidR="008918BE">
              <w:rPr>
                <w:rFonts w:ascii="Cambria" w:eastAsia="Cambria" w:hAnsi="Cambria" w:cs="Cambria"/>
                <w:color w:val="FF0000"/>
                <w:sz w:val="24"/>
              </w:rPr>
              <w:t>Facharzt), Apotheker,</w:t>
            </w:r>
            <w:r w:rsidR="008918BE">
              <w:rPr>
                <w:rFonts w:ascii="Cambria" w:eastAsia="Cambria" w:hAnsi="Cambria" w:cs="Cambria"/>
                <w:color w:val="006FC0"/>
                <w:sz w:val="24"/>
              </w:rPr>
              <w:t xml:space="preserve"> Mikrobiologe (für die</w:t>
            </w:r>
            <w:r w:rsidR="00686636">
              <w:rPr>
                <w:rFonts w:ascii="Cambria" w:eastAsia="Cambria" w:hAnsi="Cambria" w:cs="Cambria"/>
                <w:color w:val="006FC0"/>
                <w:sz w:val="24"/>
              </w:rPr>
              <w:t xml:space="preserve"> mikrobiologische Diagnostik </w:t>
            </w:r>
            <w:r w:rsidR="008918BE">
              <w:rPr>
                <w:rFonts w:ascii="Cambria" w:eastAsia="Cambria" w:hAnsi="Cambria" w:cs="Cambria"/>
                <w:color w:val="006FC0"/>
                <w:sz w:val="24"/>
              </w:rPr>
              <w:t>und klinisch mikrobiologische Beratung zuständiger Facharzt für      Mikrobiologie, Virologie und Infektionsepidemiologie)</w:t>
            </w:r>
            <w:r w:rsidR="008918BE">
              <w:rPr>
                <w:rFonts w:ascii="Cambria" w:eastAsia="Cambria" w:hAnsi="Cambria" w:cs="Cambria"/>
                <w:color w:val="FF0000"/>
                <w:sz w:val="24"/>
              </w:rPr>
              <w:t xml:space="preserve"> und dem für  </w:t>
            </w:r>
          </w:p>
          <w:p w14:paraId="7F3896BE" w14:textId="06378DD7" w:rsidR="00F5748D" w:rsidRDefault="008918BE">
            <w:pPr>
              <w:ind w:left="108"/>
            </w:pPr>
            <w:r>
              <w:rPr>
                <w:rFonts w:ascii="Cambria" w:eastAsia="Cambria" w:hAnsi="Cambria" w:cs="Cambria"/>
                <w:color w:val="FF0000"/>
                <w:sz w:val="24"/>
              </w:rPr>
              <w:t xml:space="preserve">  Krankenhaushygiene lokal verantwortliche</w:t>
            </w:r>
            <w:r w:rsidR="0023497C">
              <w:rPr>
                <w:rFonts w:ascii="Cambria" w:eastAsia="Cambria" w:hAnsi="Cambria" w:cs="Cambria"/>
                <w:color w:val="FF0000"/>
                <w:sz w:val="24"/>
              </w:rPr>
              <w:t>n</w:t>
            </w:r>
            <w:r>
              <w:rPr>
                <w:rFonts w:ascii="Cambria" w:eastAsia="Cambria" w:hAnsi="Cambria" w:cs="Cambria"/>
                <w:color w:val="FF0000"/>
                <w:sz w:val="24"/>
              </w:rPr>
              <w:t xml:space="preserve"> Arzt. (1Punkt/Mitglied)</w:t>
            </w:r>
            <w:r>
              <w:rPr>
                <w:rFonts w:ascii="Cambria" w:eastAsia="Cambria" w:hAnsi="Cambria" w:cs="Cambria"/>
                <w:sz w:val="24"/>
              </w:rPr>
              <w:t xml:space="preserve"> </w:t>
            </w:r>
          </w:p>
        </w:tc>
        <w:tc>
          <w:tcPr>
            <w:tcW w:w="1160" w:type="dxa"/>
            <w:tcBorders>
              <w:top w:val="single" w:sz="3" w:space="0" w:color="000000"/>
              <w:left w:val="single" w:sz="3" w:space="0" w:color="000000"/>
              <w:bottom w:val="single" w:sz="3" w:space="0" w:color="000000"/>
              <w:right w:val="single" w:sz="3" w:space="0" w:color="000000"/>
            </w:tcBorders>
          </w:tcPr>
          <w:p w14:paraId="38FBEED6" w14:textId="77777777" w:rsidR="00F5748D" w:rsidRDefault="008918BE">
            <w:pPr>
              <w:ind w:left="108"/>
            </w:pPr>
            <w:r>
              <w:rPr>
                <w:b/>
                <w:color w:val="FF0000"/>
                <w:sz w:val="24"/>
              </w:rPr>
              <w:t>4</w:t>
            </w:r>
            <w:r>
              <w:rPr>
                <w:b/>
                <w:sz w:val="24"/>
              </w:rPr>
              <w:t xml:space="preserve"> </w:t>
            </w:r>
          </w:p>
        </w:tc>
      </w:tr>
      <w:tr w:rsidR="00F5748D" w14:paraId="17AF9201" w14:textId="77777777">
        <w:trPr>
          <w:trHeight w:val="304"/>
        </w:trPr>
        <w:tc>
          <w:tcPr>
            <w:tcW w:w="8048" w:type="dxa"/>
            <w:gridSpan w:val="3"/>
            <w:tcBorders>
              <w:top w:val="single" w:sz="3" w:space="0" w:color="000000"/>
              <w:left w:val="single" w:sz="3" w:space="0" w:color="000000"/>
              <w:bottom w:val="single" w:sz="3" w:space="0" w:color="000000"/>
              <w:right w:val="single" w:sz="3" w:space="0" w:color="000000"/>
            </w:tcBorders>
          </w:tcPr>
          <w:p w14:paraId="70AA0787" w14:textId="77777777" w:rsidR="00F5748D" w:rsidRDefault="008918BE">
            <w:pPr>
              <w:ind w:left="108"/>
            </w:pPr>
            <w:r>
              <w:rPr>
                <w:rFonts w:ascii="Cambria" w:eastAsia="Cambria" w:hAnsi="Cambria" w:cs="Cambria"/>
                <w:color w:val="FF0000"/>
                <w:sz w:val="24"/>
              </w:rPr>
              <w:t xml:space="preserve"> -Einbindung in Arzneimittelkommission</w:t>
            </w:r>
            <w:r>
              <w:rPr>
                <w:rFonts w:ascii="Cambria" w:eastAsia="Cambria" w:hAnsi="Cambria" w:cs="Cambria"/>
                <w:sz w:val="24"/>
              </w:rPr>
              <w:t xml:space="preserve"> </w:t>
            </w:r>
          </w:p>
        </w:tc>
        <w:tc>
          <w:tcPr>
            <w:tcW w:w="1160" w:type="dxa"/>
            <w:tcBorders>
              <w:top w:val="single" w:sz="3" w:space="0" w:color="000000"/>
              <w:left w:val="single" w:sz="3" w:space="0" w:color="000000"/>
              <w:bottom w:val="single" w:sz="3" w:space="0" w:color="000000"/>
              <w:right w:val="single" w:sz="3" w:space="0" w:color="000000"/>
            </w:tcBorders>
          </w:tcPr>
          <w:p w14:paraId="45EFB2EA" w14:textId="77777777" w:rsidR="00F5748D" w:rsidRDefault="008918BE">
            <w:pPr>
              <w:ind w:left="108"/>
            </w:pPr>
            <w:r>
              <w:rPr>
                <w:b/>
                <w:color w:val="FF0000"/>
                <w:sz w:val="24"/>
              </w:rPr>
              <w:t>2</w:t>
            </w:r>
            <w:r>
              <w:rPr>
                <w:b/>
                <w:sz w:val="24"/>
              </w:rPr>
              <w:t xml:space="preserve"> </w:t>
            </w:r>
          </w:p>
        </w:tc>
      </w:tr>
      <w:tr w:rsidR="00F5748D" w14:paraId="566BC422" w14:textId="77777777">
        <w:trPr>
          <w:trHeight w:val="300"/>
        </w:trPr>
        <w:tc>
          <w:tcPr>
            <w:tcW w:w="8048" w:type="dxa"/>
            <w:gridSpan w:val="3"/>
            <w:tcBorders>
              <w:top w:val="single" w:sz="3" w:space="0" w:color="000000"/>
              <w:left w:val="single" w:sz="3" w:space="0" w:color="000000"/>
              <w:bottom w:val="single" w:sz="3" w:space="0" w:color="000000"/>
              <w:right w:val="single" w:sz="3" w:space="0" w:color="000000"/>
            </w:tcBorders>
          </w:tcPr>
          <w:p w14:paraId="4580DF6B" w14:textId="1C493704" w:rsidR="00F5748D" w:rsidRDefault="008918BE">
            <w:pPr>
              <w:ind w:left="108"/>
            </w:pPr>
            <w:r>
              <w:rPr>
                <w:rFonts w:ascii="Cambria" w:eastAsia="Cambria" w:hAnsi="Cambria" w:cs="Cambria"/>
                <w:color w:val="FF0000"/>
                <w:sz w:val="24"/>
              </w:rPr>
              <w:t xml:space="preserve"> -Einbindung in Hygien</w:t>
            </w:r>
            <w:r w:rsidR="0023497C">
              <w:rPr>
                <w:rFonts w:ascii="Cambria" w:eastAsia="Cambria" w:hAnsi="Cambria" w:cs="Cambria"/>
                <w:color w:val="FF0000"/>
                <w:sz w:val="24"/>
              </w:rPr>
              <w:t>e</w:t>
            </w:r>
            <w:r>
              <w:rPr>
                <w:rFonts w:ascii="Cambria" w:eastAsia="Cambria" w:hAnsi="Cambria" w:cs="Cambria"/>
                <w:color w:val="FF0000"/>
                <w:sz w:val="24"/>
              </w:rPr>
              <w:t>kommission</w:t>
            </w:r>
            <w:r>
              <w:rPr>
                <w:rFonts w:ascii="Cambria" w:eastAsia="Cambria" w:hAnsi="Cambria" w:cs="Cambria"/>
                <w:sz w:val="24"/>
              </w:rPr>
              <w:t xml:space="preserve"> </w:t>
            </w:r>
          </w:p>
        </w:tc>
        <w:tc>
          <w:tcPr>
            <w:tcW w:w="1160" w:type="dxa"/>
            <w:tcBorders>
              <w:top w:val="single" w:sz="3" w:space="0" w:color="000000"/>
              <w:left w:val="single" w:sz="3" w:space="0" w:color="000000"/>
              <w:bottom w:val="single" w:sz="3" w:space="0" w:color="000000"/>
              <w:right w:val="single" w:sz="3" w:space="0" w:color="000000"/>
            </w:tcBorders>
          </w:tcPr>
          <w:p w14:paraId="7C07E867" w14:textId="77777777" w:rsidR="00F5748D" w:rsidRDefault="008918BE">
            <w:pPr>
              <w:ind w:left="108"/>
            </w:pPr>
            <w:r>
              <w:rPr>
                <w:b/>
                <w:color w:val="FF0000"/>
                <w:sz w:val="24"/>
              </w:rPr>
              <w:t>2</w:t>
            </w:r>
            <w:r>
              <w:rPr>
                <w:b/>
                <w:sz w:val="24"/>
              </w:rPr>
              <w:t xml:space="preserve"> </w:t>
            </w:r>
          </w:p>
        </w:tc>
      </w:tr>
      <w:tr w:rsidR="00F5748D" w14:paraId="20915B92" w14:textId="77777777">
        <w:trPr>
          <w:trHeight w:val="304"/>
        </w:trPr>
        <w:tc>
          <w:tcPr>
            <w:tcW w:w="8048" w:type="dxa"/>
            <w:gridSpan w:val="3"/>
            <w:tcBorders>
              <w:top w:val="single" w:sz="3" w:space="0" w:color="000000"/>
              <w:left w:val="single" w:sz="3" w:space="0" w:color="000000"/>
              <w:bottom w:val="single" w:sz="3" w:space="0" w:color="000000"/>
              <w:right w:val="single" w:sz="3" w:space="0" w:color="000000"/>
            </w:tcBorders>
          </w:tcPr>
          <w:p w14:paraId="7F502AD5" w14:textId="0D5E83FD" w:rsidR="00F5748D" w:rsidRDefault="000446B9">
            <w:pPr>
              <w:ind w:left="108"/>
            </w:pPr>
            <w:r>
              <w:rPr>
                <w:rFonts w:ascii="Cambria" w:eastAsia="Cambria" w:hAnsi="Cambria" w:cs="Cambria"/>
                <w:color w:val="FF0000"/>
                <w:sz w:val="24"/>
              </w:rPr>
              <w:t xml:space="preserve"> -Mindestens 2</w:t>
            </w:r>
            <w:r w:rsidR="008918BE">
              <w:rPr>
                <w:rFonts w:ascii="Cambria" w:eastAsia="Cambria" w:hAnsi="Cambria" w:cs="Cambria"/>
                <w:color w:val="FF0000"/>
                <w:sz w:val="24"/>
              </w:rPr>
              <w:t xml:space="preserve"> Sitzungen</w:t>
            </w:r>
            <w:r>
              <w:rPr>
                <w:rFonts w:ascii="Cambria" w:eastAsia="Cambria" w:hAnsi="Cambria" w:cs="Cambria"/>
                <w:color w:val="FF0000"/>
                <w:sz w:val="24"/>
              </w:rPr>
              <w:t xml:space="preserve"> pro Jahr</w:t>
            </w:r>
            <w:r w:rsidR="008918BE">
              <w:rPr>
                <w:rFonts w:ascii="Cambria" w:eastAsia="Cambria" w:hAnsi="Cambria" w:cs="Cambria"/>
                <w:sz w:val="24"/>
              </w:rPr>
              <w:t xml:space="preserve"> </w:t>
            </w:r>
          </w:p>
        </w:tc>
        <w:tc>
          <w:tcPr>
            <w:tcW w:w="1160" w:type="dxa"/>
            <w:tcBorders>
              <w:top w:val="single" w:sz="3" w:space="0" w:color="000000"/>
              <w:left w:val="single" w:sz="3" w:space="0" w:color="000000"/>
              <w:bottom w:val="single" w:sz="3" w:space="0" w:color="000000"/>
              <w:right w:val="single" w:sz="3" w:space="0" w:color="000000"/>
            </w:tcBorders>
          </w:tcPr>
          <w:p w14:paraId="41882F74" w14:textId="77777777" w:rsidR="00F5748D" w:rsidRDefault="008918BE">
            <w:pPr>
              <w:ind w:left="108"/>
            </w:pPr>
            <w:r>
              <w:rPr>
                <w:b/>
                <w:color w:val="FF0000"/>
                <w:sz w:val="24"/>
              </w:rPr>
              <w:t>1</w:t>
            </w:r>
            <w:r>
              <w:rPr>
                <w:b/>
                <w:sz w:val="24"/>
              </w:rPr>
              <w:t xml:space="preserve"> </w:t>
            </w:r>
          </w:p>
        </w:tc>
      </w:tr>
      <w:tr w:rsidR="00F5748D" w14:paraId="05AD8092" w14:textId="77777777">
        <w:trPr>
          <w:trHeight w:val="304"/>
        </w:trPr>
        <w:tc>
          <w:tcPr>
            <w:tcW w:w="8048" w:type="dxa"/>
            <w:gridSpan w:val="3"/>
            <w:tcBorders>
              <w:top w:val="single" w:sz="3" w:space="0" w:color="000000"/>
              <w:left w:val="single" w:sz="3" w:space="0" w:color="000000"/>
              <w:bottom w:val="single" w:sz="3" w:space="0" w:color="000000"/>
              <w:right w:val="single" w:sz="3" w:space="0" w:color="000000"/>
            </w:tcBorders>
          </w:tcPr>
          <w:p w14:paraId="0372AF22" w14:textId="33F0F59F" w:rsidR="00F5748D" w:rsidRDefault="008918BE">
            <w:pPr>
              <w:ind w:left="108"/>
            </w:pPr>
            <w:r>
              <w:rPr>
                <w:rFonts w:ascii="Cambria" w:eastAsia="Cambria" w:hAnsi="Cambria" w:cs="Cambria"/>
                <w:color w:val="FF0000"/>
                <w:sz w:val="24"/>
              </w:rPr>
              <w:t xml:space="preserve"> -Formales zeitliches Deputat für Mitglieder des ABS-Teams</w:t>
            </w:r>
            <w:r w:rsidR="000446B9">
              <w:rPr>
                <w:rFonts w:ascii="Cambria" w:eastAsia="Cambria" w:hAnsi="Cambria" w:cs="Cambria"/>
                <w:color w:val="FF0000"/>
                <w:sz w:val="24"/>
              </w:rPr>
              <w:t>: 1VZÄ/500 Betten</w:t>
            </w:r>
            <w:r>
              <w:rPr>
                <w:rFonts w:ascii="Cambria" w:eastAsia="Cambria" w:hAnsi="Cambria" w:cs="Cambria"/>
                <w:color w:val="FF0000"/>
                <w:sz w:val="24"/>
              </w:rPr>
              <w:t xml:space="preserve"> </w:t>
            </w:r>
          </w:p>
        </w:tc>
        <w:tc>
          <w:tcPr>
            <w:tcW w:w="1160" w:type="dxa"/>
            <w:tcBorders>
              <w:top w:val="single" w:sz="3" w:space="0" w:color="000000"/>
              <w:left w:val="single" w:sz="3" w:space="0" w:color="000000"/>
              <w:bottom w:val="single" w:sz="3" w:space="0" w:color="000000"/>
              <w:right w:val="single" w:sz="3" w:space="0" w:color="000000"/>
            </w:tcBorders>
          </w:tcPr>
          <w:p w14:paraId="61B55C94" w14:textId="782907FF" w:rsidR="00F5748D" w:rsidRDefault="000446B9">
            <w:pPr>
              <w:ind w:left="108"/>
            </w:pPr>
            <w:r>
              <w:rPr>
                <w:b/>
                <w:color w:val="FF0000"/>
                <w:sz w:val="24"/>
              </w:rPr>
              <w:t>4</w:t>
            </w:r>
          </w:p>
        </w:tc>
      </w:tr>
      <w:tr w:rsidR="00F5748D" w14:paraId="5B4B0650" w14:textId="77777777" w:rsidTr="00205B44">
        <w:trPr>
          <w:trHeight w:val="595"/>
        </w:trPr>
        <w:tc>
          <w:tcPr>
            <w:tcW w:w="8048" w:type="dxa"/>
            <w:gridSpan w:val="3"/>
            <w:tcBorders>
              <w:top w:val="single" w:sz="3" w:space="0" w:color="000000"/>
              <w:left w:val="single" w:sz="3" w:space="0" w:color="000000"/>
              <w:bottom w:val="single" w:sz="3" w:space="0" w:color="000000"/>
              <w:right w:val="single" w:sz="3" w:space="0" w:color="000000"/>
            </w:tcBorders>
          </w:tcPr>
          <w:p w14:paraId="26984FA9" w14:textId="1C706808" w:rsidR="00F5748D" w:rsidRDefault="00036F93" w:rsidP="00036F93">
            <w:pPr>
              <w:spacing w:line="237" w:lineRule="auto"/>
              <w:ind w:left="108"/>
            </w:pPr>
            <w:r>
              <w:rPr>
                <w:rFonts w:ascii="Cambria" w:eastAsia="Cambria" w:hAnsi="Cambria" w:cs="Cambria"/>
                <w:color w:val="FF0000"/>
                <w:sz w:val="24"/>
              </w:rPr>
              <w:t xml:space="preserve">-regelmäßige </w:t>
            </w:r>
            <w:r w:rsidR="008918BE">
              <w:rPr>
                <w:rFonts w:ascii="Cambria" w:eastAsia="Cambria" w:hAnsi="Cambria" w:cs="Cambria"/>
                <w:color w:val="FF0000"/>
                <w:sz w:val="24"/>
              </w:rPr>
              <w:t xml:space="preserve">ABS-Visiten auf </w:t>
            </w:r>
            <w:r>
              <w:rPr>
                <w:rFonts w:ascii="Cambria" w:eastAsia="Cambria" w:hAnsi="Cambria" w:cs="Cambria"/>
                <w:color w:val="FF0000"/>
                <w:sz w:val="24"/>
              </w:rPr>
              <w:t xml:space="preserve">mind. </w:t>
            </w:r>
            <w:r w:rsidR="008918BE">
              <w:rPr>
                <w:rFonts w:ascii="Cambria" w:eastAsia="Cambria" w:hAnsi="Cambria" w:cs="Cambria"/>
                <w:color w:val="FF0000"/>
                <w:sz w:val="24"/>
              </w:rPr>
              <w:t>2 Stationen mit besonderer i</w:t>
            </w:r>
            <w:r>
              <w:rPr>
                <w:rFonts w:ascii="Cambria" w:eastAsia="Cambria" w:hAnsi="Cambria" w:cs="Cambria"/>
                <w:color w:val="FF0000"/>
                <w:sz w:val="24"/>
              </w:rPr>
              <w:t xml:space="preserve">nfektiologischer Relevanz </w:t>
            </w:r>
            <w:r w:rsidR="008918BE">
              <w:rPr>
                <w:rFonts w:ascii="Cambria" w:eastAsia="Cambria" w:hAnsi="Cambria" w:cs="Cambria"/>
                <w:color w:val="FF0000"/>
                <w:sz w:val="24"/>
              </w:rPr>
              <w:t xml:space="preserve">oder besonders hohem Antibiotikaverbrauch </w:t>
            </w:r>
          </w:p>
          <w:p w14:paraId="3C34C8B5" w14:textId="3B64D1D2" w:rsidR="00F5748D" w:rsidRDefault="00F5748D" w:rsidP="00036F93">
            <w:pPr>
              <w:ind w:left="108"/>
            </w:pPr>
          </w:p>
        </w:tc>
        <w:tc>
          <w:tcPr>
            <w:tcW w:w="1160" w:type="dxa"/>
            <w:tcBorders>
              <w:top w:val="single" w:sz="3" w:space="0" w:color="000000"/>
              <w:left w:val="single" w:sz="3" w:space="0" w:color="000000"/>
              <w:bottom w:val="single" w:sz="3" w:space="0" w:color="000000"/>
              <w:right w:val="single" w:sz="3" w:space="0" w:color="000000"/>
            </w:tcBorders>
          </w:tcPr>
          <w:p w14:paraId="50049814" w14:textId="77777777" w:rsidR="00F5748D" w:rsidRDefault="008918BE">
            <w:pPr>
              <w:ind w:left="108"/>
            </w:pPr>
            <w:r>
              <w:rPr>
                <w:b/>
                <w:color w:val="FF0000"/>
                <w:sz w:val="24"/>
              </w:rPr>
              <w:t>4</w:t>
            </w:r>
            <w:r>
              <w:rPr>
                <w:b/>
                <w:sz w:val="24"/>
              </w:rPr>
              <w:t xml:space="preserve"> </w:t>
            </w:r>
          </w:p>
        </w:tc>
      </w:tr>
      <w:tr w:rsidR="00EE654B" w14:paraId="46A7CBE1" w14:textId="77777777" w:rsidTr="00205B44">
        <w:trPr>
          <w:trHeight w:val="595"/>
        </w:trPr>
        <w:tc>
          <w:tcPr>
            <w:tcW w:w="8048" w:type="dxa"/>
            <w:gridSpan w:val="3"/>
            <w:tcBorders>
              <w:top w:val="single" w:sz="3" w:space="0" w:color="000000"/>
              <w:left w:val="single" w:sz="3" w:space="0" w:color="000000"/>
              <w:bottom w:val="single" w:sz="3" w:space="0" w:color="000000"/>
              <w:right w:val="single" w:sz="3" w:space="0" w:color="000000"/>
            </w:tcBorders>
          </w:tcPr>
          <w:p w14:paraId="09873174" w14:textId="68B0D7FE" w:rsidR="00EE654B" w:rsidRDefault="00EE654B" w:rsidP="00036F93">
            <w:pPr>
              <w:spacing w:line="237" w:lineRule="auto"/>
              <w:ind w:left="108"/>
              <w:rPr>
                <w:rFonts w:ascii="Cambria" w:eastAsia="Cambria" w:hAnsi="Cambria" w:cs="Cambria"/>
                <w:color w:val="FF0000"/>
                <w:sz w:val="24"/>
              </w:rPr>
            </w:pPr>
            <w:r>
              <w:rPr>
                <w:rFonts w:ascii="Cambria" w:eastAsia="Cambria" w:hAnsi="Cambria" w:cs="Cambria"/>
                <w:color w:val="FF0000"/>
                <w:sz w:val="24"/>
              </w:rPr>
              <w:t>Surveillance</w:t>
            </w:r>
          </w:p>
        </w:tc>
        <w:tc>
          <w:tcPr>
            <w:tcW w:w="1160" w:type="dxa"/>
            <w:tcBorders>
              <w:top w:val="single" w:sz="3" w:space="0" w:color="000000"/>
              <w:left w:val="single" w:sz="3" w:space="0" w:color="000000"/>
              <w:bottom w:val="single" w:sz="3" w:space="0" w:color="000000"/>
              <w:right w:val="single" w:sz="3" w:space="0" w:color="000000"/>
            </w:tcBorders>
          </w:tcPr>
          <w:p w14:paraId="2280EA43" w14:textId="77777777" w:rsidR="00EE654B" w:rsidRDefault="00EE654B">
            <w:pPr>
              <w:ind w:left="108"/>
              <w:rPr>
                <w:b/>
                <w:color w:val="FF0000"/>
                <w:sz w:val="24"/>
              </w:rPr>
            </w:pPr>
          </w:p>
        </w:tc>
      </w:tr>
      <w:tr w:rsidR="00F5748D" w14:paraId="46558BEE" w14:textId="77777777">
        <w:trPr>
          <w:trHeight w:val="304"/>
        </w:trPr>
        <w:tc>
          <w:tcPr>
            <w:tcW w:w="8048" w:type="dxa"/>
            <w:gridSpan w:val="3"/>
            <w:tcBorders>
              <w:top w:val="single" w:sz="3" w:space="0" w:color="000000"/>
              <w:left w:val="single" w:sz="3" w:space="0" w:color="000000"/>
              <w:bottom w:val="single" w:sz="3" w:space="0" w:color="000000"/>
              <w:right w:val="single" w:sz="3" w:space="0" w:color="000000"/>
            </w:tcBorders>
          </w:tcPr>
          <w:p w14:paraId="56B5CC14" w14:textId="7237EB19" w:rsidR="00F5748D" w:rsidRPr="00EE654B" w:rsidRDefault="00EE654B">
            <w:pPr>
              <w:ind w:left="108"/>
              <w:rPr>
                <w:rFonts w:ascii="Cambria" w:eastAsia="Cambria" w:hAnsi="Cambria" w:cs="Cambria"/>
                <w:color w:val="FF0000"/>
                <w:sz w:val="24"/>
              </w:rPr>
            </w:pPr>
            <w:r>
              <w:rPr>
                <w:rFonts w:ascii="Cambria" w:eastAsia="Cambria" w:hAnsi="Cambria" w:cs="Cambria"/>
                <w:color w:val="FF0000"/>
                <w:sz w:val="24"/>
              </w:rPr>
              <w:t>a.)</w:t>
            </w:r>
            <w:r w:rsidR="00C117BF" w:rsidRPr="00EE654B">
              <w:rPr>
                <w:rFonts w:ascii="Cambria" w:eastAsia="Cambria" w:hAnsi="Cambria" w:cs="Cambria"/>
                <w:color w:val="FF0000"/>
                <w:sz w:val="24"/>
              </w:rPr>
              <w:t xml:space="preserve"> </w:t>
            </w:r>
            <w:r w:rsidR="008918BE" w:rsidRPr="00EE654B">
              <w:rPr>
                <w:rFonts w:ascii="Cambria" w:eastAsia="Cambria" w:hAnsi="Cambria" w:cs="Cambria"/>
                <w:color w:val="FF0000"/>
                <w:sz w:val="24"/>
              </w:rPr>
              <w:t xml:space="preserve">Erstellen einer </w:t>
            </w:r>
            <w:r w:rsidR="00C117BF" w:rsidRPr="00EE654B">
              <w:rPr>
                <w:rFonts w:ascii="Cambria" w:eastAsia="Cambria" w:hAnsi="Cambria" w:cs="Cambria"/>
                <w:color w:val="FF0000"/>
                <w:sz w:val="24"/>
              </w:rPr>
              <w:t xml:space="preserve">Erreger- und </w:t>
            </w:r>
            <w:r w:rsidR="008918BE" w:rsidRPr="00EE654B">
              <w:rPr>
                <w:rFonts w:ascii="Cambria" w:eastAsia="Cambria" w:hAnsi="Cambria" w:cs="Cambria"/>
                <w:color w:val="FF0000"/>
                <w:sz w:val="24"/>
              </w:rPr>
              <w:t>Resistenzstatist</w:t>
            </w:r>
            <w:r w:rsidR="00AD217B" w:rsidRPr="00EE654B">
              <w:rPr>
                <w:rFonts w:ascii="Cambria" w:eastAsia="Cambria" w:hAnsi="Cambria" w:cs="Cambria"/>
                <w:color w:val="FF0000"/>
                <w:sz w:val="24"/>
              </w:rPr>
              <w:t xml:space="preserve">ik </w:t>
            </w:r>
            <w:r>
              <w:rPr>
                <w:rFonts w:ascii="Cambria" w:eastAsia="Cambria" w:hAnsi="Cambria" w:cs="Cambria"/>
                <w:color w:val="FF0000"/>
                <w:sz w:val="24"/>
              </w:rPr>
              <w:t>und Interpretation der Daten</w:t>
            </w:r>
          </w:p>
          <w:p w14:paraId="56BDB1DB" w14:textId="77777777" w:rsidR="00C117BF" w:rsidRPr="00EE654B" w:rsidRDefault="00C117BF">
            <w:pPr>
              <w:ind w:left="108"/>
              <w:rPr>
                <w:color w:val="FF0000"/>
              </w:rPr>
            </w:pPr>
            <w:r w:rsidRPr="00EE654B">
              <w:rPr>
                <w:color w:val="FF0000"/>
              </w:rPr>
              <w:t>-mind. 1x jährlich</w:t>
            </w:r>
          </w:p>
          <w:p w14:paraId="001E869D" w14:textId="7112EF0C" w:rsidR="00C117BF" w:rsidRDefault="00C117BF">
            <w:pPr>
              <w:ind w:left="108"/>
              <w:rPr>
                <w:color w:val="FF0000"/>
              </w:rPr>
            </w:pPr>
            <w:r w:rsidRPr="00EE654B">
              <w:rPr>
                <w:color w:val="FF0000"/>
              </w:rPr>
              <w:t>-fü</w:t>
            </w:r>
            <w:r w:rsidR="00EE654B" w:rsidRPr="00EE654B">
              <w:rPr>
                <w:color w:val="FF0000"/>
              </w:rPr>
              <w:t>r Krankenhäuser</w:t>
            </w:r>
            <w:r w:rsidRPr="00EE654B">
              <w:rPr>
                <w:color w:val="FF0000"/>
              </w:rPr>
              <w:t xml:space="preserve"> </w:t>
            </w:r>
            <w:r w:rsidR="00EE654B" w:rsidRPr="00EE654B">
              <w:rPr>
                <w:color w:val="FF0000"/>
              </w:rPr>
              <w:t>ITS</w:t>
            </w:r>
            <w:r w:rsidRPr="00EE654B">
              <w:rPr>
                <w:color w:val="FF0000"/>
              </w:rPr>
              <w:t xml:space="preserve"> und Normalstationen</w:t>
            </w:r>
            <w:r w:rsidR="00EE654B" w:rsidRPr="00EE654B">
              <w:rPr>
                <w:color w:val="FF0000"/>
              </w:rPr>
              <w:t xml:space="preserve"> </w:t>
            </w:r>
            <w:r w:rsidR="00EE654B">
              <w:rPr>
                <w:color w:val="FF0000"/>
              </w:rPr>
              <w:t>separat</w:t>
            </w:r>
          </w:p>
          <w:p w14:paraId="683E1D1A" w14:textId="3A490458" w:rsidR="00EE654B" w:rsidRDefault="00EE654B">
            <w:pPr>
              <w:ind w:left="108"/>
            </w:pPr>
            <w:r>
              <w:rPr>
                <w:color w:val="FF0000"/>
              </w:rPr>
              <w:t>-Anzahl absolut nach Untersuchungsmaterial und pro Fallzahl/Patiententage</w:t>
            </w:r>
          </w:p>
        </w:tc>
        <w:tc>
          <w:tcPr>
            <w:tcW w:w="1160" w:type="dxa"/>
            <w:tcBorders>
              <w:top w:val="single" w:sz="3" w:space="0" w:color="000000"/>
              <w:left w:val="single" w:sz="3" w:space="0" w:color="000000"/>
              <w:bottom w:val="single" w:sz="3" w:space="0" w:color="000000"/>
              <w:right w:val="single" w:sz="3" w:space="0" w:color="000000"/>
            </w:tcBorders>
          </w:tcPr>
          <w:p w14:paraId="766C6939" w14:textId="77777777" w:rsidR="00F5748D" w:rsidRDefault="00EC6B19">
            <w:pPr>
              <w:ind w:left="108"/>
              <w:rPr>
                <w:b/>
                <w:color w:val="FF0000"/>
                <w:sz w:val="24"/>
              </w:rPr>
            </w:pPr>
            <w:r>
              <w:rPr>
                <w:b/>
                <w:color w:val="FF0000"/>
                <w:sz w:val="24"/>
              </w:rPr>
              <w:t>4</w:t>
            </w:r>
          </w:p>
          <w:p w14:paraId="49649C1C" w14:textId="77777777" w:rsidR="00C117BF" w:rsidRDefault="00C117BF">
            <w:pPr>
              <w:ind w:left="108"/>
              <w:rPr>
                <w:b/>
                <w:color w:val="FF0000"/>
                <w:sz w:val="24"/>
              </w:rPr>
            </w:pPr>
            <w:r>
              <w:rPr>
                <w:b/>
                <w:color w:val="FF0000"/>
                <w:sz w:val="24"/>
              </w:rPr>
              <w:t>4</w:t>
            </w:r>
          </w:p>
          <w:p w14:paraId="79D1ADC3" w14:textId="77777777" w:rsidR="00C117BF" w:rsidRDefault="00C117BF">
            <w:pPr>
              <w:ind w:left="108"/>
              <w:rPr>
                <w:b/>
                <w:color w:val="FF0000"/>
                <w:sz w:val="24"/>
              </w:rPr>
            </w:pPr>
            <w:r>
              <w:rPr>
                <w:b/>
                <w:color w:val="FF0000"/>
                <w:sz w:val="24"/>
              </w:rPr>
              <w:t>4</w:t>
            </w:r>
          </w:p>
          <w:p w14:paraId="31EF59D2" w14:textId="7C041017" w:rsidR="00EE654B" w:rsidRDefault="00EE654B">
            <w:pPr>
              <w:ind w:left="108"/>
            </w:pPr>
            <w:r>
              <w:rPr>
                <w:b/>
                <w:color w:val="FF0000"/>
                <w:sz w:val="24"/>
              </w:rPr>
              <w:t>4</w:t>
            </w:r>
          </w:p>
        </w:tc>
      </w:tr>
      <w:tr w:rsidR="00F5748D" w14:paraId="3F688DA4" w14:textId="77777777">
        <w:trPr>
          <w:trHeight w:val="572"/>
        </w:trPr>
        <w:tc>
          <w:tcPr>
            <w:tcW w:w="8048" w:type="dxa"/>
            <w:gridSpan w:val="3"/>
            <w:tcBorders>
              <w:top w:val="single" w:sz="3" w:space="0" w:color="000000"/>
              <w:left w:val="single" w:sz="3" w:space="0" w:color="000000"/>
              <w:bottom w:val="single" w:sz="3" w:space="0" w:color="000000"/>
              <w:right w:val="single" w:sz="3" w:space="0" w:color="000000"/>
            </w:tcBorders>
          </w:tcPr>
          <w:p w14:paraId="5AE5FD9B" w14:textId="2E8A891F" w:rsidR="00F5748D" w:rsidRDefault="00EE654B">
            <w:pPr>
              <w:ind w:left="108"/>
            </w:pPr>
            <w:proofErr w:type="spellStart"/>
            <w:r>
              <w:t>Antiinfektivaverbrauch</w:t>
            </w:r>
            <w:proofErr w:type="spellEnd"/>
          </w:p>
        </w:tc>
        <w:tc>
          <w:tcPr>
            <w:tcW w:w="1160" w:type="dxa"/>
            <w:tcBorders>
              <w:top w:val="single" w:sz="3" w:space="0" w:color="000000"/>
              <w:left w:val="single" w:sz="3" w:space="0" w:color="000000"/>
              <w:bottom w:val="single" w:sz="3" w:space="0" w:color="000000"/>
              <w:right w:val="single" w:sz="3" w:space="0" w:color="000000"/>
            </w:tcBorders>
          </w:tcPr>
          <w:p w14:paraId="443EFC79" w14:textId="10B21C52" w:rsidR="00F5748D" w:rsidRDefault="00F5748D">
            <w:pPr>
              <w:ind w:left="108"/>
            </w:pPr>
          </w:p>
        </w:tc>
      </w:tr>
      <w:tr w:rsidR="00EC6B19" w14:paraId="1C98D6EE" w14:textId="77777777">
        <w:trPr>
          <w:trHeight w:val="1136"/>
        </w:trPr>
        <w:tc>
          <w:tcPr>
            <w:tcW w:w="8048" w:type="dxa"/>
            <w:gridSpan w:val="3"/>
            <w:tcBorders>
              <w:top w:val="single" w:sz="3" w:space="0" w:color="000000"/>
              <w:left w:val="single" w:sz="3" w:space="0" w:color="000000"/>
              <w:bottom w:val="single" w:sz="3" w:space="0" w:color="000000"/>
              <w:right w:val="single" w:sz="3" w:space="0" w:color="000000"/>
            </w:tcBorders>
          </w:tcPr>
          <w:p w14:paraId="0ED947B7" w14:textId="24FCD50B" w:rsidR="00EC6B19" w:rsidRDefault="00EE654B" w:rsidP="00EC6B19">
            <w:pPr>
              <w:ind w:left="108"/>
            </w:pPr>
            <w:r>
              <w:rPr>
                <w:rFonts w:ascii="Cambria" w:eastAsia="Cambria" w:hAnsi="Cambria" w:cs="Cambria"/>
                <w:color w:val="FF0000"/>
                <w:sz w:val="24"/>
              </w:rPr>
              <w:t xml:space="preserve">b. </w:t>
            </w:r>
            <w:r w:rsidR="00EC6B19">
              <w:rPr>
                <w:rFonts w:ascii="Cambria" w:eastAsia="Cambria" w:hAnsi="Cambria" w:cs="Cambria"/>
                <w:sz w:val="24"/>
              </w:rPr>
              <w:t xml:space="preserve">Berechnung der DDD pro 100 Patiententage nach bestimmten  </w:t>
            </w:r>
          </w:p>
          <w:p w14:paraId="40A0DDFE" w14:textId="1BF533D5" w:rsidR="00EC6B19" w:rsidRDefault="00EC6B19" w:rsidP="0023497C">
            <w:pPr>
              <w:pStyle w:val="KeinLeerraum"/>
              <w:ind w:left="108"/>
              <w:rPr>
                <w:color w:val="FF0000"/>
                <w:sz w:val="24"/>
                <w:szCs w:val="24"/>
              </w:rPr>
            </w:pPr>
            <w:r>
              <w:t xml:space="preserve">  </w:t>
            </w:r>
            <w:r w:rsidR="0023497C">
              <w:rPr>
                <w:sz w:val="24"/>
                <w:szCs w:val="24"/>
              </w:rPr>
              <w:t xml:space="preserve">Antibiotikaklassen </w:t>
            </w:r>
            <w:r w:rsidRPr="00036F93">
              <w:rPr>
                <w:sz w:val="24"/>
                <w:szCs w:val="24"/>
              </w:rPr>
              <w:t xml:space="preserve">(z.B. </w:t>
            </w:r>
            <w:proofErr w:type="spellStart"/>
            <w:r w:rsidRPr="00036F93">
              <w:rPr>
                <w:sz w:val="24"/>
                <w:szCs w:val="24"/>
              </w:rPr>
              <w:t>Glykopeptide</w:t>
            </w:r>
            <w:proofErr w:type="spellEnd"/>
            <w:r w:rsidRPr="00036F93">
              <w:rPr>
                <w:sz w:val="24"/>
                <w:szCs w:val="24"/>
              </w:rPr>
              <w:t xml:space="preserve">, 3.Generationscephalosporine, </w:t>
            </w:r>
            <w:proofErr w:type="spellStart"/>
            <w:r w:rsidRPr="00036F93">
              <w:rPr>
                <w:sz w:val="24"/>
                <w:szCs w:val="24"/>
              </w:rPr>
              <w:t>Carba</w:t>
            </w:r>
            <w:r w:rsidR="0023497C">
              <w:rPr>
                <w:sz w:val="24"/>
                <w:szCs w:val="24"/>
              </w:rPr>
              <w:t>peneme</w:t>
            </w:r>
            <w:proofErr w:type="spellEnd"/>
            <w:r w:rsidR="0023497C">
              <w:rPr>
                <w:sz w:val="24"/>
                <w:szCs w:val="24"/>
              </w:rPr>
              <w:t xml:space="preserve">, </w:t>
            </w:r>
            <w:proofErr w:type="spellStart"/>
            <w:r w:rsidRPr="00036F93">
              <w:rPr>
                <w:sz w:val="24"/>
                <w:szCs w:val="24"/>
              </w:rPr>
              <w:t>Fluorchinolone</w:t>
            </w:r>
            <w:proofErr w:type="spellEnd"/>
            <w:r w:rsidRPr="00036F93">
              <w:rPr>
                <w:sz w:val="24"/>
                <w:szCs w:val="24"/>
              </w:rPr>
              <w:t xml:space="preserve">, </w:t>
            </w:r>
            <w:proofErr w:type="spellStart"/>
            <w:r w:rsidRPr="00036F93">
              <w:rPr>
                <w:sz w:val="24"/>
                <w:szCs w:val="24"/>
              </w:rPr>
              <w:t>Piperacillin</w:t>
            </w:r>
            <w:proofErr w:type="spellEnd"/>
            <w:r w:rsidRPr="00036F93">
              <w:rPr>
                <w:sz w:val="24"/>
                <w:szCs w:val="24"/>
              </w:rPr>
              <w:t>/</w:t>
            </w:r>
            <w:proofErr w:type="spellStart"/>
            <w:r w:rsidRPr="00036F93">
              <w:rPr>
                <w:sz w:val="24"/>
                <w:szCs w:val="24"/>
              </w:rPr>
              <w:t>Tazobactam</w:t>
            </w:r>
            <w:proofErr w:type="spellEnd"/>
            <w:r w:rsidRPr="00036F93">
              <w:rPr>
                <w:sz w:val="24"/>
                <w:szCs w:val="24"/>
              </w:rPr>
              <w:t>)</w:t>
            </w:r>
            <w:r w:rsidRPr="00036F93">
              <w:rPr>
                <w:color w:val="FF0000"/>
                <w:sz w:val="24"/>
                <w:szCs w:val="24"/>
              </w:rPr>
              <w:t xml:space="preserve"> </w:t>
            </w:r>
          </w:p>
          <w:p w14:paraId="28D23524" w14:textId="0F8928FE" w:rsidR="00EE654B" w:rsidRDefault="00EE654B" w:rsidP="0023497C">
            <w:pPr>
              <w:pStyle w:val="KeinLeerraum"/>
              <w:ind w:left="108"/>
              <w:rPr>
                <w:color w:val="FF0000"/>
                <w:sz w:val="24"/>
                <w:szCs w:val="24"/>
              </w:rPr>
            </w:pPr>
            <w:r>
              <w:rPr>
                <w:color w:val="FF0000"/>
                <w:sz w:val="24"/>
                <w:szCs w:val="24"/>
              </w:rPr>
              <w:t>-1x jährlich</w:t>
            </w:r>
          </w:p>
          <w:p w14:paraId="1BF66288" w14:textId="3C32FA2B" w:rsidR="00EE654B" w:rsidRDefault="00EE654B" w:rsidP="0023497C">
            <w:pPr>
              <w:pStyle w:val="KeinLeerraum"/>
              <w:ind w:left="108"/>
              <w:rPr>
                <w:color w:val="FF0000"/>
                <w:sz w:val="24"/>
                <w:szCs w:val="24"/>
              </w:rPr>
            </w:pPr>
            <w:r>
              <w:rPr>
                <w:color w:val="FF0000"/>
                <w:sz w:val="24"/>
                <w:szCs w:val="24"/>
              </w:rPr>
              <w:t>-einmal im Quartal</w:t>
            </w:r>
          </w:p>
          <w:p w14:paraId="0AB40F4D" w14:textId="18F12599" w:rsidR="00EE654B" w:rsidRDefault="00EE654B" w:rsidP="0023497C">
            <w:pPr>
              <w:pStyle w:val="KeinLeerraum"/>
              <w:ind w:left="108"/>
              <w:rPr>
                <w:color w:val="FF0000"/>
                <w:sz w:val="24"/>
                <w:szCs w:val="24"/>
              </w:rPr>
            </w:pPr>
            <w:r>
              <w:rPr>
                <w:color w:val="FF0000"/>
                <w:sz w:val="24"/>
                <w:szCs w:val="24"/>
              </w:rPr>
              <w:t xml:space="preserve">-Für jede Station ein Punkt (oder für ITS und Normalstationen) </w:t>
            </w:r>
          </w:p>
          <w:p w14:paraId="763C296F" w14:textId="49F10D97" w:rsidR="00EE654B" w:rsidRPr="00036F93" w:rsidRDefault="00EE654B" w:rsidP="0023497C">
            <w:pPr>
              <w:pStyle w:val="KeinLeerraum"/>
              <w:ind w:left="108"/>
              <w:rPr>
                <w:color w:val="FF0000"/>
                <w:sz w:val="24"/>
                <w:szCs w:val="24"/>
              </w:rPr>
            </w:pPr>
            <w:r>
              <w:rPr>
                <w:color w:val="FF0000"/>
                <w:sz w:val="24"/>
                <w:szCs w:val="24"/>
              </w:rPr>
              <w:t>-Punktprävalenzmessung (1-Tages-Prävalenz)</w:t>
            </w:r>
            <w:r w:rsidR="00D10A94">
              <w:rPr>
                <w:color w:val="FF0000"/>
                <w:sz w:val="24"/>
                <w:szCs w:val="24"/>
              </w:rPr>
              <w:t xml:space="preserve"> </w:t>
            </w:r>
            <w:r w:rsidR="00D10A94" w:rsidRPr="00D10A94">
              <w:rPr>
                <w:color w:val="FF0000"/>
                <w:sz w:val="24"/>
                <w:szCs w:val="24"/>
                <w:highlight w:val="yellow"/>
              </w:rPr>
              <w:t>wiederholt sich das nicht?</w:t>
            </w:r>
          </w:p>
          <w:p w14:paraId="3BA2C7C0" w14:textId="6BFBCC90" w:rsidR="00EC6B19" w:rsidRDefault="00EC6B19" w:rsidP="00EC6B19">
            <w:pPr>
              <w:rPr>
                <w:rFonts w:ascii="Cambria" w:eastAsia="Cambria" w:hAnsi="Cambria" w:cs="Cambria"/>
                <w:sz w:val="24"/>
              </w:rPr>
            </w:pPr>
          </w:p>
        </w:tc>
        <w:tc>
          <w:tcPr>
            <w:tcW w:w="1160" w:type="dxa"/>
            <w:tcBorders>
              <w:top w:val="single" w:sz="3" w:space="0" w:color="000000"/>
              <w:left w:val="single" w:sz="3" w:space="0" w:color="000000"/>
              <w:bottom w:val="single" w:sz="3" w:space="0" w:color="000000"/>
              <w:right w:val="single" w:sz="3" w:space="0" w:color="000000"/>
            </w:tcBorders>
          </w:tcPr>
          <w:p w14:paraId="0DDDC4DB" w14:textId="77777777" w:rsidR="00EC6B19" w:rsidRDefault="00EC6B19">
            <w:pPr>
              <w:ind w:left="108"/>
              <w:rPr>
                <w:b/>
                <w:color w:val="FF0000"/>
                <w:sz w:val="24"/>
              </w:rPr>
            </w:pPr>
            <w:r>
              <w:rPr>
                <w:b/>
                <w:color w:val="FF0000"/>
                <w:sz w:val="24"/>
              </w:rPr>
              <w:t>2</w:t>
            </w:r>
          </w:p>
          <w:p w14:paraId="18A93798" w14:textId="77777777" w:rsidR="00EE654B" w:rsidRDefault="00EE654B">
            <w:pPr>
              <w:ind w:left="108"/>
              <w:rPr>
                <w:b/>
                <w:color w:val="FF0000"/>
                <w:sz w:val="24"/>
              </w:rPr>
            </w:pPr>
          </w:p>
          <w:p w14:paraId="1155A00B" w14:textId="77777777" w:rsidR="00EE654B" w:rsidRDefault="00EE654B">
            <w:pPr>
              <w:ind w:left="108"/>
              <w:rPr>
                <w:b/>
                <w:color w:val="FF0000"/>
                <w:sz w:val="24"/>
              </w:rPr>
            </w:pPr>
          </w:p>
          <w:p w14:paraId="43DA6925" w14:textId="29202504" w:rsidR="00EE654B" w:rsidRPr="00EE654B" w:rsidRDefault="00EE654B">
            <w:pPr>
              <w:ind w:left="108"/>
              <w:rPr>
                <w:b/>
                <w:color w:val="FF0000"/>
                <w:sz w:val="24"/>
              </w:rPr>
            </w:pPr>
            <w:r>
              <w:rPr>
                <w:b/>
                <w:color w:val="FF0000"/>
                <w:sz w:val="24"/>
              </w:rPr>
              <w:t>1</w:t>
            </w:r>
          </w:p>
          <w:p w14:paraId="0B2CE228" w14:textId="77777777" w:rsidR="00EE654B" w:rsidRPr="00EE654B" w:rsidRDefault="00EE654B">
            <w:pPr>
              <w:ind w:left="108"/>
              <w:rPr>
                <w:b/>
                <w:color w:val="FF0000"/>
                <w:sz w:val="24"/>
              </w:rPr>
            </w:pPr>
          </w:p>
          <w:p w14:paraId="7A4127A1" w14:textId="77777777" w:rsidR="00EE654B" w:rsidRPr="00EE654B" w:rsidRDefault="00EE654B">
            <w:pPr>
              <w:ind w:left="108"/>
              <w:rPr>
                <w:b/>
                <w:color w:val="FF0000"/>
                <w:sz w:val="24"/>
              </w:rPr>
            </w:pPr>
            <w:r w:rsidRPr="00EE654B">
              <w:rPr>
                <w:b/>
                <w:color w:val="FF0000"/>
                <w:sz w:val="24"/>
              </w:rPr>
              <w:t>Je 1 Punkt</w:t>
            </w:r>
          </w:p>
          <w:p w14:paraId="6ED5D6A8" w14:textId="309A4399" w:rsidR="00EE654B" w:rsidRPr="00EE654B" w:rsidRDefault="00EE654B">
            <w:pPr>
              <w:ind w:left="108"/>
              <w:rPr>
                <w:color w:val="FF0000"/>
                <w:sz w:val="24"/>
              </w:rPr>
            </w:pPr>
            <w:r w:rsidRPr="00EE654B">
              <w:rPr>
                <w:b/>
                <w:color w:val="FF0000"/>
                <w:sz w:val="24"/>
              </w:rPr>
              <w:t>1</w:t>
            </w:r>
          </w:p>
        </w:tc>
      </w:tr>
      <w:tr w:rsidR="00F5748D" w14:paraId="77CFDF06" w14:textId="77777777">
        <w:trPr>
          <w:trHeight w:val="1136"/>
        </w:trPr>
        <w:tc>
          <w:tcPr>
            <w:tcW w:w="8048" w:type="dxa"/>
            <w:gridSpan w:val="3"/>
            <w:tcBorders>
              <w:top w:val="single" w:sz="3" w:space="0" w:color="000000"/>
              <w:left w:val="single" w:sz="3" w:space="0" w:color="000000"/>
              <w:bottom w:val="single" w:sz="3" w:space="0" w:color="000000"/>
              <w:right w:val="single" w:sz="3" w:space="0" w:color="000000"/>
            </w:tcBorders>
          </w:tcPr>
          <w:p w14:paraId="290EA4B2" w14:textId="297F36AA" w:rsidR="00F5748D" w:rsidRDefault="008918BE">
            <w:pPr>
              <w:ind w:left="108"/>
            </w:pPr>
            <w:r>
              <w:rPr>
                <w:rFonts w:ascii="Cambria" w:eastAsia="Cambria" w:hAnsi="Cambria" w:cs="Cambria"/>
                <w:sz w:val="24"/>
              </w:rPr>
              <w:t xml:space="preserve"> -Festlegung von </w:t>
            </w:r>
            <w:r w:rsidR="00EC6B19">
              <w:rPr>
                <w:rFonts w:ascii="Cambria" w:eastAsia="Cambria" w:hAnsi="Cambria" w:cs="Cambria"/>
                <w:sz w:val="24"/>
              </w:rPr>
              <w:t xml:space="preserve">lokalen </w:t>
            </w:r>
            <w:r>
              <w:rPr>
                <w:rFonts w:ascii="Cambria" w:eastAsia="Cambria" w:hAnsi="Cambria" w:cs="Cambria"/>
                <w:sz w:val="24"/>
              </w:rPr>
              <w:t xml:space="preserve">Therapieleitlinien </w:t>
            </w:r>
            <w:r w:rsidR="00EC6B19">
              <w:rPr>
                <w:rFonts w:ascii="Cambria" w:eastAsia="Cambria" w:hAnsi="Cambria" w:cs="Cambria"/>
                <w:sz w:val="24"/>
              </w:rPr>
              <w:t xml:space="preserve">und regelmäßiger Aktualisierung </w:t>
            </w:r>
            <w:r>
              <w:rPr>
                <w:rFonts w:ascii="Cambria" w:eastAsia="Cambria" w:hAnsi="Cambria" w:cs="Cambria"/>
                <w:sz w:val="24"/>
              </w:rPr>
              <w:t>für die wichtigsten Indikationen</w:t>
            </w:r>
            <w:r w:rsidR="00EC6B19">
              <w:rPr>
                <w:rFonts w:ascii="Cambria" w:eastAsia="Cambria" w:hAnsi="Cambria" w:cs="Cambria"/>
                <w:sz w:val="24"/>
              </w:rPr>
              <w:t>:</w:t>
            </w:r>
            <w:r>
              <w:rPr>
                <w:rFonts w:ascii="Cambria" w:eastAsia="Cambria" w:hAnsi="Cambria" w:cs="Cambria"/>
                <w:sz w:val="24"/>
              </w:rPr>
              <w:t xml:space="preserve"> </w:t>
            </w:r>
          </w:p>
          <w:p w14:paraId="31D10B85" w14:textId="52D24CD0" w:rsidR="00F5748D" w:rsidRDefault="008918BE">
            <w:pPr>
              <w:ind w:left="108"/>
            </w:pPr>
            <w:r>
              <w:rPr>
                <w:rFonts w:ascii="Cambria" w:eastAsia="Cambria" w:hAnsi="Cambria" w:cs="Cambria"/>
                <w:color w:val="FF0000"/>
                <w:sz w:val="24"/>
              </w:rPr>
              <w:t>(z.B.</w:t>
            </w:r>
            <w:r w:rsidR="00EC6B19">
              <w:rPr>
                <w:rFonts w:ascii="Cambria" w:eastAsia="Cambria" w:hAnsi="Cambria" w:cs="Cambria"/>
                <w:color w:val="FF0000"/>
                <w:sz w:val="24"/>
              </w:rPr>
              <w:t xml:space="preserve"> </w:t>
            </w:r>
            <w:proofErr w:type="spellStart"/>
            <w:r w:rsidR="00EC6B19">
              <w:rPr>
                <w:rFonts w:ascii="Cambria" w:eastAsia="Cambria" w:hAnsi="Cambria" w:cs="Cambria"/>
                <w:color w:val="FF0000"/>
                <w:sz w:val="24"/>
              </w:rPr>
              <w:t>Perioperative</w:t>
            </w:r>
            <w:proofErr w:type="spellEnd"/>
            <w:r w:rsidR="00EC6B19">
              <w:rPr>
                <w:rFonts w:ascii="Cambria" w:eastAsia="Cambria" w:hAnsi="Cambria" w:cs="Cambria"/>
                <w:color w:val="FF0000"/>
                <w:sz w:val="24"/>
              </w:rPr>
              <w:t xml:space="preserve"> Prophylaxe, </w:t>
            </w:r>
            <w:r>
              <w:rPr>
                <w:rFonts w:ascii="Cambria" w:eastAsia="Cambria" w:hAnsi="Cambria" w:cs="Cambria"/>
                <w:color w:val="FF0000"/>
                <w:sz w:val="24"/>
              </w:rPr>
              <w:t>Harnwegsinfekt, Wundinfektion, Pneumonie, Sepsis</w:t>
            </w:r>
            <w:r w:rsidRPr="00E24498">
              <w:rPr>
                <w:rFonts w:ascii="Cambria" w:eastAsia="Cambria" w:hAnsi="Cambria" w:cs="Cambria"/>
                <w:color w:val="FF0000"/>
                <w:sz w:val="24"/>
              </w:rPr>
              <w:t xml:space="preserve">, </w:t>
            </w:r>
            <w:r w:rsidR="00AD217B" w:rsidRPr="00E24498">
              <w:rPr>
                <w:rFonts w:ascii="Cambria" w:eastAsia="Cambria" w:hAnsi="Cambria" w:cs="Cambria"/>
                <w:color w:val="FF0000"/>
                <w:sz w:val="24"/>
              </w:rPr>
              <w:t>Haut-und Weich</w:t>
            </w:r>
            <w:r w:rsidRPr="00E24498">
              <w:rPr>
                <w:rFonts w:ascii="Cambria" w:eastAsia="Cambria" w:hAnsi="Cambria" w:cs="Cambria"/>
                <w:color w:val="FF0000"/>
                <w:sz w:val="24"/>
              </w:rPr>
              <w:t xml:space="preserve">teilinfektionen) </w:t>
            </w:r>
            <w:r>
              <w:rPr>
                <w:rFonts w:ascii="Cambria" w:eastAsia="Cambria" w:hAnsi="Cambria" w:cs="Cambria"/>
                <w:color w:val="FF0000"/>
                <w:sz w:val="24"/>
              </w:rPr>
              <w:t>unter besondere Berücksic</w:t>
            </w:r>
            <w:r w:rsidR="00EC6B19">
              <w:rPr>
                <w:rFonts w:ascii="Cambria" w:eastAsia="Cambria" w:hAnsi="Cambria" w:cs="Cambria"/>
                <w:color w:val="FF0000"/>
                <w:sz w:val="24"/>
              </w:rPr>
              <w:t xml:space="preserve">htigung der Auswirkungen auf </w:t>
            </w:r>
            <w:r>
              <w:rPr>
                <w:rFonts w:ascii="Cambria" w:eastAsia="Cambria" w:hAnsi="Cambria" w:cs="Cambria"/>
                <w:color w:val="FF0000"/>
                <w:sz w:val="24"/>
              </w:rPr>
              <w:t>Resistenzbildung und/oder CDAD</w:t>
            </w:r>
            <w:r>
              <w:rPr>
                <w:rFonts w:ascii="Cambria" w:eastAsia="Cambria" w:hAnsi="Cambria" w:cs="Cambria"/>
                <w:sz w:val="24"/>
              </w:rPr>
              <w:t xml:space="preserve"> </w:t>
            </w:r>
            <w:r w:rsidR="00EC6B19">
              <w:rPr>
                <w:rFonts w:ascii="Cambria" w:eastAsia="Cambria" w:hAnsi="Cambria" w:cs="Cambria"/>
                <w:sz w:val="24"/>
              </w:rPr>
              <w:t xml:space="preserve">unter </w:t>
            </w:r>
            <w:r w:rsidR="00AD217B">
              <w:rPr>
                <w:rFonts w:ascii="Cambria" w:eastAsia="Cambria" w:hAnsi="Cambria" w:cs="Cambria"/>
                <w:sz w:val="24"/>
              </w:rPr>
              <w:t>Berücksichtigung</w:t>
            </w:r>
            <w:r w:rsidR="00EC6B19">
              <w:rPr>
                <w:rFonts w:ascii="Cambria" w:eastAsia="Cambria" w:hAnsi="Cambria" w:cs="Cambria"/>
                <w:sz w:val="24"/>
              </w:rPr>
              <w:t xml:space="preserve"> der lokalen Erreger</w:t>
            </w:r>
          </w:p>
        </w:tc>
        <w:tc>
          <w:tcPr>
            <w:tcW w:w="1160" w:type="dxa"/>
            <w:tcBorders>
              <w:top w:val="single" w:sz="3" w:space="0" w:color="000000"/>
              <w:left w:val="single" w:sz="3" w:space="0" w:color="000000"/>
              <w:bottom w:val="single" w:sz="3" w:space="0" w:color="000000"/>
              <w:right w:val="single" w:sz="3" w:space="0" w:color="000000"/>
            </w:tcBorders>
          </w:tcPr>
          <w:p w14:paraId="3BB3B267" w14:textId="76E02F2C" w:rsidR="00F5748D" w:rsidRDefault="00EC6B19">
            <w:pPr>
              <w:ind w:left="108"/>
            </w:pPr>
            <w:r>
              <w:rPr>
                <w:b/>
                <w:color w:val="FF0000"/>
                <w:sz w:val="24"/>
              </w:rPr>
              <w:t>4</w:t>
            </w:r>
          </w:p>
        </w:tc>
      </w:tr>
      <w:tr w:rsidR="005125A9" w14:paraId="0E307714" w14:textId="77777777">
        <w:trPr>
          <w:trHeight w:val="1136"/>
        </w:trPr>
        <w:tc>
          <w:tcPr>
            <w:tcW w:w="8048" w:type="dxa"/>
            <w:gridSpan w:val="3"/>
            <w:tcBorders>
              <w:top w:val="single" w:sz="3" w:space="0" w:color="000000"/>
              <w:left w:val="single" w:sz="3" w:space="0" w:color="000000"/>
              <w:bottom w:val="single" w:sz="3" w:space="0" w:color="000000"/>
              <w:right w:val="single" w:sz="3" w:space="0" w:color="000000"/>
            </w:tcBorders>
          </w:tcPr>
          <w:p w14:paraId="566938AE" w14:textId="3420DE45" w:rsidR="005125A9" w:rsidRDefault="005125A9">
            <w:pPr>
              <w:ind w:left="108"/>
              <w:rPr>
                <w:rFonts w:ascii="Cambria" w:eastAsia="Cambria" w:hAnsi="Cambria" w:cs="Cambria"/>
                <w:sz w:val="24"/>
              </w:rPr>
            </w:pPr>
            <w:r>
              <w:rPr>
                <w:rFonts w:ascii="Cambria" w:eastAsia="Cambria" w:hAnsi="Cambria" w:cs="Cambria"/>
                <w:color w:val="FF0000"/>
                <w:sz w:val="24"/>
              </w:rPr>
              <w:lastRenderedPageBreak/>
              <w:t xml:space="preserve">-Punktprävalenzuntersuchungen auf zwei </w:t>
            </w:r>
            <w:proofErr w:type="spellStart"/>
            <w:r>
              <w:rPr>
                <w:rFonts w:ascii="Cambria" w:eastAsia="Cambria" w:hAnsi="Cambria" w:cs="Cambria"/>
                <w:color w:val="FF0000"/>
                <w:sz w:val="24"/>
              </w:rPr>
              <w:t>infektiologisch</w:t>
            </w:r>
            <w:proofErr w:type="spellEnd"/>
            <w:r>
              <w:rPr>
                <w:rFonts w:ascii="Cambria" w:eastAsia="Cambria" w:hAnsi="Cambria" w:cs="Cambria"/>
                <w:color w:val="FF0000"/>
                <w:sz w:val="24"/>
              </w:rPr>
              <w:t xml:space="preserve"> relevanten      Stationen als „Aktenvisiten“ mit Überprüfung, ob die aktuelle Antibiotika-      </w:t>
            </w:r>
            <w:proofErr w:type="spellStart"/>
            <w:r>
              <w:rPr>
                <w:rFonts w:ascii="Cambria" w:eastAsia="Cambria" w:hAnsi="Cambria" w:cs="Cambria"/>
                <w:color w:val="FF0000"/>
                <w:sz w:val="24"/>
              </w:rPr>
              <w:t>therapie</w:t>
            </w:r>
            <w:proofErr w:type="spellEnd"/>
            <w:r>
              <w:rPr>
                <w:rFonts w:ascii="Cambria" w:eastAsia="Cambria" w:hAnsi="Cambria" w:cs="Cambria"/>
                <w:color w:val="FF0000"/>
                <w:sz w:val="24"/>
              </w:rPr>
              <w:t xml:space="preserve"> leitliniengerecht ist </w:t>
            </w:r>
            <w:r>
              <w:rPr>
                <w:rFonts w:ascii="Cambria" w:eastAsia="Cambria" w:hAnsi="Cambria" w:cs="Cambria"/>
                <w:sz w:val="24"/>
              </w:rPr>
              <w:t xml:space="preserve"> </w:t>
            </w:r>
          </w:p>
        </w:tc>
        <w:tc>
          <w:tcPr>
            <w:tcW w:w="1160" w:type="dxa"/>
            <w:tcBorders>
              <w:top w:val="single" w:sz="3" w:space="0" w:color="000000"/>
              <w:left w:val="single" w:sz="3" w:space="0" w:color="000000"/>
              <w:bottom w:val="single" w:sz="3" w:space="0" w:color="000000"/>
              <w:right w:val="single" w:sz="3" w:space="0" w:color="000000"/>
            </w:tcBorders>
          </w:tcPr>
          <w:p w14:paraId="1DB04414" w14:textId="39E9F884" w:rsidR="005125A9" w:rsidRDefault="00111AB1">
            <w:pPr>
              <w:ind w:left="108"/>
              <w:rPr>
                <w:b/>
                <w:color w:val="FF0000"/>
                <w:sz w:val="24"/>
              </w:rPr>
            </w:pPr>
            <w:r>
              <w:rPr>
                <w:b/>
                <w:color w:val="FF0000"/>
                <w:sz w:val="24"/>
              </w:rPr>
              <w:t>2</w:t>
            </w:r>
          </w:p>
        </w:tc>
      </w:tr>
      <w:tr w:rsidR="00ED7FA5" w14:paraId="2835DB28" w14:textId="77777777" w:rsidTr="00ED7FA5">
        <w:trPr>
          <w:trHeight w:val="305"/>
        </w:trPr>
        <w:tc>
          <w:tcPr>
            <w:tcW w:w="8048" w:type="dxa"/>
            <w:gridSpan w:val="3"/>
            <w:tcBorders>
              <w:top w:val="single" w:sz="3" w:space="0" w:color="000000"/>
              <w:left w:val="single" w:sz="3" w:space="0" w:color="000000"/>
              <w:bottom w:val="single" w:sz="3" w:space="0" w:color="000000"/>
              <w:right w:val="single" w:sz="3" w:space="0" w:color="000000"/>
            </w:tcBorders>
          </w:tcPr>
          <w:p w14:paraId="5F311534" w14:textId="0FABB72A" w:rsidR="00ED7FA5" w:rsidRDefault="00ED7FA5">
            <w:pPr>
              <w:ind w:left="108"/>
              <w:rPr>
                <w:rFonts w:ascii="Cambria" w:eastAsia="Cambria" w:hAnsi="Cambria" w:cs="Cambria"/>
                <w:color w:val="FF0000"/>
                <w:sz w:val="24"/>
              </w:rPr>
            </w:pPr>
            <w:proofErr w:type="spellStart"/>
            <w:r>
              <w:rPr>
                <w:rFonts w:ascii="Cambria" w:eastAsia="Cambria" w:hAnsi="Cambria" w:cs="Cambria"/>
                <w:color w:val="FF0000"/>
                <w:sz w:val="24"/>
              </w:rPr>
              <w:t>Diagnostic</w:t>
            </w:r>
            <w:proofErr w:type="spellEnd"/>
            <w:r>
              <w:rPr>
                <w:rFonts w:ascii="Cambria" w:eastAsia="Cambria" w:hAnsi="Cambria" w:cs="Cambria"/>
                <w:color w:val="FF0000"/>
                <w:sz w:val="24"/>
              </w:rPr>
              <w:t xml:space="preserve"> </w:t>
            </w:r>
            <w:proofErr w:type="spellStart"/>
            <w:r>
              <w:rPr>
                <w:rFonts w:ascii="Cambria" w:eastAsia="Cambria" w:hAnsi="Cambria" w:cs="Cambria"/>
                <w:color w:val="FF0000"/>
                <w:sz w:val="24"/>
              </w:rPr>
              <w:t>stewardship</w:t>
            </w:r>
            <w:proofErr w:type="spellEnd"/>
            <w:r>
              <w:rPr>
                <w:rFonts w:ascii="Cambria" w:eastAsia="Cambria" w:hAnsi="Cambria" w:cs="Cambria"/>
                <w:color w:val="FF0000"/>
                <w:sz w:val="24"/>
              </w:rPr>
              <w:t>/Mikrobiologische Diagnostik:</w:t>
            </w:r>
          </w:p>
        </w:tc>
        <w:tc>
          <w:tcPr>
            <w:tcW w:w="1160" w:type="dxa"/>
            <w:tcBorders>
              <w:top w:val="single" w:sz="3" w:space="0" w:color="000000"/>
              <w:left w:val="single" w:sz="3" w:space="0" w:color="000000"/>
              <w:bottom w:val="single" w:sz="3" w:space="0" w:color="000000"/>
              <w:right w:val="single" w:sz="3" w:space="0" w:color="000000"/>
            </w:tcBorders>
          </w:tcPr>
          <w:p w14:paraId="79074D85" w14:textId="77777777" w:rsidR="00ED7FA5" w:rsidRDefault="00ED7FA5">
            <w:pPr>
              <w:ind w:left="108"/>
              <w:rPr>
                <w:b/>
                <w:color w:val="FF0000"/>
                <w:sz w:val="24"/>
              </w:rPr>
            </w:pPr>
          </w:p>
        </w:tc>
      </w:tr>
      <w:tr w:rsidR="00ED7FA5" w14:paraId="0D798AE8" w14:textId="77777777" w:rsidTr="00ED7FA5">
        <w:trPr>
          <w:trHeight w:val="649"/>
        </w:trPr>
        <w:tc>
          <w:tcPr>
            <w:tcW w:w="8048" w:type="dxa"/>
            <w:gridSpan w:val="3"/>
            <w:tcBorders>
              <w:top w:val="single" w:sz="3" w:space="0" w:color="000000"/>
              <w:left w:val="single" w:sz="3" w:space="0" w:color="000000"/>
              <w:bottom w:val="single" w:sz="3" w:space="0" w:color="000000"/>
              <w:right w:val="single" w:sz="3" w:space="0" w:color="000000"/>
            </w:tcBorders>
          </w:tcPr>
          <w:p w14:paraId="5BB5DCEC" w14:textId="4926E7C3" w:rsidR="00ED7FA5" w:rsidRDefault="00ED7FA5">
            <w:pPr>
              <w:ind w:left="108"/>
              <w:rPr>
                <w:rFonts w:ascii="Cambria" w:eastAsia="Cambria" w:hAnsi="Cambria" w:cs="Cambria"/>
                <w:color w:val="FF0000"/>
                <w:sz w:val="24"/>
              </w:rPr>
            </w:pPr>
            <w:r>
              <w:rPr>
                <w:rFonts w:ascii="Cambria" w:eastAsia="Cambria" w:hAnsi="Cambria" w:cs="Cambria"/>
                <w:color w:val="FF0000"/>
                <w:sz w:val="24"/>
              </w:rPr>
              <w:t xml:space="preserve">Auffällige </w:t>
            </w:r>
            <w:proofErr w:type="spellStart"/>
            <w:r>
              <w:rPr>
                <w:rFonts w:ascii="Cambria" w:eastAsia="Cambria" w:hAnsi="Cambria" w:cs="Cambria"/>
                <w:color w:val="FF0000"/>
                <w:sz w:val="24"/>
              </w:rPr>
              <w:t>resistenzentwicklung</w:t>
            </w:r>
            <w:proofErr w:type="spellEnd"/>
            <w:r>
              <w:rPr>
                <w:rFonts w:ascii="Cambria" w:eastAsia="Cambria" w:hAnsi="Cambria" w:cs="Cambria"/>
                <w:color w:val="FF0000"/>
                <w:sz w:val="24"/>
              </w:rPr>
              <w:t xml:space="preserve"> wird umgehend an das ABS-Team und das Hygieneteam weitergegeben</w:t>
            </w:r>
          </w:p>
        </w:tc>
        <w:tc>
          <w:tcPr>
            <w:tcW w:w="1160" w:type="dxa"/>
            <w:tcBorders>
              <w:top w:val="single" w:sz="3" w:space="0" w:color="000000"/>
              <w:left w:val="single" w:sz="3" w:space="0" w:color="000000"/>
              <w:bottom w:val="single" w:sz="3" w:space="0" w:color="000000"/>
              <w:right w:val="single" w:sz="3" w:space="0" w:color="000000"/>
            </w:tcBorders>
          </w:tcPr>
          <w:p w14:paraId="6AE92691" w14:textId="74961128" w:rsidR="00ED7FA5" w:rsidRDefault="00ED7FA5">
            <w:pPr>
              <w:ind w:left="108"/>
              <w:rPr>
                <w:b/>
                <w:color w:val="FF0000"/>
                <w:sz w:val="24"/>
              </w:rPr>
            </w:pPr>
            <w:r>
              <w:rPr>
                <w:b/>
                <w:color w:val="FF0000"/>
                <w:sz w:val="24"/>
              </w:rPr>
              <w:t>1</w:t>
            </w:r>
          </w:p>
        </w:tc>
      </w:tr>
      <w:tr w:rsidR="00ED7FA5" w14:paraId="1B3C2B2C" w14:textId="77777777" w:rsidTr="004B4A0D">
        <w:trPr>
          <w:trHeight w:val="659"/>
        </w:trPr>
        <w:tc>
          <w:tcPr>
            <w:tcW w:w="8048" w:type="dxa"/>
            <w:gridSpan w:val="3"/>
            <w:tcBorders>
              <w:top w:val="single" w:sz="3" w:space="0" w:color="000000"/>
              <w:left w:val="single" w:sz="3" w:space="0" w:color="000000"/>
              <w:bottom w:val="single" w:sz="3" w:space="0" w:color="000000"/>
              <w:right w:val="single" w:sz="3" w:space="0" w:color="000000"/>
            </w:tcBorders>
          </w:tcPr>
          <w:p w14:paraId="633C5475" w14:textId="7DE739AB" w:rsidR="00ED7FA5" w:rsidRDefault="00ED7FA5">
            <w:pPr>
              <w:ind w:left="108"/>
              <w:rPr>
                <w:rFonts w:ascii="Cambria" w:eastAsia="Cambria" w:hAnsi="Cambria" w:cs="Cambria"/>
                <w:color w:val="FF0000"/>
                <w:sz w:val="24"/>
              </w:rPr>
            </w:pPr>
            <w:r>
              <w:rPr>
                <w:rFonts w:ascii="Cambria" w:eastAsia="Cambria" w:hAnsi="Cambria" w:cs="Cambria"/>
                <w:color w:val="FF0000"/>
                <w:sz w:val="24"/>
              </w:rPr>
              <w:t>Labor stellt Vorgaben zur Präanalytik zur Verfügung. Bei Abweichung davon wird der Befund kommentiert zurückgewiesen</w:t>
            </w:r>
          </w:p>
        </w:tc>
        <w:tc>
          <w:tcPr>
            <w:tcW w:w="1160" w:type="dxa"/>
            <w:tcBorders>
              <w:top w:val="single" w:sz="3" w:space="0" w:color="000000"/>
              <w:left w:val="single" w:sz="3" w:space="0" w:color="000000"/>
              <w:bottom w:val="single" w:sz="3" w:space="0" w:color="000000"/>
              <w:right w:val="single" w:sz="3" w:space="0" w:color="000000"/>
            </w:tcBorders>
          </w:tcPr>
          <w:p w14:paraId="1C80FB7A" w14:textId="2A9C40A5" w:rsidR="00ED7FA5" w:rsidRDefault="00ED7FA5">
            <w:pPr>
              <w:ind w:left="108"/>
              <w:rPr>
                <w:b/>
                <w:color w:val="FF0000"/>
                <w:sz w:val="24"/>
              </w:rPr>
            </w:pPr>
            <w:r>
              <w:rPr>
                <w:b/>
                <w:color w:val="FF0000"/>
                <w:sz w:val="24"/>
              </w:rPr>
              <w:t>2</w:t>
            </w:r>
          </w:p>
        </w:tc>
      </w:tr>
      <w:tr w:rsidR="004B4A0D" w14:paraId="0EB448F4" w14:textId="77777777" w:rsidTr="004B4A0D">
        <w:trPr>
          <w:trHeight w:val="659"/>
        </w:trPr>
        <w:tc>
          <w:tcPr>
            <w:tcW w:w="8048" w:type="dxa"/>
            <w:gridSpan w:val="3"/>
            <w:tcBorders>
              <w:top w:val="single" w:sz="3" w:space="0" w:color="000000"/>
              <w:left w:val="single" w:sz="3" w:space="0" w:color="000000"/>
              <w:bottom w:val="single" w:sz="3" w:space="0" w:color="000000"/>
              <w:right w:val="single" w:sz="3" w:space="0" w:color="000000"/>
            </w:tcBorders>
          </w:tcPr>
          <w:p w14:paraId="08C81078" w14:textId="55A893C3" w:rsidR="004B4A0D" w:rsidRDefault="004B4A0D">
            <w:pPr>
              <w:ind w:left="108"/>
              <w:rPr>
                <w:rFonts w:ascii="Cambria" w:eastAsia="Cambria" w:hAnsi="Cambria" w:cs="Cambria"/>
                <w:color w:val="FF0000"/>
                <w:sz w:val="24"/>
              </w:rPr>
            </w:pPr>
            <w:r>
              <w:rPr>
                <w:rFonts w:ascii="Cambria" w:eastAsia="Cambria" w:hAnsi="Cambria" w:cs="Cambria"/>
                <w:color w:val="FF0000"/>
                <w:sz w:val="24"/>
              </w:rPr>
              <w:t>Relevante mikrobiologische Befunde werden umgehend an behandelnden Arzt kommuniziert</w:t>
            </w:r>
          </w:p>
        </w:tc>
        <w:tc>
          <w:tcPr>
            <w:tcW w:w="1160" w:type="dxa"/>
            <w:tcBorders>
              <w:top w:val="single" w:sz="3" w:space="0" w:color="000000"/>
              <w:left w:val="single" w:sz="3" w:space="0" w:color="000000"/>
              <w:bottom w:val="single" w:sz="3" w:space="0" w:color="000000"/>
              <w:right w:val="single" w:sz="3" w:space="0" w:color="000000"/>
            </w:tcBorders>
          </w:tcPr>
          <w:p w14:paraId="7E2C9099" w14:textId="3F3988D1" w:rsidR="004B4A0D" w:rsidRDefault="004B4A0D">
            <w:pPr>
              <w:ind w:left="108"/>
              <w:rPr>
                <w:b/>
                <w:color w:val="FF0000"/>
                <w:sz w:val="24"/>
              </w:rPr>
            </w:pPr>
            <w:r>
              <w:rPr>
                <w:b/>
                <w:color w:val="FF0000"/>
                <w:sz w:val="24"/>
              </w:rPr>
              <w:t>1</w:t>
            </w:r>
          </w:p>
        </w:tc>
      </w:tr>
      <w:tr w:rsidR="00F5748D" w14:paraId="76A55062" w14:textId="77777777">
        <w:trPr>
          <w:trHeight w:val="852"/>
        </w:trPr>
        <w:tc>
          <w:tcPr>
            <w:tcW w:w="8048" w:type="dxa"/>
            <w:gridSpan w:val="3"/>
            <w:tcBorders>
              <w:top w:val="single" w:sz="3" w:space="0" w:color="000000"/>
              <w:left w:val="single" w:sz="3" w:space="0" w:color="000000"/>
              <w:bottom w:val="single" w:sz="3" w:space="0" w:color="000000"/>
              <w:right w:val="single" w:sz="3" w:space="0" w:color="000000"/>
            </w:tcBorders>
          </w:tcPr>
          <w:p w14:paraId="6370566D" w14:textId="77777777" w:rsidR="00F5748D" w:rsidRDefault="008918BE">
            <w:pPr>
              <w:ind w:left="108"/>
            </w:pPr>
            <w:r>
              <w:rPr>
                <w:rFonts w:ascii="Cambria" w:eastAsia="Cambria" w:hAnsi="Cambria" w:cs="Cambria"/>
                <w:sz w:val="24"/>
              </w:rPr>
              <w:t xml:space="preserve"> -Vorstellung der Daten zur Resistenz und zum Antibiotikaverbrauch sowie   der Therapieleitlinien vor der Hygienekommission und/oder Arzneimittel-    </w:t>
            </w:r>
            <w:proofErr w:type="spellStart"/>
            <w:r>
              <w:rPr>
                <w:rFonts w:ascii="Cambria" w:eastAsia="Cambria" w:hAnsi="Cambria" w:cs="Cambria"/>
                <w:sz w:val="24"/>
              </w:rPr>
              <w:t>kommission</w:t>
            </w:r>
            <w:proofErr w:type="spellEnd"/>
            <w:r>
              <w:rPr>
                <w:rFonts w:ascii="Cambria" w:eastAsia="Cambria" w:hAnsi="Cambria" w:cs="Cambria"/>
                <w:sz w:val="24"/>
              </w:rPr>
              <w:t xml:space="preserve"> </w:t>
            </w:r>
          </w:p>
        </w:tc>
        <w:tc>
          <w:tcPr>
            <w:tcW w:w="1160" w:type="dxa"/>
            <w:tcBorders>
              <w:top w:val="single" w:sz="3" w:space="0" w:color="000000"/>
              <w:left w:val="single" w:sz="3" w:space="0" w:color="000000"/>
              <w:bottom w:val="single" w:sz="3" w:space="0" w:color="000000"/>
              <w:right w:val="single" w:sz="3" w:space="0" w:color="000000"/>
            </w:tcBorders>
          </w:tcPr>
          <w:p w14:paraId="67B06F28" w14:textId="77777777" w:rsidR="00F5748D" w:rsidRDefault="008918BE">
            <w:pPr>
              <w:ind w:left="108"/>
            </w:pPr>
            <w:r>
              <w:rPr>
                <w:b/>
                <w:color w:val="FF0000"/>
                <w:sz w:val="24"/>
              </w:rPr>
              <w:t>2</w:t>
            </w:r>
            <w:r>
              <w:rPr>
                <w:b/>
                <w:sz w:val="24"/>
              </w:rPr>
              <w:t xml:space="preserve"> </w:t>
            </w:r>
          </w:p>
        </w:tc>
      </w:tr>
      <w:tr w:rsidR="00F5748D" w14:paraId="4F05FBBC" w14:textId="77777777">
        <w:trPr>
          <w:trHeight w:val="868"/>
        </w:trPr>
        <w:tc>
          <w:tcPr>
            <w:tcW w:w="8048" w:type="dxa"/>
            <w:gridSpan w:val="3"/>
            <w:tcBorders>
              <w:top w:val="single" w:sz="3" w:space="0" w:color="000000"/>
              <w:left w:val="single" w:sz="3" w:space="0" w:color="000000"/>
              <w:bottom w:val="single" w:sz="3" w:space="0" w:color="000000"/>
              <w:right w:val="single" w:sz="3" w:space="0" w:color="000000"/>
            </w:tcBorders>
          </w:tcPr>
          <w:p w14:paraId="3F09AD4C" w14:textId="77777777" w:rsidR="00F5748D" w:rsidRDefault="008918BE">
            <w:pPr>
              <w:ind w:left="108"/>
            </w:pPr>
            <w:r>
              <w:rPr>
                <w:rFonts w:ascii="Cambria" w:eastAsia="Cambria" w:hAnsi="Cambria" w:cs="Cambria"/>
                <w:color w:val="FF0000"/>
                <w:sz w:val="24"/>
              </w:rPr>
              <w:t xml:space="preserve">Durchführung einer jährlichen ärztlichen Fortbildung zum </w:t>
            </w:r>
          </w:p>
          <w:p w14:paraId="41D9109F" w14:textId="2396F52D" w:rsidR="00F5748D" w:rsidRDefault="008918BE" w:rsidP="00AD217B">
            <w:pPr>
              <w:ind w:left="108"/>
            </w:pPr>
            <w:proofErr w:type="spellStart"/>
            <w:r>
              <w:rPr>
                <w:rFonts w:ascii="Cambria" w:eastAsia="Cambria" w:hAnsi="Cambria" w:cs="Cambria"/>
                <w:color w:val="FF0000"/>
                <w:sz w:val="24"/>
              </w:rPr>
              <w:t>Thema:“Rationale</w:t>
            </w:r>
            <w:proofErr w:type="spellEnd"/>
            <w:r>
              <w:rPr>
                <w:rFonts w:ascii="Cambria" w:eastAsia="Cambria" w:hAnsi="Cambria" w:cs="Cambria"/>
                <w:color w:val="FF0000"/>
                <w:sz w:val="24"/>
              </w:rPr>
              <w:t xml:space="preserve"> Antibiotikatherapie in Krankenhäusern“ </w:t>
            </w:r>
          </w:p>
        </w:tc>
        <w:tc>
          <w:tcPr>
            <w:tcW w:w="1160" w:type="dxa"/>
            <w:tcBorders>
              <w:top w:val="single" w:sz="3" w:space="0" w:color="000000"/>
              <w:left w:val="single" w:sz="3" w:space="0" w:color="000000"/>
              <w:bottom w:val="single" w:sz="3" w:space="0" w:color="000000"/>
              <w:right w:val="single" w:sz="3" w:space="0" w:color="000000"/>
            </w:tcBorders>
          </w:tcPr>
          <w:p w14:paraId="3F5F888A" w14:textId="77777777" w:rsidR="00F5748D" w:rsidRDefault="008918BE">
            <w:pPr>
              <w:ind w:left="108"/>
            </w:pPr>
            <w:r>
              <w:rPr>
                <w:b/>
                <w:color w:val="FF0000"/>
                <w:sz w:val="24"/>
              </w:rPr>
              <w:t>4</w:t>
            </w:r>
            <w:r>
              <w:rPr>
                <w:b/>
                <w:sz w:val="24"/>
              </w:rPr>
              <w:t xml:space="preserve"> </w:t>
            </w:r>
          </w:p>
        </w:tc>
      </w:tr>
      <w:tr w:rsidR="00A637ED" w14:paraId="49B80DD2" w14:textId="77777777">
        <w:trPr>
          <w:trHeight w:val="300"/>
        </w:trPr>
        <w:tc>
          <w:tcPr>
            <w:tcW w:w="8048" w:type="dxa"/>
            <w:gridSpan w:val="3"/>
            <w:tcBorders>
              <w:top w:val="single" w:sz="3" w:space="0" w:color="000000"/>
              <w:left w:val="single" w:sz="3" w:space="0" w:color="000000"/>
              <w:bottom w:val="single" w:sz="3" w:space="0" w:color="000000"/>
              <w:right w:val="single" w:sz="3" w:space="0" w:color="000000"/>
            </w:tcBorders>
          </w:tcPr>
          <w:p w14:paraId="2C33C666" w14:textId="36B983B8" w:rsidR="00A637ED" w:rsidRPr="00A637ED" w:rsidRDefault="00A637ED">
            <w:pPr>
              <w:ind w:left="108"/>
              <w:rPr>
                <w:b/>
                <w:color w:val="FF0000"/>
                <w:sz w:val="24"/>
              </w:rPr>
            </w:pPr>
            <w:r w:rsidRPr="00A637ED">
              <w:rPr>
                <w:b/>
                <w:color w:val="FF0000"/>
                <w:sz w:val="24"/>
              </w:rPr>
              <w:t>Integration des ABS-Programmes in einrichtungsspezifische Qualitätssicherung</w:t>
            </w:r>
          </w:p>
        </w:tc>
        <w:tc>
          <w:tcPr>
            <w:tcW w:w="1160" w:type="dxa"/>
            <w:tcBorders>
              <w:top w:val="single" w:sz="3" w:space="0" w:color="000000"/>
              <w:left w:val="single" w:sz="3" w:space="0" w:color="000000"/>
              <w:bottom w:val="single" w:sz="3" w:space="0" w:color="000000"/>
              <w:right w:val="single" w:sz="3" w:space="0" w:color="000000"/>
            </w:tcBorders>
          </w:tcPr>
          <w:p w14:paraId="594F13D1" w14:textId="05FEF620" w:rsidR="00A637ED" w:rsidRPr="00A637ED" w:rsidRDefault="00A637ED">
            <w:pPr>
              <w:ind w:left="108"/>
              <w:rPr>
                <w:b/>
                <w:color w:val="FF0000"/>
                <w:sz w:val="24"/>
              </w:rPr>
            </w:pPr>
            <w:r w:rsidRPr="00A637ED">
              <w:rPr>
                <w:b/>
                <w:color w:val="FF0000"/>
                <w:sz w:val="24"/>
              </w:rPr>
              <w:t>1</w:t>
            </w:r>
          </w:p>
        </w:tc>
      </w:tr>
      <w:tr w:rsidR="00F5748D" w14:paraId="00CDA34D" w14:textId="77777777">
        <w:trPr>
          <w:trHeight w:val="300"/>
        </w:trPr>
        <w:tc>
          <w:tcPr>
            <w:tcW w:w="8048" w:type="dxa"/>
            <w:gridSpan w:val="3"/>
            <w:tcBorders>
              <w:top w:val="single" w:sz="3" w:space="0" w:color="000000"/>
              <w:left w:val="single" w:sz="3" w:space="0" w:color="000000"/>
              <w:bottom w:val="single" w:sz="3" w:space="0" w:color="000000"/>
              <w:right w:val="single" w:sz="3" w:space="0" w:color="000000"/>
            </w:tcBorders>
          </w:tcPr>
          <w:p w14:paraId="339740D3" w14:textId="77777777" w:rsidR="00F5748D" w:rsidRDefault="008918BE">
            <w:pPr>
              <w:ind w:left="108"/>
            </w:pPr>
            <w:r>
              <w:rPr>
                <w:b/>
                <w:color w:val="FF0000"/>
                <w:sz w:val="24"/>
              </w:rPr>
              <w:t xml:space="preserve">Gesamtpunktzahl </w:t>
            </w:r>
          </w:p>
        </w:tc>
        <w:tc>
          <w:tcPr>
            <w:tcW w:w="1160" w:type="dxa"/>
            <w:tcBorders>
              <w:top w:val="single" w:sz="3" w:space="0" w:color="000000"/>
              <w:left w:val="single" w:sz="3" w:space="0" w:color="000000"/>
              <w:bottom w:val="single" w:sz="3" w:space="0" w:color="000000"/>
              <w:right w:val="single" w:sz="3" w:space="0" w:color="000000"/>
            </w:tcBorders>
          </w:tcPr>
          <w:p w14:paraId="4C9EBD36" w14:textId="2A6F23DD" w:rsidR="00F5748D" w:rsidRDefault="00AD217B">
            <w:pPr>
              <w:ind w:left="108"/>
            </w:pPr>
            <w:r>
              <w:rPr>
                <w:b/>
                <w:color w:val="538DD3"/>
                <w:sz w:val="24"/>
              </w:rPr>
              <w:t>4</w:t>
            </w:r>
            <w:r w:rsidR="008918BE">
              <w:rPr>
                <w:b/>
                <w:color w:val="538DD3"/>
                <w:sz w:val="24"/>
              </w:rPr>
              <w:t>8</w:t>
            </w:r>
            <w:r w:rsidR="008918BE">
              <w:rPr>
                <w:b/>
                <w:color w:val="FF0000"/>
                <w:sz w:val="24"/>
              </w:rPr>
              <w:t xml:space="preserve"> </w:t>
            </w:r>
          </w:p>
        </w:tc>
      </w:tr>
    </w:tbl>
    <w:p w14:paraId="6BFE7CEA" w14:textId="77777777" w:rsidR="00F5748D" w:rsidRDefault="008918BE">
      <w:pPr>
        <w:spacing w:after="0"/>
        <w:ind w:right="8720"/>
        <w:jc w:val="both"/>
      </w:pPr>
      <w:r>
        <w:rPr>
          <w:rFonts w:ascii="Cambria" w:eastAsia="Cambria" w:hAnsi="Cambria" w:cs="Cambria"/>
          <w:sz w:val="24"/>
        </w:rPr>
        <w:t xml:space="preserve"> </w:t>
      </w:r>
      <w:r>
        <w:rPr>
          <w:rFonts w:ascii="Cambria" w:eastAsia="Cambria" w:hAnsi="Cambria" w:cs="Cambria"/>
          <w:b/>
          <w:sz w:val="24"/>
        </w:rPr>
        <w:t xml:space="preserve"> </w:t>
      </w:r>
      <w:r>
        <w:rPr>
          <w:rFonts w:ascii="Cambria" w:eastAsia="Cambria" w:hAnsi="Cambria" w:cs="Cambria"/>
          <w:sz w:val="24"/>
        </w:rPr>
        <w:t xml:space="preserve">  </w:t>
      </w:r>
    </w:p>
    <w:tbl>
      <w:tblPr>
        <w:tblStyle w:val="TableGrid"/>
        <w:tblW w:w="9208" w:type="dxa"/>
        <w:tblInd w:w="-108" w:type="dxa"/>
        <w:tblCellMar>
          <w:top w:w="44" w:type="dxa"/>
          <w:right w:w="6" w:type="dxa"/>
        </w:tblCellMar>
        <w:tblLook w:val="04A0" w:firstRow="1" w:lastRow="0" w:firstColumn="1" w:lastColumn="0" w:noHBand="0" w:noVBand="1"/>
      </w:tblPr>
      <w:tblGrid>
        <w:gridCol w:w="108"/>
        <w:gridCol w:w="5460"/>
        <w:gridCol w:w="2480"/>
        <w:gridCol w:w="1160"/>
      </w:tblGrid>
      <w:tr w:rsidR="00F5748D" w14:paraId="7C5BAEEB" w14:textId="77777777">
        <w:trPr>
          <w:trHeight w:val="290"/>
        </w:trPr>
        <w:tc>
          <w:tcPr>
            <w:tcW w:w="108" w:type="dxa"/>
            <w:tcBorders>
              <w:top w:val="single" w:sz="3" w:space="0" w:color="000000"/>
              <w:left w:val="single" w:sz="3" w:space="0" w:color="000000"/>
              <w:bottom w:val="single" w:sz="3" w:space="0" w:color="000000"/>
              <w:right w:val="nil"/>
            </w:tcBorders>
          </w:tcPr>
          <w:p w14:paraId="1D0B02D7" w14:textId="77777777" w:rsidR="00F5748D" w:rsidRDefault="00F5748D"/>
        </w:tc>
        <w:tc>
          <w:tcPr>
            <w:tcW w:w="5460" w:type="dxa"/>
            <w:tcBorders>
              <w:top w:val="single" w:sz="3" w:space="0" w:color="000000"/>
              <w:left w:val="nil"/>
              <w:bottom w:val="single" w:sz="3" w:space="0" w:color="000000"/>
              <w:right w:val="nil"/>
            </w:tcBorders>
            <w:shd w:val="clear" w:color="auto" w:fill="00FF00"/>
          </w:tcPr>
          <w:p w14:paraId="4A78AB47" w14:textId="77777777" w:rsidR="00F5748D" w:rsidRDefault="008918BE">
            <w:pPr>
              <w:jc w:val="both"/>
            </w:pPr>
            <w:r>
              <w:rPr>
                <w:rFonts w:ascii="Cambria" w:eastAsia="Cambria" w:hAnsi="Cambria" w:cs="Cambria"/>
                <w:b/>
                <w:sz w:val="24"/>
              </w:rPr>
              <w:t>QZ10: Strukturqualität des Hygienemanagements</w:t>
            </w:r>
          </w:p>
        </w:tc>
        <w:tc>
          <w:tcPr>
            <w:tcW w:w="2480" w:type="dxa"/>
            <w:tcBorders>
              <w:top w:val="single" w:sz="3" w:space="0" w:color="000000"/>
              <w:left w:val="nil"/>
              <w:bottom w:val="single" w:sz="3" w:space="0" w:color="000000"/>
              <w:right w:val="single" w:sz="3" w:space="0" w:color="000000"/>
            </w:tcBorders>
          </w:tcPr>
          <w:p w14:paraId="124F8CFA" w14:textId="77777777" w:rsidR="00F5748D" w:rsidRDefault="008918BE">
            <w:r>
              <w:rPr>
                <w:rFonts w:ascii="Cambria" w:eastAsia="Cambria" w:hAnsi="Cambria" w:cs="Cambria"/>
                <w:sz w:val="24"/>
              </w:rPr>
              <w:t xml:space="preserve"> </w:t>
            </w:r>
          </w:p>
        </w:tc>
        <w:tc>
          <w:tcPr>
            <w:tcW w:w="1160" w:type="dxa"/>
            <w:tcBorders>
              <w:top w:val="single" w:sz="3" w:space="0" w:color="000000"/>
              <w:left w:val="single" w:sz="3" w:space="0" w:color="000000"/>
              <w:bottom w:val="single" w:sz="3" w:space="0" w:color="000000"/>
              <w:right w:val="single" w:sz="3" w:space="0" w:color="000000"/>
            </w:tcBorders>
          </w:tcPr>
          <w:p w14:paraId="10DFFF8E" w14:textId="77777777" w:rsidR="00F5748D" w:rsidRDefault="008918BE">
            <w:pPr>
              <w:ind w:left="108"/>
            </w:pPr>
            <w:r>
              <w:rPr>
                <w:rFonts w:ascii="Cambria" w:eastAsia="Cambria" w:hAnsi="Cambria" w:cs="Cambria"/>
                <w:sz w:val="24"/>
              </w:rPr>
              <w:t xml:space="preserve"> </w:t>
            </w:r>
          </w:p>
        </w:tc>
      </w:tr>
      <w:tr w:rsidR="00F5748D" w14:paraId="44B92F68" w14:textId="77777777">
        <w:trPr>
          <w:trHeight w:val="289"/>
        </w:trPr>
        <w:tc>
          <w:tcPr>
            <w:tcW w:w="8048" w:type="dxa"/>
            <w:gridSpan w:val="3"/>
            <w:tcBorders>
              <w:top w:val="single" w:sz="3" w:space="0" w:color="000000"/>
              <w:left w:val="single" w:sz="3" w:space="0" w:color="000000"/>
              <w:bottom w:val="single" w:sz="3" w:space="0" w:color="000000"/>
              <w:right w:val="single" w:sz="3" w:space="0" w:color="000000"/>
            </w:tcBorders>
          </w:tcPr>
          <w:p w14:paraId="64526062" w14:textId="77777777" w:rsidR="00F5748D" w:rsidRDefault="008918BE">
            <w:pPr>
              <w:ind w:left="108"/>
            </w:pPr>
            <w:r>
              <w:rPr>
                <w:rFonts w:ascii="Cambria" w:eastAsia="Cambria" w:hAnsi="Cambria" w:cs="Cambria"/>
                <w:sz w:val="24"/>
              </w:rPr>
              <w:t xml:space="preserve"> -</w:t>
            </w:r>
            <w:r>
              <w:rPr>
                <w:rFonts w:ascii="Cambria" w:eastAsia="Cambria" w:hAnsi="Cambria" w:cs="Cambria"/>
                <w:b/>
                <w:sz w:val="24"/>
              </w:rPr>
              <w:t>Hygienemanagement im Krankenhaus und der Hygienekommission:</w:t>
            </w:r>
            <w:r>
              <w:rPr>
                <w:rFonts w:ascii="Cambria" w:eastAsia="Cambria" w:hAnsi="Cambria" w:cs="Cambria"/>
                <w:sz w:val="24"/>
              </w:rPr>
              <w:t xml:space="preserve"> </w:t>
            </w:r>
          </w:p>
        </w:tc>
        <w:tc>
          <w:tcPr>
            <w:tcW w:w="1160" w:type="dxa"/>
            <w:tcBorders>
              <w:top w:val="single" w:sz="3" w:space="0" w:color="000000"/>
              <w:left w:val="single" w:sz="3" w:space="0" w:color="000000"/>
              <w:bottom w:val="single" w:sz="3" w:space="0" w:color="000000"/>
              <w:right w:val="single" w:sz="3" w:space="0" w:color="000000"/>
            </w:tcBorders>
          </w:tcPr>
          <w:p w14:paraId="474888E9" w14:textId="77777777" w:rsidR="00F5748D" w:rsidRDefault="008918BE">
            <w:pPr>
              <w:ind w:left="108"/>
            </w:pPr>
            <w:r>
              <w:rPr>
                <w:rFonts w:ascii="Cambria" w:eastAsia="Cambria" w:hAnsi="Cambria" w:cs="Cambria"/>
                <w:sz w:val="24"/>
              </w:rPr>
              <w:t xml:space="preserve"> </w:t>
            </w:r>
          </w:p>
        </w:tc>
      </w:tr>
      <w:tr w:rsidR="00F5748D" w14:paraId="2C685353" w14:textId="77777777">
        <w:trPr>
          <w:trHeight w:val="1136"/>
        </w:trPr>
        <w:tc>
          <w:tcPr>
            <w:tcW w:w="8048" w:type="dxa"/>
            <w:gridSpan w:val="3"/>
            <w:tcBorders>
              <w:top w:val="single" w:sz="3" w:space="0" w:color="000000"/>
              <w:left w:val="single" w:sz="3" w:space="0" w:color="000000"/>
              <w:bottom w:val="single" w:sz="3" w:space="0" w:color="000000"/>
              <w:right w:val="single" w:sz="3" w:space="0" w:color="000000"/>
            </w:tcBorders>
          </w:tcPr>
          <w:p w14:paraId="0F5C7DAE" w14:textId="77777777" w:rsidR="00F5748D" w:rsidRDefault="008918BE">
            <w:pPr>
              <w:ind w:left="108"/>
            </w:pPr>
            <w:r>
              <w:rPr>
                <w:rFonts w:ascii="Cambria" w:eastAsia="Cambria" w:hAnsi="Cambria" w:cs="Cambria"/>
                <w:sz w:val="24"/>
              </w:rPr>
              <w:t xml:space="preserve"> -Schriftliche Fixierung der Organisationsstruktur für das  </w:t>
            </w:r>
          </w:p>
          <w:p w14:paraId="6A4E27F8" w14:textId="77777777" w:rsidR="00F5748D" w:rsidRDefault="008918BE">
            <w:pPr>
              <w:ind w:left="108"/>
            </w:pPr>
            <w:r>
              <w:rPr>
                <w:rFonts w:ascii="Cambria" w:eastAsia="Cambria" w:hAnsi="Cambria" w:cs="Cambria"/>
                <w:sz w:val="24"/>
              </w:rPr>
              <w:t xml:space="preserve">  Hygienemanagement, der Hygienekommission, Krankenhaushygieniker,    Hygienebeauftragte Ärzte, Hygienefachkräfte und Hygienebeauftragte in    der Pflege </w:t>
            </w:r>
          </w:p>
        </w:tc>
        <w:tc>
          <w:tcPr>
            <w:tcW w:w="1160" w:type="dxa"/>
            <w:tcBorders>
              <w:top w:val="single" w:sz="3" w:space="0" w:color="000000"/>
              <w:left w:val="single" w:sz="3" w:space="0" w:color="000000"/>
              <w:bottom w:val="single" w:sz="3" w:space="0" w:color="000000"/>
              <w:right w:val="single" w:sz="3" w:space="0" w:color="000000"/>
            </w:tcBorders>
          </w:tcPr>
          <w:p w14:paraId="536031EE" w14:textId="77777777" w:rsidR="00F5748D" w:rsidRDefault="008918BE">
            <w:pPr>
              <w:ind w:left="108"/>
            </w:pPr>
            <w:r>
              <w:rPr>
                <w:b/>
                <w:color w:val="FF0000"/>
                <w:sz w:val="24"/>
              </w:rPr>
              <w:t>10</w:t>
            </w:r>
            <w:r>
              <w:rPr>
                <w:b/>
                <w:sz w:val="24"/>
              </w:rPr>
              <w:t xml:space="preserve"> </w:t>
            </w:r>
          </w:p>
        </w:tc>
      </w:tr>
      <w:tr w:rsidR="00F5748D" w14:paraId="2B3E6F95" w14:textId="77777777">
        <w:trPr>
          <w:trHeight w:val="392"/>
        </w:trPr>
        <w:tc>
          <w:tcPr>
            <w:tcW w:w="8048" w:type="dxa"/>
            <w:gridSpan w:val="3"/>
            <w:tcBorders>
              <w:top w:val="single" w:sz="3" w:space="0" w:color="000000"/>
              <w:left w:val="single" w:sz="3" w:space="0" w:color="000000"/>
              <w:bottom w:val="single" w:sz="3" w:space="0" w:color="000000"/>
              <w:right w:val="single" w:sz="3" w:space="0" w:color="000000"/>
            </w:tcBorders>
          </w:tcPr>
          <w:p w14:paraId="39516527" w14:textId="77777777" w:rsidR="00F5748D" w:rsidRDefault="008918BE">
            <w:pPr>
              <w:ind w:left="108"/>
            </w:pPr>
            <w:r>
              <w:rPr>
                <w:rFonts w:ascii="Cambria" w:eastAsia="Cambria" w:hAnsi="Cambria" w:cs="Cambria"/>
                <w:sz w:val="24"/>
              </w:rPr>
              <w:t xml:space="preserve"> -Festlegung der Qualifikation, Aufgaben und Rahmenbedingungen des   </w:t>
            </w:r>
          </w:p>
        </w:tc>
        <w:tc>
          <w:tcPr>
            <w:tcW w:w="1160" w:type="dxa"/>
            <w:tcBorders>
              <w:top w:val="single" w:sz="3" w:space="0" w:color="000000"/>
              <w:left w:val="single" w:sz="3" w:space="0" w:color="000000"/>
              <w:bottom w:val="single" w:sz="3" w:space="0" w:color="000000"/>
              <w:right w:val="single" w:sz="3" w:space="0" w:color="000000"/>
            </w:tcBorders>
          </w:tcPr>
          <w:p w14:paraId="02A26662" w14:textId="77777777" w:rsidR="00F5748D" w:rsidRDefault="008918BE">
            <w:pPr>
              <w:ind w:left="108"/>
            </w:pPr>
            <w:r>
              <w:rPr>
                <w:b/>
                <w:color w:val="FF0000"/>
                <w:sz w:val="24"/>
              </w:rPr>
              <w:t>15</w:t>
            </w:r>
            <w:r>
              <w:rPr>
                <w:b/>
                <w:sz w:val="24"/>
              </w:rPr>
              <w:t xml:space="preserve"> </w:t>
            </w:r>
          </w:p>
        </w:tc>
      </w:tr>
      <w:tr w:rsidR="00F5748D" w14:paraId="5BB5453B" w14:textId="77777777">
        <w:trPr>
          <w:trHeight w:val="572"/>
        </w:trPr>
        <w:tc>
          <w:tcPr>
            <w:tcW w:w="8048" w:type="dxa"/>
            <w:gridSpan w:val="3"/>
            <w:tcBorders>
              <w:top w:val="single" w:sz="3" w:space="0" w:color="000000"/>
              <w:left w:val="single" w:sz="3" w:space="0" w:color="000000"/>
              <w:bottom w:val="single" w:sz="3" w:space="0" w:color="000000"/>
              <w:right w:val="single" w:sz="3" w:space="0" w:color="000000"/>
            </w:tcBorders>
          </w:tcPr>
          <w:p w14:paraId="154B6087" w14:textId="77777777" w:rsidR="00F5748D" w:rsidRDefault="008918BE">
            <w:r>
              <w:rPr>
                <w:rFonts w:ascii="Cambria" w:eastAsia="Cambria" w:hAnsi="Cambria" w:cs="Cambria"/>
                <w:sz w:val="24"/>
              </w:rPr>
              <w:t xml:space="preserve">  Krankenhaushygienikers, der hygienebeauftragten Ärzte/-innen,    Hygienefachkräfte und Hygienebeauftragte in der Pflege </w:t>
            </w:r>
          </w:p>
        </w:tc>
        <w:tc>
          <w:tcPr>
            <w:tcW w:w="1160" w:type="dxa"/>
            <w:tcBorders>
              <w:top w:val="single" w:sz="3" w:space="0" w:color="000000"/>
              <w:left w:val="single" w:sz="3" w:space="0" w:color="000000"/>
              <w:bottom w:val="single" w:sz="3" w:space="0" w:color="000000"/>
              <w:right w:val="single" w:sz="3" w:space="0" w:color="000000"/>
            </w:tcBorders>
          </w:tcPr>
          <w:p w14:paraId="07C2EAC5" w14:textId="77777777" w:rsidR="00F5748D" w:rsidRDefault="00F5748D"/>
        </w:tc>
      </w:tr>
      <w:tr w:rsidR="00F5748D" w14:paraId="25739665" w14:textId="77777777">
        <w:trPr>
          <w:trHeight w:val="392"/>
        </w:trPr>
        <w:tc>
          <w:tcPr>
            <w:tcW w:w="8048" w:type="dxa"/>
            <w:gridSpan w:val="3"/>
            <w:tcBorders>
              <w:top w:val="single" w:sz="3" w:space="0" w:color="000000"/>
              <w:left w:val="single" w:sz="3" w:space="0" w:color="000000"/>
              <w:bottom w:val="single" w:sz="3" w:space="0" w:color="000000"/>
              <w:right w:val="single" w:sz="3" w:space="0" w:color="000000"/>
            </w:tcBorders>
          </w:tcPr>
          <w:p w14:paraId="542DD514" w14:textId="77777777" w:rsidR="00F5748D" w:rsidRDefault="008918BE">
            <w:r>
              <w:rPr>
                <w:rFonts w:ascii="Cambria" w:eastAsia="Cambria" w:hAnsi="Cambria" w:cs="Cambria"/>
                <w:sz w:val="24"/>
              </w:rPr>
              <w:t xml:space="preserve"> -Abgleich des ermittelten Bedarfs mit den tatsächlich vorhandenen Kräften </w:t>
            </w:r>
          </w:p>
        </w:tc>
        <w:tc>
          <w:tcPr>
            <w:tcW w:w="1160" w:type="dxa"/>
            <w:tcBorders>
              <w:top w:val="single" w:sz="3" w:space="0" w:color="000000"/>
              <w:left w:val="single" w:sz="3" w:space="0" w:color="000000"/>
              <w:bottom w:val="single" w:sz="3" w:space="0" w:color="000000"/>
              <w:right w:val="single" w:sz="3" w:space="0" w:color="000000"/>
            </w:tcBorders>
          </w:tcPr>
          <w:p w14:paraId="7D5448A3" w14:textId="77777777" w:rsidR="00F5748D" w:rsidRDefault="008918BE">
            <w:r>
              <w:rPr>
                <w:b/>
                <w:color w:val="FF0000"/>
                <w:sz w:val="24"/>
              </w:rPr>
              <w:t>5</w:t>
            </w:r>
            <w:r>
              <w:rPr>
                <w:b/>
                <w:sz w:val="24"/>
              </w:rPr>
              <w:t xml:space="preserve"> </w:t>
            </w:r>
          </w:p>
        </w:tc>
      </w:tr>
      <w:tr w:rsidR="00F5748D" w14:paraId="343BD154" w14:textId="77777777">
        <w:trPr>
          <w:trHeight w:val="392"/>
        </w:trPr>
        <w:tc>
          <w:tcPr>
            <w:tcW w:w="8048" w:type="dxa"/>
            <w:gridSpan w:val="3"/>
            <w:tcBorders>
              <w:top w:val="single" w:sz="3" w:space="0" w:color="000000"/>
              <w:left w:val="single" w:sz="3" w:space="0" w:color="000000"/>
              <w:bottom w:val="single" w:sz="3" w:space="0" w:color="000000"/>
              <w:right w:val="single" w:sz="3" w:space="0" w:color="000000"/>
            </w:tcBorders>
          </w:tcPr>
          <w:p w14:paraId="5E5D59DC" w14:textId="77777777" w:rsidR="00F5748D" w:rsidRDefault="008918BE">
            <w:r>
              <w:rPr>
                <w:b/>
                <w:color w:val="FF0000"/>
                <w:sz w:val="24"/>
              </w:rPr>
              <w:t xml:space="preserve">Gesamtpunktzahl: </w:t>
            </w:r>
          </w:p>
        </w:tc>
        <w:tc>
          <w:tcPr>
            <w:tcW w:w="1160" w:type="dxa"/>
            <w:tcBorders>
              <w:top w:val="single" w:sz="3" w:space="0" w:color="000000"/>
              <w:left w:val="single" w:sz="3" w:space="0" w:color="000000"/>
              <w:bottom w:val="single" w:sz="3" w:space="0" w:color="000000"/>
              <w:right w:val="single" w:sz="3" w:space="0" w:color="000000"/>
            </w:tcBorders>
          </w:tcPr>
          <w:p w14:paraId="3E4D3D77" w14:textId="77777777" w:rsidR="00F5748D" w:rsidRDefault="008918BE">
            <w:r>
              <w:rPr>
                <w:b/>
                <w:color w:val="8DB3E1"/>
                <w:sz w:val="24"/>
              </w:rPr>
              <w:t>30</w:t>
            </w:r>
            <w:r>
              <w:rPr>
                <w:b/>
                <w:color w:val="FF0000"/>
                <w:sz w:val="24"/>
              </w:rPr>
              <w:t xml:space="preserve"> </w:t>
            </w:r>
          </w:p>
        </w:tc>
      </w:tr>
    </w:tbl>
    <w:p w14:paraId="75DA47D9" w14:textId="77777777" w:rsidR="00F5748D" w:rsidRDefault="008918BE">
      <w:pPr>
        <w:spacing w:after="0"/>
      </w:pPr>
      <w:r>
        <w:rPr>
          <w:rFonts w:ascii="Cambria" w:eastAsia="Cambria" w:hAnsi="Cambria" w:cs="Cambria"/>
          <w:sz w:val="24"/>
        </w:rPr>
        <w:t xml:space="preserve"> </w:t>
      </w:r>
    </w:p>
    <w:p w14:paraId="520342D9" w14:textId="77777777" w:rsidR="00F5748D" w:rsidRDefault="008918BE">
      <w:pPr>
        <w:spacing w:after="0"/>
      </w:pPr>
      <w:r>
        <w:rPr>
          <w:rFonts w:ascii="Cambria" w:eastAsia="Cambria" w:hAnsi="Cambria" w:cs="Cambria"/>
          <w:sz w:val="24"/>
        </w:rPr>
        <w:t xml:space="preserve"> </w:t>
      </w:r>
    </w:p>
    <w:p w14:paraId="622851C7" w14:textId="77777777" w:rsidR="00F5748D" w:rsidRDefault="008918BE">
      <w:pPr>
        <w:spacing w:after="0"/>
      </w:pPr>
      <w:r>
        <w:rPr>
          <w:rFonts w:ascii="Cambria" w:eastAsia="Cambria" w:hAnsi="Cambria" w:cs="Cambria"/>
          <w:sz w:val="24"/>
        </w:rPr>
        <w:t xml:space="preserve"> </w:t>
      </w:r>
    </w:p>
    <w:tbl>
      <w:tblPr>
        <w:tblStyle w:val="TableGrid"/>
        <w:tblW w:w="9208" w:type="dxa"/>
        <w:tblInd w:w="-108" w:type="dxa"/>
        <w:tblCellMar>
          <w:top w:w="45" w:type="dxa"/>
        </w:tblCellMar>
        <w:tblLook w:val="04A0" w:firstRow="1" w:lastRow="0" w:firstColumn="1" w:lastColumn="0" w:noHBand="0" w:noVBand="1"/>
      </w:tblPr>
      <w:tblGrid>
        <w:gridCol w:w="108"/>
        <w:gridCol w:w="3272"/>
        <w:gridCol w:w="4808"/>
        <w:gridCol w:w="1020"/>
      </w:tblGrid>
      <w:tr w:rsidR="00F5748D" w14:paraId="49FC50D9" w14:textId="77777777">
        <w:trPr>
          <w:trHeight w:val="288"/>
        </w:trPr>
        <w:tc>
          <w:tcPr>
            <w:tcW w:w="108" w:type="dxa"/>
            <w:tcBorders>
              <w:top w:val="single" w:sz="3" w:space="0" w:color="000000"/>
              <w:left w:val="single" w:sz="3" w:space="0" w:color="000000"/>
              <w:bottom w:val="single" w:sz="3" w:space="0" w:color="000000"/>
              <w:right w:val="nil"/>
            </w:tcBorders>
          </w:tcPr>
          <w:p w14:paraId="3FD61C0E" w14:textId="77777777" w:rsidR="00F5748D" w:rsidRDefault="00F5748D"/>
        </w:tc>
        <w:tc>
          <w:tcPr>
            <w:tcW w:w="3272" w:type="dxa"/>
            <w:tcBorders>
              <w:top w:val="single" w:sz="3" w:space="0" w:color="000000"/>
              <w:left w:val="nil"/>
              <w:bottom w:val="single" w:sz="3" w:space="0" w:color="000000"/>
              <w:right w:val="nil"/>
            </w:tcBorders>
            <w:shd w:val="clear" w:color="auto" w:fill="00FF00"/>
          </w:tcPr>
          <w:p w14:paraId="13FF19FC" w14:textId="77777777" w:rsidR="00F5748D" w:rsidRDefault="008918BE">
            <w:pPr>
              <w:ind w:right="-5"/>
              <w:jc w:val="both"/>
            </w:pPr>
            <w:r>
              <w:rPr>
                <w:rFonts w:ascii="Cambria" w:eastAsia="Cambria" w:hAnsi="Cambria" w:cs="Cambria"/>
                <w:b/>
                <w:sz w:val="24"/>
              </w:rPr>
              <w:t>QZ11: Krankenhausbegehung</w:t>
            </w:r>
          </w:p>
        </w:tc>
        <w:tc>
          <w:tcPr>
            <w:tcW w:w="4808" w:type="dxa"/>
            <w:tcBorders>
              <w:top w:val="single" w:sz="3" w:space="0" w:color="000000"/>
              <w:left w:val="nil"/>
              <w:bottom w:val="single" w:sz="3" w:space="0" w:color="000000"/>
              <w:right w:val="single" w:sz="3" w:space="0" w:color="000000"/>
            </w:tcBorders>
          </w:tcPr>
          <w:p w14:paraId="3C94844E" w14:textId="77777777" w:rsidR="00F5748D" w:rsidRDefault="008918BE">
            <w:r>
              <w:rPr>
                <w:rFonts w:ascii="Cambria" w:eastAsia="Cambria" w:hAnsi="Cambria" w:cs="Cambria"/>
                <w:sz w:val="24"/>
              </w:rPr>
              <w:t xml:space="preserve"> </w:t>
            </w:r>
          </w:p>
        </w:tc>
        <w:tc>
          <w:tcPr>
            <w:tcW w:w="1020" w:type="dxa"/>
            <w:tcBorders>
              <w:top w:val="single" w:sz="3" w:space="0" w:color="000000"/>
              <w:left w:val="single" w:sz="3" w:space="0" w:color="000000"/>
              <w:bottom w:val="single" w:sz="3" w:space="0" w:color="000000"/>
              <w:right w:val="single" w:sz="3" w:space="0" w:color="000000"/>
            </w:tcBorders>
          </w:tcPr>
          <w:p w14:paraId="28A4812D" w14:textId="77777777" w:rsidR="00F5748D" w:rsidRDefault="008918BE">
            <w:pPr>
              <w:ind w:left="108"/>
            </w:pPr>
            <w:r>
              <w:rPr>
                <w:rFonts w:ascii="Cambria" w:eastAsia="Cambria" w:hAnsi="Cambria" w:cs="Cambria"/>
                <w:sz w:val="24"/>
              </w:rPr>
              <w:t xml:space="preserve"> </w:t>
            </w:r>
          </w:p>
        </w:tc>
      </w:tr>
      <w:tr w:rsidR="00F5748D" w14:paraId="49DE44EC" w14:textId="77777777">
        <w:trPr>
          <w:trHeight w:val="1701"/>
        </w:trPr>
        <w:tc>
          <w:tcPr>
            <w:tcW w:w="8188" w:type="dxa"/>
            <w:gridSpan w:val="3"/>
            <w:tcBorders>
              <w:top w:val="single" w:sz="3" w:space="0" w:color="000000"/>
              <w:left w:val="single" w:sz="3" w:space="0" w:color="000000"/>
              <w:bottom w:val="single" w:sz="3" w:space="0" w:color="000000"/>
              <w:right w:val="single" w:sz="3" w:space="0" w:color="000000"/>
            </w:tcBorders>
          </w:tcPr>
          <w:p w14:paraId="6FB662D4" w14:textId="77777777" w:rsidR="00F5748D" w:rsidRDefault="008918BE">
            <w:pPr>
              <w:spacing w:after="4" w:line="237" w:lineRule="auto"/>
              <w:ind w:left="108" w:right="158"/>
            </w:pPr>
            <w:r>
              <w:rPr>
                <w:rFonts w:ascii="Cambria" w:eastAsia="Cambria" w:hAnsi="Cambria" w:cs="Cambria"/>
                <w:sz w:val="24"/>
              </w:rPr>
              <w:t xml:space="preserve"> -Begehung des Krankenhauses mit einer Kommission mindestens    bestehend aus dem/der Leiter/in des zuständigen </w:t>
            </w:r>
            <w:proofErr w:type="gramStart"/>
            <w:r>
              <w:rPr>
                <w:rFonts w:ascii="Cambria" w:eastAsia="Cambria" w:hAnsi="Cambria" w:cs="Cambria"/>
                <w:sz w:val="24"/>
              </w:rPr>
              <w:t xml:space="preserve">Gesundheitsamtes,   </w:t>
            </w:r>
            <w:proofErr w:type="gramEnd"/>
            <w:r>
              <w:rPr>
                <w:rFonts w:ascii="Cambria" w:eastAsia="Cambria" w:hAnsi="Cambria" w:cs="Cambria"/>
                <w:sz w:val="24"/>
              </w:rPr>
              <w:t xml:space="preserve"> Mitarbeiter (Arzt/Ärztin oder Hygieneaufseher/in) der anderen beiden  </w:t>
            </w:r>
          </w:p>
          <w:p w14:paraId="42FA6297" w14:textId="77777777" w:rsidR="00F5748D" w:rsidRDefault="008918BE">
            <w:pPr>
              <w:ind w:left="108"/>
            </w:pPr>
            <w:r>
              <w:rPr>
                <w:rFonts w:ascii="Cambria" w:eastAsia="Cambria" w:hAnsi="Cambria" w:cs="Cambria"/>
                <w:sz w:val="24"/>
              </w:rPr>
              <w:t xml:space="preserve">  Gesundheitsämter und dem/r Netzwerkkoordinator/in </w:t>
            </w:r>
            <w:r>
              <w:rPr>
                <w:rFonts w:ascii="Cambria" w:eastAsia="Cambria" w:hAnsi="Cambria" w:cs="Cambria"/>
                <w:color w:val="FF0000"/>
                <w:sz w:val="24"/>
              </w:rPr>
              <w:t xml:space="preserve">zur Überprüfung des  </w:t>
            </w:r>
            <w:r>
              <w:rPr>
                <w:rFonts w:ascii="Cambria" w:eastAsia="Cambria" w:hAnsi="Cambria" w:cs="Cambria"/>
                <w:b/>
                <w:color w:val="FF0000"/>
                <w:sz w:val="24"/>
              </w:rPr>
              <w:t xml:space="preserve">  Hygienemanagements </w:t>
            </w:r>
            <w:r>
              <w:rPr>
                <w:rFonts w:ascii="Cambria" w:eastAsia="Cambria" w:hAnsi="Cambria" w:cs="Cambria"/>
                <w:color w:val="FF0000"/>
                <w:sz w:val="24"/>
              </w:rPr>
              <w:t xml:space="preserve">und der </w:t>
            </w:r>
            <w:r>
              <w:rPr>
                <w:rFonts w:ascii="Cambria" w:eastAsia="Cambria" w:hAnsi="Cambria" w:cs="Cambria"/>
                <w:b/>
                <w:color w:val="FF0000"/>
                <w:sz w:val="24"/>
              </w:rPr>
              <w:t>baulich funktionellen Gegebenheiten</w:t>
            </w:r>
            <w:r>
              <w:rPr>
                <w:rFonts w:ascii="Cambria" w:eastAsia="Cambria" w:hAnsi="Cambria" w:cs="Cambria"/>
                <w:color w:val="FF0000"/>
                <w:sz w:val="24"/>
              </w:rPr>
              <w:t xml:space="preserve">    orientiert an den Vorgaben des internen Audit (siehe Anlage 1)</w:t>
            </w:r>
            <w:r>
              <w:rPr>
                <w:rFonts w:ascii="Cambria" w:eastAsia="Cambria" w:hAnsi="Cambria" w:cs="Cambria"/>
                <w:sz w:val="24"/>
              </w:rPr>
              <w:t xml:space="preserve"> </w:t>
            </w:r>
          </w:p>
        </w:tc>
        <w:tc>
          <w:tcPr>
            <w:tcW w:w="1020" w:type="dxa"/>
            <w:tcBorders>
              <w:top w:val="single" w:sz="3" w:space="0" w:color="000000"/>
              <w:left w:val="single" w:sz="3" w:space="0" w:color="000000"/>
              <w:bottom w:val="single" w:sz="3" w:space="0" w:color="000000"/>
              <w:right w:val="single" w:sz="3" w:space="0" w:color="000000"/>
            </w:tcBorders>
          </w:tcPr>
          <w:p w14:paraId="1AA51333" w14:textId="77777777" w:rsidR="00F5748D" w:rsidRDefault="008918BE">
            <w:pPr>
              <w:ind w:left="108"/>
            </w:pPr>
            <w:r>
              <w:rPr>
                <w:rFonts w:ascii="Cambria" w:eastAsia="Cambria" w:hAnsi="Cambria" w:cs="Cambria"/>
                <w:sz w:val="24"/>
              </w:rPr>
              <w:t xml:space="preserve"> </w:t>
            </w:r>
          </w:p>
        </w:tc>
      </w:tr>
      <w:tr w:rsidR="00F5748D" w14:paraId="671CFEA3" w14:textId="77777777">
        <w:trPr>
          <w:trHeight w:val="1412"/>
        </w:trPr>
        <w:tc>
          <w:tcPr>
            <w:tcW w:w="8188" w:type="dxa"/>
            <w:gridSpan w:val="3"/>
            <w:tcBorders>
              <w:top w:val="single" w:sz="3" w:space="0" w:color="000000"/>
              <w:left w:val="single" w:sz="3" w:space="0" w:color="000000"/>
              <w:bottom w:val="single" w:sz="3" w:space="0" w:color="000000"/>
              <w:right w:val="single" w:sz="3" w:space="0" w:color="000000"/>
            </w:tcBorders>
          </w:tcPr>
          <w:p w14:paraId="6F06F0D1" w14:textId="77777777" w:rsidR="00F5748D" w:rsidRDefault="008918BE">
            <w:pPr>
              <w:ind w:left="108" w:right="325"/>
            </w:pPr>
            <w:r>
              <w:rPr>
                <w:rFonts w:ascii="Cambria" w:eastAsia="Cambria" w:hAnsi="Cambria" w:cs="Cambria"/>
                <w:sz w:val="24"/>
              </w:rPr>
              <w:lastRenderedPageBreak/>
              <w:t xml:space="preserve"> -Überprüfen des Wissens der Beschäftigten (Ärzte, </w:t>
            </w:r>
            <w:proofErr w:type="gramStart"/>
            <w:r>
              <w:rPr>
                <w:rFonts w:ascii="Cambria" w:eastAsia="Cambria" w:hAnsi="Cambria" w:cs="Cambria"/>
                <w:sz w:val="24"/>
              </w:rPr>
              <w:t xml:space="preserve">Pflegekräfte,   </w:t>
            </w:r>
            <w:proofErr w:type="gramEnd"/>
            <w:r>
              <w:rPr>
                <w:rFonts w:ascii="Cambria" w:eastAsia="Cambria" w:hAnsi="Cambria" w:cs="Cambria"/>
                <w:sz w:val="24"/>
              </w:rPr>
              <w:t xml:space="preserve"> Reinigungspersonal) in Bezug auf den hygienischen Umgang mit MRE    besiedelten/infizierten Patienten anhand </w:t>
            </w:r>
            <w:r>
              <w:rPr>
                <w:rFonts w:ascii="Cambria" w:eastAsia="Cambria" w:hAnsi="Cambria" w:cs="Cambria"/>
                <w:b/>
                <w:sz w:val="24"/>
              </w:rPr>
              <w:t xml:space="preserve">standardisierter Fragen-   Antworten-Kataloge, </w:t>
            </w:r>
            <w:r>
              <w:rPr>
                <w:rFonts w:ascii="Cambria" w:eastAsia="Cambria" w:hAnsi="Cambria" w:cs="Cambria"/>
                <w:sz w:val="24"/>
              </w:rPr>
              <w:t xml:space="preserve">deren Schwierigkeitsgrad sich nach der    Ausbildung und Tätigkeit der Befragten richtet. </w:t>
            </w:r>
          </w:p>
        </w:tc>
        <w:tc>
          <w:tcPr>
            <w:tcW w:w="1020" w:type="dxa"/>
            <w:tcBorders>
              <w:top w:val="single" w:sz="3" w:space="0" w:color="000000"/>
              <w:left w:val="single" w:sz="3" w:space="0" w:color="000000"/>
              <w:bottom w:val="single" w:sz="3" w:space="0" w:color="000000"/>
              <w:right w:val="single" w:sz="3" w:space="0" w:color="000000"/>
            </w:tcBorders>
          </w:tcPr>
          <w:p w14:paraId="78516F05" w14:textId="77777777" w:rsidR="00F5748D" w:rsidRDefault="008918BE">
            <w:pPr>
              <w:ind w:left="108"/>
            </w:pPr>
            <w:r>
              <w:rPr>
                <w:rFonts w:ascii="Cambria" w:eastAsia="Cambria" w:hAnsi="Cambria" w:cs="Cambria"/>
                <w:sz w:val="24"/>
              </w:rPr>
              <w:t xml:space="preserve"> </w:t>
            </w:r>
          </w:p>
        </w:tc>
      </w:tr>
    </w:tbl>
    <w:p w14:paraId="5E619BBD" w14:textId="77777777" w:rsidR="00F5748D" w:rsidRDefault="008918BE">
      <w:pPr>
        <w:spacing w:after="0"/>
      </w:pPr>
      <w:r>
        <w:rPr>
          <w:rFonts w:ascii="Cambria" w:eastAsia="Cambria" w:hAnsi="Cambria" w:cs="Cambria"/>
          <w:sz w:val="24"/>
        </w:rPr>
        <w:t xml:space="preserve"> </w:t>
      </w:r>
    </w:p>
    <w:p w14:paraId="61A08A68" w14:textId="77777777" w:rsidR="00F5748D" w:rsidRDefault="008918BE">
      <w:pPr>
        <w:spacing w:after="9" w:line="267" w:lineRule="auto"/>
        <w:ind w:left="-4" w:hanging="10"/>
      </w:pPr>
      <w:r>
        <w:rPr>
          <w:rFonts w:ascii="Cambria" w:eastAsia="Cambria" w:hAnsi="Cambria" w:cs="Cambria"/>
          <w:b/>
          <w:sz w:val="24"/>
        </w:rPr>
        <w:t xml:space="preserve">Beurteilung: </w:t>
      </w:r>
    </w:p>
    <w:p w14:paraId="66EAB56F" w14:textId="77777777" w:rsidR="00F5748D" w:rsidRDefault="008918BE">
      <w:pPr>
        <w:spacing w:after="27" w:line="248" w:lineRule="auto"/>
        <w:ind w:left="-4" w:right="1" w:hanging="10"/>
      </w:pPr>
      <w:r>
        <w:rPr>
          <w:rFonts w:ascii="Cambria" w:eastAsia="Cambria" w:hAnsi="Cambria" w:cs="Cambria"/>
          <w:sz w:val="24"/>
        </w:rPr>
        <w:t xml:space="preserve">Ungenügend                          </w:t>
      </w:r>
    </w:p>
    <w:p w14:paraId="553F549D" w14:textId="77777777" w:rsidR="00F5748D" w:rsidRDefault="008918BE">
      <w:pPr>
        <w:spacing w:after="27" w:line="248" w:lineRule="auto"/>
        <w:ind w:left="-4" w:right="1" w:hanging="10"/>
      </w:pPr>
      <w:r>
        <w:rPr>
          <w:rFonts w:ascii="Cambria" w:eastAsia="Cambria" w:hAnsi="Cambria" w:cs="Cambria"/>
          <w:sz w:val="24"/>
        </w:rPr>
        <w:t xml:space="preserve">Mangelhaft:20 </w:t>
      </w:r>
    </w:p>
    <w:p w14:paraId="799DFD73" w14:textId="77777777" w:rsidR="00F5748D" w:rsidRDefault="008918BE">
      <w:pPr>
        <w:spacing w:after="27" w:line="248" w:lineRule="auto"/>
        <w:ind w:left="-4" w:right="1" w:hanging="10"/>
      </w:pPr>
      <w:r>
        <w:rPr>
          <w:rFonts w:ascii="Cambria" w:eastAsia="Cambria" w:hAnsi="Cambria" w:cs="Cambria"/>
          <w:sz w:val="24"/>
        </w:rPr>
        <w:t>Gut:</w:t>
      </w:r>
      <w:r>
        <w:rPr>
          <w:b/>
          <w:color w:val="538DD3"/>
          <w:sz w:val="24"/>
        </w:rPr>
        <w:t>30</w:t>
      </w:r>
      <w:r>
        <w:rPr>
          <w:rFonts w:ascii="Cambria" w:eastAsia="Cambria" w:hAnsi="Cambria" w:cs="Cambria"/>
          <w:sz w:val="24"/>
        </w:rPr>
        <w:t xml:space="preserve">                                                                                                                                     </w:t>
      </w:r>
      <w:r>
        <w:rPr>
          <w:rFonts w:ascii="Cambria" w:eastAsia="Cambria" w:hAnsi="Cambria" w:cs="Cambria"/>
          <w:b/>
          <w:sz w:val="24"/>
        </w:rPr>
        <w:t xml:space="preserve"> </w:t>
      </w:r>
    </w:p>
    <w:p w14:paraId="3D110CA1" w14:textId="77777777" w:rsidR="00F5748D" w:rsidRDefault="008918BE">
      <w:pPr>
        <w:spacing w:after="27" w:line="248" w:lineRule="auto"/>
        <w:ind w:left="-4" w:right="1" w:hanging="10"/>
      </w:pPr>
      <w:r>
        <w:rPr>
          <w:rFonts w:ascii="Cambria" w:eastAsia="Cambria" w:hAnsi="Cambria" w:cs="Cambria"/>
          <w:sz w:val="24"/>
        </w:rPr>
        <w:t>Vorbildlich:</w:t>
      </w:r>
      <w:r>
        <w:rPr>
          <w:b/>
          <w:color w:val="538DD3"/>
          <w:sz w:val="24"/>
        </w:rPr>
        <w:t>60</w:t>
      </w:r>
      <w:r>
        <w:rPr>
          <w:rFonts w:ascii="Cambria" w:eastAsia="Cambria" w:hAnsi="Cambria" w:cs="Cambria"/>
          <w:sz w:val="24"/>
        </w:rPr>
        <w:t xml:space="preserve">                                                                                                                                        </w:t>
      </w:r>
      <w:r>
        <w:rPr>
          <w:rFonts w:ascii="Cambria" w:eastAsia="Cambria" w:hAnsi="Cambria" w:cs="Cambria"/>
          <w:b/>
          <w:sz w:val="24"/>
        </w:rPr>
        <w:t xml:space="preserve"> </w:t>
      </w:r>
    </w:p>
    <w:p w14:paraId="521E4CE3" w14:textId="77777777" w:rsidR="00F5748D" w:rsidRDefault="008918BE">
      <w:pPr>
        <w:spacing w:after="0"/>
      </w:pPr>
      <w:r>
        <w:rPr>
          <w:rFonts w:ascii="Cambria" w:eastAsia="Cambria" w:hAnsi="Cambria" w:cs="Cambria"/>
          <w:sz w:val="24"/>
        </w:rPr>
        <w:t xml:space="preserve"> </w:t>
      </w:r>
    </w:p>
    <w:p w14:paraId="6F78767B" w14:textId="77777777" w:rsidR="00F5748D" w:rsidRDefault="008918BE">
      <w:pPr>
        <w:spacing w:after="0"/>
      </w:pPr>
      <w:r>
        <w:rPr>
          <w:rFonts w:ascii="Cambria" w:eastAsia="Cambria" w:hAnsi="Cambria" w:cs="Cambria"/>
          <w:b/>
          <w:sz w:val="24"/>
        </w:rPr>
        <w:t xml:space="preserve"> </w:t>
      </w:r>
    </w:p>
    <w:p w14:paraId="7B663A9A" w14:textId="77777777" w:rsidR="00F5748D" w:rsidRDefault="008918BE">
      <w:pPr>
        <w:spacing w:after="3"/>
        <w:ind w:left="-5" w:hanging="10"/>
      </w:pPr>
      <w:r>
        <w:rPr>
          <w:b/>
          <w:color w:val="FF0000"/>
          <w:sz w:val="24"/>
        </w:rPr>
        <w:t xml:space="preserve">Gesamtpunktzahl: </w:t>
      </w:r>
      <w:r>
        <w:rPr>
          <w:b/>
          <w:color w:val="538DD3"/>
          <w:sz w:val="24"/>
        </w:rPr>
        <w:t>380 Punkte</w:t>
      </w:r>
      <w:r>
        <w:rPr>
          <w:rFonts w:ascii="Cambria" w:eastAsia="Cambria" w:hAnsi="Cambria" w:cs="Cambria"/>
          <w:b/>
          <w:sz w:val="24"/>
        </w:rPr>
        <w:t xml:space="preserve"> </w:t>
      </w:r>
    </w:p>
    <w:p w14:paraId="1BE311C5" w14:textId="77777777" w:rsidR="00F5748D" w:rsidRDefault="008918BE">
      <w:pPr>
        <w:spacing w:after="3"/>
        <w:ind w:left="-5" w:hanging="10"/>
      </w:pPr>
      <w:r>
        <w:rPr>
          <w:b/>
          <w:color w:val="FF0000"/>
          <w:sz w:val="24"/>
        </w:rPr>
        <w:t>75% von 380:</w:t>
      </w:r>
      <w:r>
        <w:rPr>
          <w:b/>
          <w:sz w:val="24"/>
        </w:rPr>
        <w:t xml:space="preserve"> </w:t>
      </w:r>
      <w:r>
        <w:rPr>
          <w:b/>
          <w:color w:val="006FC0"/>
          <w:sz w:val="24"/>
        </w:rPr>
        <w:t>285 Punkte</w:t>
      </w:r>
      <w:r>
        <w:rPr>
          <w:b/>
          <w:color w:val="538DD3"/>
          <w:sz w:val="24"/>
        </w:rPr>
        <w:t xml:space="preserve"> </w:t>
      </w:r>
    </w:p>
    <w:p w14:paraId="712D74BA" w14:textId="77777777" w:rsidR="00F5748D" w:rsidRDefault="008918BE">
      <w:pPr>
        <w:spacing w:after="0"/>
      </w:pPr>
      <w:r>
        <w:rPr>
          <w:b/>
          <w:color w:val="538DD3"/>
          <w:sz w:val="24"/>
        </w:rPr>
        <w:t xml:space="preserve"> </w:t>
      </w:r>
    </w:p>
    <w:p w14:paraId="77E3EC51" w14:textId="77777777" w:rsidR="00F5748D" w:rsidRDefault="008918BE">
      <w:pPr>
        <w:spacing w:after="0"/>
      </w:pPr>
      <w:r>
        <w:rPr>
          <w:rFonts w:ascii="Cambria" w:eastAsia="Cambria" w:hAnsi="Cambria" w:cs="Cambria"/>
          <w:sz w:val="24"/>
        </w:rPr>
        <w:t xml:space="preserve"> </w:t>
      </w:r>
    </w:p>
    <w:p w14:paraId="7DEDDD14" w14:textId="77777777" w:rsidR="00F5748D" w:rsidRDefault="008918BE">
      <w:pPr>
        <w:spacing w:after="0"/>
      </w:pPr>
      <w:r>
        <w:rPr>
          <w:rFonts w:ascii="Cambria" w:eastAsia="Cambria" w:hAnsi="Cambria" w:cs="Cambria"/>
          <w:b/>
          <w:sz w:val="24"/>
        </w:rPr>
        <w:t xml:space="preserve"> </w:t>
      </w:r>
    </w:p>
    <w:p w14:paraId="294739A2" w14:textId="77777777" w:rsidR="00F5748D" w:rsidRDefault="008918BE">
      <w:pPr>
        <w:spacing w:after="0"/>
      </w:pPr>
      <w:r>
        <w:rPr>
          <w:rFonts w:ascii="Cambria" w:eastAsia="Cambria" w:hAnsi="Cambria" w:cs="Cambria"/>
          <w:b/>
          <w:sz w:val="24"/>
        </w:rPr>
        <w:t xml:space="preserve"> </w:t>
      </w:r>
    </w:p>
    <w:p w14:paraId="2C7ACEF3" w14:textId="77777777" w:rsidR="00F5748D" w:rsidRDefault="008918BE">
      <w:pPr>
        <w:spacing w:after="0"/>
      </w:pPr>
      <w:r>
        <w:rPr>
          <w:rFonts w:ascii="Cambria" w:eastAsia="Cambria" w:hAnsi="Cambria" w:cs="Cambria"/>
          <w:b/>
          <w:sz w:val="24"/>
        </w:rPr>
        <w:t xml:space="preserve"> </w:t>
      </w:r>
    </w:p>
    <w:p w14:paraId="7E62049C" w14:textId="77777777" w:rsidR="00F5748D" w:rsidRDefault="008918BE">
      <w:pPr>
        <w:spacing w:after="0"/>
      </w:pPr>
      <w:r>
        <w:rPr>
          <w:rFonts w:ascii="Cambria" w:eastAsia="Cambria" w:hAnsi="Cambria" w:cs="Cambria"/>
          <w:b/>
          <w:sz w:val="24"/>
        </w:rPr>
        <w:t xml:space="preserve"> </w:t>
      </w:r>
    </w:p>
    <w:p w14:paraId="1157C7B1" w14:textId="77777777" w:rsidR="00F5748D" w:rsidRDefault="008918BE">
      <w:pPr>
        <w:spacing w:after="0"/>
      </w:pPr>
      <w:r>
        <w:rPr>
          <w:rFonts w:ascii="Cambria" w:eastAsia="Cambria" w:hAnsi="Cambria" w:cs="Cambria"/>
          <w:b/>
          <w:sz w:val="24"/>
        </w:rPr>
        <w:t xml:space="preserve"> </w:t>
      </w:r>
    </w:p>
    <w:p w14:paraId="6F947DE1" w14:textId="77777777" w:rsidR="00F5748D" w:rsidRDefault="008918BE">
      <w:pPr>
        <w:spacing w:after="0"/>
      </w:pPr>
      <w:r>
        <w:rPr>
          <w:rFonts w:ascii="Cambria" w:eastAsia="Cambria" w:hAnsi="Cambria" w:cs="Cambria"/>
          <w:b/>
          <w:sz w:val="24"/>
        </w:rPr>
        <w:t xml:space="preserve"> </w:t>
      </w:r>
    </w:p>
    <w:p w14:paraId="2EAE23DD" w14:textId="77777777" w:rsidR="00F5748D" w:rsidRDefault="008918BE">
      <w:pPr>
        <w:spacing w:after="0"/>
      </w:pPr>
      <w:r>
        <w:rPr>
          <w:rFonts w:ascii="Cambria" w:eastAsia="Cambria" w:hAnsi="Cambria" w:cs="Cambria"/>
          <w:b/>
          <w:sz w:val="24"/>
        </w:rPr>
        <w:t xml:space="preserve"> </w:t>
      </w:r>
    </w:p>
    <w:p w14:paraId="69A2AA2D" w14:textId="77777777" w:rsidR="00F5748D" w:rsidRDefault="008918BE">
      <w:pPr>
        <w:spacing w:after="0"/>
      </w:pPr>
      <w:r>
        <w:rPr>
          <w:rFonts w:ascii="Cambria" w:eastAsia="Cambria" w:hAnsi="Cambria" w:cs="Cambria"/>
          <w:b/>
          <w:sz w:val="24"/>
        </w:rPr>
        <w:t xml:space="preserve"> </w:t>
      </w:r>
    </w:p>
    <w:p w14:paraId="206778D6" w14:textId="77777777" w:rsidR="00F5748D" w:rsidRDefault="008918BE">
      <w:pPr>
        <w:spacing w:after="0"/>
      </w:pPr>
      <w:r>
        <w:rPr>
          <w:rFonts w:ascii="Cambria" w:eastAsia="Cambria" w:hAnsi="Cambria" w:cs="Cambria"/>
          <w:b/>
          <w:sz w:val="24"/>
        </w:rPr>
        <w:t xml:space="preserve"> </w:t>
      </w:r>
      <w:r>
        <w:rPr>
          <w:rFonts w:ascii="Cambria" w:eastAsia="Cambria" w:hAnsi="Cambria" w:cs="Cambria"/>
          <w:b/>
          <w:sz w:val="24"/>
        </w:rPr>
        <w:tab/>
        <w:t xml:space="preserve"> </w:t>
      </w:r>
    </w:p>
    <w:p w14:paraId="3C936037" w14:textId="77777777" w:rsidR="00F5748D" w:rsidRDefault="008918BE">
      <w:pPr>
        <w:spacing w:after="0"/>
      </w:pPr>
      <w:r>
        <w:rPr>
          <w:rFonts w:ascii="Cambria" w:eastAsia="Cambria" w:hAnsi="Cambria" w:cs="Cambria"/>
          <w:b/>
          <w:sz w:val="24"/>
        </w:rPr>
        <w:t xml:space="preserve"> </w:t>
      </w:r>
    </w:p>
    <w:p w14:paraId="7CDEF9D7" w14:textId="77777777" w:rsidR="00F5748D" w:rsidRDefault="008918BE">
      <w:pPr>
        <w:spacing w:after="0"/>
      </w:pPr>
      <w:r>
        <w:rPr>
          <w:noProof/>
          <w:lang w:bidi="ar-SA"/>
        </w:rPr>
        <mc:AlternateContent>
          <mc:Choice Requires="wpg">
            <w:drawing>
              <wp:anchor distT="0" distB="0" distL="114300" distR="114300" simplePos="0" relativeHeight="251661312" behindDoc="0" locked="0" layoutInCell="1" allowOverlap="1" wp14:anchorId="4DA55AF3" wp14:editId="5B9EEE79">
                <wp:simplePos x="0" y="0"/>
                <wp:positionH relativeFrom="page">
                  <wp:posOffset>6723381</wp:posOffset>
                </wp:positionH>
                <wp:positionV relativeFrom="page">
                  <wp:posOffset>9679927</wp:posOffset>
                </wp:positionV>
                <wp:extent cx="5093" cy="7633"/>
                <wp:effectExtent l="0" t="0" r="0" b="0"/>
                <wp:wrapTopAndBottom/>
                <wp:docPr id="84634" name="Group 84634"/>
                <wp:cNvGraphicFramePr/>
                <a:graphic xmlns:a="http://schemas.openxmlformats.org/drawingml/2006/main">
                  <a:graphicData uri="http://schemas.microsoft.com/office/word/2010/wordprocessingGroup">
                    <wpg:wgp>
                      <wpg:cNvGrpSpPr/>
                      <wpg:grpSpPr>
                        <a:xfrm>
                          <a:off x="0" y="0"/>
                          <a:ext cx="5093" cy="7633"/>
                          <a:chOff x="0" y="0"/>
                          <a:chExt cx="5093" cy="7633"/>
                        </a:xfrm>
                      </wpg:grpSpPr>
                      <wps:wsp>
                        <wps:cNvPr id="92604" name="Shape 92604"/>
                        <wps:cNvSpPr/>
                        <wps:spPr>
                          <a:xfrm>
                            <a:off x="0" y="1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05" name="Shape 9260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4634" style="width:0.401001pt;height:0.601013pt;position:absolute;mso-position-horizontal-relative:page;mso-position-horizontal:absolute;margin-left:529.4pt;mso-position-vertical-relative:page;margin-top:762.199pt;" coordsize="50,76">
                <v:shape id="Shape 92606" style="position:absolute;width:91;height:91;left:0;top:0;" coordsize="9144,9144" path="m0,0l9144,0l9144,9144l0,9144l0,0">
                  <v:stroke weight="0pt" endcap="flat" joinstyle="miter" miterlimit="10" on="false" color="#000000" opacity="0"/>
                  <v:fill on="true" color="#000000"/>
                </v:shape>
                <v:shape id="Shape 92607" style="position:absolute;width:91;height:91;left:0;top:0;" coordsize="9144,9144" path="m0,0l9144,0l9144,9144l0,9144l0,0">
                  <v:stroke weight="0pt" endcap="flat" joinstyle="miter" miterlimit="10" on="false" color="#000000" opacity="0"/>
                  <v:fill on="true" color="#000000"/>
                </v:shape>
                <w10:wrap type="topAndBottom"/>
              </v:group>
            </w:pict>
          </mc:Fallback>
        </mc:AlternateContent>
      </w:r>
      <w:r>
        <w:rPr>
          <w:rFonts w:ascii="Cambria" w:eastAsia="Cambria" w:hAnsi="Cambria" w:cs="Cambria"/>
          <w:b/>
          <w:color w:val="FF0000"/>
          <w:sz w:val="24"/>
        </w:rPr>
        <w:t xml:space="preserve">Anlage 1: </w:t>
      </w:r>
    </w:p>
    <w:tbl>
      <w:tblPr>
        <w:tblStyle w:val="TableGrid"/>
        <w:tblW w:w="9212" w:type="dxa"/>
        <w:tblInd w:w="-108" w:type="dxa"/>
        <w:tblCellMar>
          <w:left w:w="108" w:type="dxa"/>
          <w:right w:w="49" w:type="dxa"/>
        </w:tblCellMar>
        <w:tblLook w:val="04A0" w:firstRow="1" w:lastRow="0" w:firstColumn="1" w:lastColumn="0" w:noHBand="0" w:noVBand="1"/>
      </w:tblPr>
      <w:tblGrid>
        <w:gridCol w:w="6344"/>
        <w:gridCol w:w="500"/>
        <w:gridCol w:w="195"/>
        <w:gridCol w:w="1163"/>
        <w:gridCol w:w="195"/>
        <w:gridCol w:w="815"/>
      </w:tblGrid>
      <w:tr w:rsidR="00F5748D" w14:paraId="6B49780B" w14:textId="77777777">
        <w:trPr>
          <w:trHeight w:val="376"/>
        </w:trPr>
        <w:tc>
          <w:tcPr>
            <w:tcW w:w="6344" w:type="dxa"/>
            <w:tcBorders>
              <w:top w:val="single" w:sz="3" w:space="0" w:color="000000"/>
              <w:left w:val="single" w:sz="3" w:space="0" w:color="000000"/>
              <w:bottom w:val="single" w:sz="3" w:space="0" w:color="000000"/>
              <w:right w:val="single" w:sz="3" w:space="0" w:color="000000"/>
            </w:tcBorders>
          </w:tcPr>
          <w:p w14:paraId="1123A179" w14:textId="77777777" w:rsidR="00F5748D" w:rsidRDefault="008918BE">
            <w:r>
              <w:rPr>
                <w:rFonts w:ascii="Arial" w:eastAsia="Arial" w:hAnsi="Arial" w:cs="Arial"/>
                <w:b/>
                <w:color w:val="FF0000"/>
                <w:sz w:val="32"/>
              </w:rPr>
              <w:t xml:space="preserve">Organisation </w:t>
            </w:r>
          </w:p>
        </w:tc>
        <w:tc>
          <w:tcPr>
            <w:tcW w:w="2868" w:type="dxa"/>
            <w:gridSpan w:val="5"/>
            <w:tcBorders>
              <w:top w:val="single" w:sz="3" w:space="0" w:color="000000"/>
              <w:left w:val="single" w:sz="3" w:space="0" w:color="000000"/>
              <w:bottom w:val="single" w:sz="3" w:space="0" w:color="000000"/>
              <w:right w:val="single" w:sz="3" w:space="0" w:color="000000"/>
            </w:tcBorders>
          </w:tcPr>
          <w:p w14:paraId="1EF655E2" w14:textId="77777777" w:rsidR="00F5748D" w:rsidRDefault="008918BE">
            <w:pPr>
              <w:ind w:left="4"/>
            </w:pPr>
            <w:r>
              <w:rPr>
                <w:rFonts w:ascii="Arial" w:eastAsia="Arial" w:hAnsi="Arial" w:cs="Arial"/>
                <w:b/>
                <w:color w:val="FF0000"/>
                <w:sz w:val="32"/>
              </w:rPr>
              <w:t xml:space="preserve"> </w:t>
            </w:r>
          </w:p>
        </w:tc>
      </w:tr>
      <w:tr w:rsidR="00F5748D" w14:paraId="20E1D73E" w14:textId="77777777">
        <w:trPr>
          <w:trHeight w:val="326"/>
        </w:trPr>
        <w:tc>
          <w:tcPr>
            <w:tcW w:w="6344" w:type="dxa"/>
            <w:tcBorders>
              <w:top w:val="single" w:sz="3" w:space="0" w:color="000000"/>
              <w:left w:val="single" w:sz="3" w:space="0" w:color="000000"/>
              <w:bottom w:val="single" w:sz="3" w:space="0" w:color="000000"/>
              <w:right w:val="single" w:sz="3" w:space="0" w:color="000000"/>
            </w:tcBorders>
          </w:tcPr>
          <w:p w14:paraId="7C8F3FFE" w14:textId="77777777" w:rsidR="00F5748D" w:rsidRDefault="008918BE">
            <w:r>
              <w:rPr>
                <w:rFonts w:ascii="Arial" w:eastAsia="Arial" w:hAnsi="Arial" w:cs="Arial"/>
                <w:b/>
                <w:color w:val="FF0000"/>
                <w:sz w:val="24"/>
              </w:rPr>
              <w:t xml:space="preserve">0AHygieneplan </w:t>
            </w:r>
          </w:p>
        </w:tc>
        <w:tc>
          <w:tcPr>
            <w:tcW w:w="2868" w:type="dxa"/>
            <w:gridSpan w:val="5"/>
            <w:tcBorders>
              <w:top w:val="single" w:sz="3" w:space="0" w:color="000000"/>
              <w:left w:val="single" w:sz="3" w:space="0" w:color="000000"/>
              <w:bottom w:val="double" w:sz="8" w:space="0" w:color="000000"/>
              <w:right w:val="single" w:sz="3" w:space="0" w:color="000000"/>
            </w:tcBorders>
          </w:tcPr>
          <w:p w14:paraId="1E96F92C" w14:textId="77777777" w:rsidR="00F5748D" w:rsidRDefault="008918BE">
            <w:pPr>
              <w:ind w:left="4"/>
            </w:pPr>
            <w:r>
              <w:rPr>
                <w:rFonts w:ascii="Arial" w:eastAsia="Arial" w:hAnsi="Arial" w:cs="Arial"/>
                <w:b/>
                <w:color w:val="FF0000"/>
                <w:sz w:val="24"/>
              </w:rPr>
              <w:t xml:space="preserve">    Ja               Nein </w:t>
            </w:r>
          </w:p>
        </w:tc>
      </w:tr>
      <w:tr w:rsidR="00F5748D" w14:paraId="68BD2399" w14:textId="77777777">
        <w:trPr>
          <w:trHeight w:val="243"/>
        </w:trPr>
        <w:tc>
          <w:tcPr>
            <w:tcW w:w="6344" w:type="dxa"/>
            <w:vMerge w:val="restart"/>
            <w:tcBorders>
              <w:top w:val="single" w:sz="3" w:space="0" w:color="000000"/>
              <w:left w:val="single" w:sz="3" w:space="0" w:color="000000"/>
              <w:bottom w:val="single" w:sz="3" w:space="0" w:color="000000"/>
              <w:right w:val="single" w:sz="3" w:space="0" w:color="000000"/>
            </w:tcBorders>
          </w:tcPr>
          <w:p w14:paraId="130B193A" w14:textId="77777777" w:rsidR="00F5748D" w:rsidRDefault="008918BE">
            <w:r>
              <w:rPr>
                <w:rFonts w:ascii="Arial" w:eastAsia="Arial" w:hAnsi="Arial" w:cs="Arial"/>
                <w:color w:val="FF0000"/>
                <w:sz w:val="24"/>
              </w:rPr>
              <w:t xml:space="preserve">Der Hygieneplan ist in aktueller Version ausgedruckt oder in digitaler Form auf dem PC vor Ort verfügbar. </w:t>
            </w:r>
          </w:p>
        </w:tc>
        <w:tc>
          <w:tcPr>
            <w:tcW w:w="500" w:type="dxa"/>
            <w:vMerge w:val="restart"/>
            <w:tcBorders>
              <w:top w:val="single" w:sz="3" w:space="0" w:color="000000"/>
              <w:left w:val="single" w:sz="3" w:space="0" w:color="000000"/>
              <w:bottom w:val="single" w:sz="3" w:space="0" w:color="000000"/>
              <w:right w:val="nil"/>
            </w:tcBorders>
          </w:tcPr>
          <w:p w14:paraId="2BD38649" w14:textId="77777777" w:rsidR="00F5748D" w:rsidRDefault="008918BE">
            <w:pPr>
              <w:ind w:left="4"/>
            </w:pPr>
            <w:r>
              <w:rPr>
                <w:rFonts w:ascii="Arial" w:eastAsia="Arial" w:hAnsi="Arial" w:cs="Arial"/>
                <w:b/>
                <w:color w:val="FF0000"/>
                <w:sz w:val="32"/>
              </w:rPr>
              <w:t xml:space="preserve"> </w:t>
            </w:r>
          </w:p>
        </w:tc>
        <w:tc>
          <w:tcPr>
            <w:tcW w:w="195" w:type="dxa"/>
            <w:tcBorders>
              <w:top w:val="double" w:sz="8" w:space="0" w:color="000000"/>
              <w:left w:val="single" w:sz="12" w:space="0" w:color="000000"/>
              <w:bottom w:val="single" w:sz="12" w:space="0" w:color="000000"/>
              <w:right w:val="single" w:sz="12" w:space="0" w:color="000000"/>
            </w:tcBorders>
          </w:tcPr>
          <w:p w14:paraId="6CD36B8B" w14:textId="77777777" w:rsidR="00F5748D" w:rsidRDefault="00F5748D"/>
        </w:tc>
        <w:tc>
          <w:tcPr>
            <w:tcW w:w="1163" w:type="dxa"/>
            <w:vMerge w:val="restart"/>
            <w:tcBorders>
              <w:top w:val="single" w:sz="3" w:space="0" w:color="000000"/>
              <w:left w:val="nil"/>
              <w:bottom w:val="single" w:sz="3" w:space="0" w:color="000000"/>
              <w:right w:val="nil"/>
            </w:tcBorders>
          </w:tcPr>
          <w:p w14:paraId="05D1A936" w14:textId="77777777" w:rsidR="00F5748D" w:rsidRDefault="00F5748D"/>
        </w:tc>
        <w:tc>
          <w:tcPr>
            <w:tcW w:w="195" w:type="dxa"/>
            <w:tcBorders>
              <w:top w:val="double" w:sz="8" w:space="0" w:color="000000"/>
              <w:left w:val="single" w:sz="12" w:space="0" w:color="000000"/>
              <w:bottom w:val="single" w:sz="12" w:space="0" w:color="000000"/>
              <w:right w:val="single" w:sz="12" w:space="0" w:color="000000"/>
            </w:tcBorders>
          </w:tcPr>
          <w:p w14:paraId="57553DE1" w14:textId="77777777" w:rsidR="00F5748D" w:rsidRDefault="00F5748D"/>
        </w:tc>
        <w:tc>
          <w:tcPr>
            <w:tcW w:w="815" w:type="dxa"/>
            <w:vMerge w:val="restart"/>
            <w:tcBorders>
              <w:top w:val="single" w:sz="3" w:space="0" w:color="000000"/>
              <w:left w:val="nil"/>
              <w:bottom w:val="single" w:sz="3" w:space="0" w:color="000000"/>
              <w:right w:val="single" w:sz="3" w:space="0" w:color="000000"/>
            </w:tcBorders>
          </w:tcPr>
          <w:p w14:paraId="7C33C297" w14:textId="77777777" w:rsidR="00F5748D" w:rsidRDefault="00F5748D"/>
        </w:tc>
      </w:tr>
      <w:tr w:rsidR="00F5748D" w14:paraId="235CD387" w14:textId="77777777">
        <w:trPr>
          <w:trHeight w:val="279"/>
        </w:trPr>
        <w:tc>
          <w:tcPr>
            <w:tcW w:w="0" w:type="auto"/>
            <w:vMerge/>
            <w:tcBorders>
              <w:top w:val="nil"/>
              <w:left w:val="single" w:sz="3" w:space="0" w:color="000000"/>
              <w:bottom w:val="single" w:sz="3" w:space="0" w:color="000000"/>
              <w:right w:val="single" w:sz="3" w:space="0" w:color="000000"/>
            </w:tcBorders>
          </w:tcPr>
          <w:p w14:paraId="3B0B9174" w14:textId="77777777" w:rsidR="00F5748D" w:rsidRDefault="00F5748D"/>
        </w:tc>
        <w:tc>
          <w:tcPr>
            <w:tcW w:w="0" w:type="auto"/>
            <w:vMerge/>
            <w:tcBorders>
              <w:top w:val="nil"/>
              <w:left w:val="single" w:sz="3" w:space="0" w:color="000000"/>
              <w:bottom w:val="single" w:sz="3" w:space="0" w:color="000000"/>
              <w:right w:val="nil"/>
            </w:tcBorders>
          </w:tcPr>
          <w:p w14:paraId="45D7E60F" w14:textId="77777777" w:rsidR="00F5748D" w:rsidRDefault="00F5748D"/>
        </w:tc>
        <w:tc>
          <w:tcPr>
            <w:tcW w:w="195" w:type="dxa"/>
            <w:tcBorders>
              <w:top w:val="single" w:sz="12" w:space="0" w:color="000000"/>
              <w:left w:val="nil"/>
              <w:bottom w:val="single" w:sz="3" w:space="0" w:color="000000"/>
              <w:right w:val="nil"/>
            </w:tcBorders>
          </w:tcPr>
          <w:p w14:paraId="06A19BE7" w14:textId="77777777" w:rsidR="00F5748D" w:rsidRDefault="00F5748D"/>
        </w:tc>
        <w:tc>
          <w:tcPr>
            <w:tcW w:w="0" w:type="auto"/>
            <w:vMerge/>
            <w:tcBorders>
              <w:top w:val="nil"/>
              <w:left w:val="nil"/>
              <w:bottom w:val="single" w:sz="3" w:space="0" w:color="000000"/>
              <w:right w:val="nil"/>
            </w:tcBorders>
          </w:tcPr>
          <w:p w14:paraId="00E6A737" w14:textId="77777777" w:rsidR="00F5748D" w:rsidRDefault="00F5748D"/>
        </w:tc>
        <w:tc>
          <w:tcPr>
            <w:tcW w:w="195" w:type="dxa"/>
            <w:tcBorders>
              <w:top w:val="single" w:sz="12" w:space="0" w:color="000000"/>
              <w:left w:val="nil"/>
              <w:bottom w:val="single" w:sz="3" w:space="0" w:color="000000"/>
              <w:right w:val="nil"/>
            </w:tcBorders>
          </w:tcPr>
          <w:p w14:paraId="2BA9A899" w14:textId="77777777" w:rsidR="00F5748D" w:rsidRDefault="00F5748D"/>
        </w:tc>
        <w:tc>
          <w:tcPr>
            <w:tcW w:w="0" w:type="auto"/>
            <w:vMerge/>
            <w:tcBorders>
              <w:top w:val="nil"/>
              <w:left w:val="nil"/>
              <w:bottom w:val="single" w:sz="3" w:space="0" w:color="000000"/>
              <w:right w:val="single" w:sz="3" w:space="0" w:color="000000"/>
            </w:tcBorders>
          </w:tcPr>
          <w:p w14:paraId="26B5B13A" w14:textId="77777777" w:rsidR="00F5748D" w:rsidRDefault="00F5748D"/>
        </w:tc>
      </w:tr>
      <w:tr w:rsidR="00F5748D" w14:paraId="6FC62753" w14:textId="77777777">
        <w:trPr>
          <w:trHeight w:val="115"/>
        </w:trPr>
        <w:tc>
          <w:tcPr>
            <w:tcW w:w="6344" w:type="dxa"/>
            <w:vMerge w:val="restart"/>
            <w:tcBorders>
              <w:top w:val="single" w:sz="3" w:space="0" w:color="000000"/>
              <w:left w:val="single" w:sz="3" w:space="0" w:color="000000"/>
              <w:bottom w:val="single" w:sz="3" w:space="0" w:color="000000"/>
              <w:right w:val="single" w:sz="3" w:space="0" w:color="000000"/>
            </w:tcBorders>
          </w:tcPr>
          <w:p w14:paraId="3B2BAEE2" w14:textId="77777777" w:rsidR="00F5748D" w:rsidRDefault="008918BE">
            <w:r>
              <w:rPr>
                <w:rFonts w:ascii="Arial" w:eastAsia="Arial" w:hAnsi="Arial" w:cs="Arial"/>
                <w:color w:val="FF0000"/>
                <w:sz w:val="24"/>
              </w:rPr>
              <w:t xml:space="preserve">Wissen die Mitarbeiter, wo der Hygieneplan hinterlegt ist? </w:t>
            </w:r>
          </w:p>
        </w:tc>
        <w:tc>
          <w:tcPr>
            <w:tcW w:w="2868" w:type="dxa"/>
            <w:gridSpan w:val="5"/>
            <w:tcBorders>
              <w:top w:val="single" w:sz="3" w:space="0" w:color="000000"/>
              <w:left w:val="single" w:sz="3" w:space="0" w:color="000000"/>
              <w:bottom w:val="nil"/>
              <w:right w:val="single" w:sz="3" w:space="0" w:color="000000"/>
            </w:tcBorders>
          </w:tcPr>
          <w:p w14:paraId="15E0E537" w14:textId="77777777" w:rsidR="00F5748D" w:rsidRDefault="00F5748D"/>
        </w:tc>
      </w:tr>
      <w:tr w:rsidR="00F5748D" w14:paraId="5EE11471" w14:textId="77777777">
        <w:trPr>
          <w:trHeight w:val="235"/>
        </w:trPr>
        <w:tc>
          <w:tcPr>
            <w:tcW w:w="0" w:type="auto"/>
            <w:vMerge/>
            <w:tcBorders>
              <w:top w:val="nil"/>
              <w:left w:val="single" w:sz="3" w:space="0" w:color="000000"/>
              <w:bottom w:val="single" w:sz="3" w:space="0" w:color="000000"/>
              <w:right w:val="single" w:sz="3" w:space="0" w:color="000000"/>
            </w:tcBorders>
          </w:tcPr>
          <w:p w14:paraId="1FDF8BC6" w14:textId="77777777" w:rsidR="00F5748D" w:rsidRDefault="00F5748D"/>
        </w:tc>
        <w:tc>
          <w:tcPr>
            <w:tcW w:w="500" w:type="dxa"/>
            <w:tcBorders>
              <w:top w:val="nil"/>
              <w:left w:val="single" w:sz="3" w:space="0" w:color="000000"/>
              <w:bottom w:val="single" w:sz="3" w:space="0" w:color="000000"/>
              <w:right w:val="nil"/>
            </w:tcBorders>
          </w:tcPr>
          <w:p w14:paraId="5E01DEB4" w14:textId="77777777" w:rsidR="00F5748D" w:rsidRDefault="008918BE">
            <w:pPr>
              <w:ind w:left="4"/>
            </w:pPr>
            <w:r>
              <w:rPr>
                <w:rFonts w:ascii="Arial" w:eastAsia="Arial" w:hAnsi="Arial" w:cs="Arial"/>
                <w:b/>
                <w:color w:val="FF0000"/>
                <w:sz w:val="32"/>
              </w:rPr>
              <w:t xml:space="preserve"> </w:t>
            </w:r>
          </w:p>
        </w:tc>
        <w:tc>
          <w:tcPr>
            <w:tcW w:w="195" w:type="dxa"/>
            <w:tcBorders>
              <w:top w:val="single" w:sz="12" w:space="0" w:color="000000"/>
              <w:left w:val="single" w:sz="12" w:space="0" w:color="000000"/>
              <w:bottom w:val="double" w:sz="8" w:space="0" w:color="000000"/>
              <w:right w:val="single" w:sz="12" w:space="0" w:color="000000"/>
            </w:tcBorders>
          </w:tcPr>
          <w:p w14:paraId="08C98CF1" w14:textId="77777777" w:rsidR="00F5748D" w:rsidRDefault="00F5748D"/>
        </w:tc>
        <w:tc>
          <w:tcPr>
            <w:tcW w:w="2173" w:type="dxa"/>
            <w:gridSpan w:val="3"/>
            <w:tcBorders>
              <w:top w:val="nil"/>
              <w:left w:val="nil"/>
              <w:bottom w:val="single" w:sz="3" w:space="0" w:color="000000"/>
              <w:right w:val="single" w:sz="3" w:space="0" w:color="000000"/>
            </w:tcBorders>
          </w:tcPr>
          <w:p w14:paraId="37309C18" w14:textId="77777777" w:rsidR="00F5748D" w:rsidRDefault="008918BE">
            <w:pPr>
              <w:ind w:left="1055"/>
            </w:pPr>
            <w:r>
              <w:rPr>
                <w:noProof/>
                <w:lang w:bidi="ar-SA"/>
              </w:rPr>
              <mc:AlternateContent>
                <mc:Choice Requires="wpg">
                  <w:drawing>
                    <wp:inline distT="0" distB="0" distL="0" distR="0" wp14:anchorId="7B2F7BC2" wp14:editId="67ABBF94">
                      <wp:extent cx="123825" cy="133350"/>
                      <wp:effectExtent l="0" t="0" r="0" b="0"/>
                      <wp:docPr id="83421" name="Group 83421"/>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241" name="Shape 10241"/>
                              <wps:cNvSpPr/>
                              <wps:spPr>
                                <a:xfrm>
                                  <a:off x="0" y="0"/>
                                  <a:ext cx="123825" cy="133350"/>
                                </a:xfrm>
                                <a:custGeom>
                                  <a:avLst/>
                                  <a:gdLst/>
                                  <a:ahLst/>
                                  <a:cxnLst/>
                                  <a:rect l="0" t="0" r="0" b="0"/>
                                  <a:pathLst>
                                    <a:path w="123825" h="133350">
                                      <a:moveTo>
                                        <a:pt x="0" y="133350"/>
                                      </a:moveTo>
                                      <a:lnTo>
                                        <a:pt x="123825" y="133350"/>
                                      </a:lnTo>
                                      <a:lnTo>
                                        <a:pt x="123825" y="0"/>
                                      </a:lnTo>
                                      <a:lnTo>
                                        <a:pt x="0" y="0"/>
                                      </a:lnTo>
                                      <a:close/>
                                    </a:path>
                                  </a:pathLst>
                                </a:custGeom>
                                <a:ln w="190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3421" style="width:9.75pt;height:10.5pt;mso-position-horizontal-relative:char;mso-position-vertical-relative:line" coordsize="1238,1333">
                      <v:shape id="Shape 10241" style="position:absolute;width:1238;height:1333;left:0;top:0;" coordsize="123825,133350" path="m0,133350l123825,133350l123825,0l0,0x">
                        <v:stroke weight="1.5pt" endcap="flat" joinstyle="round" on="true" color="#000000"/>
                        <v:fill on="false" color="#000000" opacity="0"/>
                      </v:shape>
                    </v:group>
                  </w:pict>
                </mc:Fallback>
              </mc:AlternateContent>
            </w:r>
          </w:p>
        </w:tc>
      </w:tr>
      <w:tr w:rsidR="00F5748D" w14:paraId="37114105" w14:textId="77777777">
        <w:trPr>
          <w:trHeight w:val="590"/>
        </w:trPr>
        <w:tc>
          <w:tcPr>
            <w:tcW w:w="6344" w:type="dxa"/>
            <w:tcBorders>
              <w:top w:val="single" w:sz="3" w:space="0" w:color="000000"/>
              <w:left w:val="single" w:sz="3" w:space="0" w:color="000000"/>
              <w:bottom w:val="single" w:sz="3" w:space="0" w:color="000000"/>
              <w:right w:val="single" w:sz="3" w:space="0" w:color="000000"/>
            </w:tcBorders>
          </w:tcPr>
          <w:p w14:paraId="7BDA1714" w14:textId="77777777" w:rsidR="00F5748D" w:rsidRDefault="008918BE">
            <w:r>
              <w:rPr>
                <w:rFonts w:ascii="Arial" w:eastAsia="Arial" w:hAnsi="Arial" w:cs="Arial"/>
                <w:color w:val="FF0000"/>
                <w:sz w:val="24"/>
              </w:rPr>
              <w:t>Kennen die Mitarbeiter die wesentlichen Inhalte des Hygieneplans?</w:t>
            </w:r>
            <w:r>
              <w:rPr>
                <w:rFonts w:ascii="Arial" w:eastAsia="Arial" w:hAnsi="Arial" w:cs="Arial"/>
                <w:b/>
                <w:color w:val="FF0000"/>
                <w:sz w:val="24"/>
              </w:rPr>
              <w:t xml:space="preserve"> </w:t>
            </w:r>
          </w:p>
        </w:tc>
        <w:tc>
          <w:tcPr>
            <w:tcW w:w="2868" w:type="dxa"/>
            <w:gridSpan w:val="5"/>
            <w:tcBorders>
              <w:top w:val="double" w:sz="8" w:space="0" w:color="000000"/>
              <w:left w:val="single" w:sz="3" w:space="0" w:color="000000"/>
              <w:bottom w:val="single" w:sz="3" w:space="0" w:color="000000"/>
              <w:right w:val="single" w:sz="3" w:space="0" w:color="000000"/>
            </w:tcBorders>
          </w:tcPr>
          <w:p w14:paraId="78B446E9" w14:textId="77777777" w:rsidR="00F5748D" w:rsidRDefault="008918BE">
            <w:pPr>
              <w:tabs>
                <w:tab w:val="center" w:pos="490"/>
                <w:tab w:val="center" w:pos="1848"/>
              </w:tabs>
            </w:pPr>
            <w:r>
              <w:rPr>
                <w:rFonts w:ascii="Arial" w:eastAsia="Arial" w:hAnsi="Arial" w:cs="Arial"/>
                <w:b/>
                <w:color w:val="FF0000"/>
                <w:sz w:val="32"/>
              </w:rPr>
              <w:t xml:space="preserve"> </w:t>
            </w:r>
            <w:r>
              <w:rPr>
                <w:rFonts w:ascii="Arial" w:eastAsia="Arial" w:hAnsi="Arial" w:cs="Arial"/>
                <w:b/>
                <w:color w:val="FF0000"/>
                <w:sz w:val="32"/>
              </w:rPr>
              <w:tab/>
            </w:r>
            <w:r>
              <w:rPr>
                <w:noProof/>
                <w:lang w:bidi="ar-SA"/>
              </w:rPr>
              <mc:AlternateContent>
                <mc:Choice Requires="wpg">
                  <w:drawing>
                    <wp:inline distT="0" distB="0" distL="0" distR="0" wp14:anchorId="42E18594" wp14:editId="60CE5F6C">
                      <wp:extent cx="123825" cy="133350"/>
                      <wp:effectExtent l="0" t="0" r="0" b="0"/>
                      <wp:docPr id="83580" name="Group 83580"/>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246" name="Shape 10246"/>
                              <wps:cNvSpPr/>
                              <wps:spPr>
                                <a:xfrm>
                                  <a:off x="0" y="0"/>
                                  <a:ext cx="123825" cy="133350"/>
                                </a:xfrm>
                                <a:custGeom>
                                  <a:avLst/>
                                  <a:gdLst/>
                                  <a:ahLst/>
                                  <a:cxnLst/>
                                  <a:rect l="0" t="0" r="0" b="0"/>
                                  <a:pathLst>
                                    <a:path w="123825" h="133350">
                                      <a:moveTo>
                                        <a:pt x="0" y="133350"/>
                                      </a:moveTo>
                                      <a:lnTo>
                                        <a:pt x="123825" y="133350"/>
                                      </a:lnTo>
                                      <a:lnTo>
                                        <a:pt x="123825" y="0"/>
                                      </a:lnTo>
                                      <a:lnTo>
                                        <a:pt x="0" y="0"/>
                                      </a:lnTo>
                                      <a:close/>
                                    </a:path>
                                  </a:pathLst>
                                </a:custGeom>
                                <a:ln w="190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3580" style="width:9.75pt;height:10.5pt;mso-position-horizontal-relative:char;mso-position-vertical-relative:line" coordsize="1238,1333">
                      <v:shape id="Shape 10246" style="position:absolute;width:1238;height:1333;left:0;top:0;" coordsize="123825,133350" path="m0,133350l123825,133350l123825,0l0,0x">
                        <v:stroke weight="1.5pt" endcap="flat" joinstyle="round" on="true" color="#000000"/>
                        <v:fill on="false" color="#000000" opacity="0"/>
                      </v:shape>
                    </v:group>
                  </w:pict>
                </mc:Fallback>
              </mc:AlternateContent>
            </w:r>
            <w:r>
              <w:tab/>
            </w:r>
            <w:r>
              <w:rPr>
                <w:noProof/>
                <w:lang w:bidi="ar-SA"/>
              </w:rPr>
              <mc:AlternateContent>
                <mc:Choice Requires="wpg">
                  <w:drawing>
                    <wp:inline distT="0" distB="0" distL="0" distR="0" wp14:anchorId="682F9836" wp14:editId="04EF31A1">
                      <wp:extent cx="123825" cy="133350"/>
                      <wp:effectExtent l="0" t="0" r="0" b="0"/>
                      <wp:docPr id="83581" name="Group 83581"/>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247" name="Shape 10247"/>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3581" style="width:9.75pt;height:10.5pt;mso-position-horizontal-relative:char;mso-position-vertical-relative:line" coordsize="1238,1333">
                      <v:shape id="Shape 10247" style="position:absolute;width:1238;height:1333;left:0;top:0;" coordsize="123825,133350" path="m0,0l123825,0l123825,133350l0,133350l0,0x">
                        <v:stroke weight="1.5pt" endcap="flat" joinstyle="round" on="true" color="#000000"/>
                        <v:fill on="false" color="#ffffff"/>
                      </v:shape>
                    </v:group>
                  </w:pict>
                </mc:Fallback>
              </mc:AlternateContent>
            </w:r>
          </w:p>
        </w:tc>
      </w:tr>
      <w:tr w:rsidR="00F5748D" w14:paraId="33434940" w14:textId="77777777">
        <w:trPr>
          <w:trHeight w:val="564"/>
        </w:trPr>
        <w:tc>
          <w:tcPr>
            <w:tcW w:w="6344" w:type="dxa"/>
            <w:tcBorders>
              <w:top w:val="single" w:sz="3" w:space="0" w:color="000000"/>
              <w:left w:val="single" w:sz="3" w:space="0" w:color="000000"/>
              <w:bottom w:val="single" w:sz="3" w:space="0" w:color="000000"/>
              <w:right w:val="single" w:sz="3" w:space="0" w:color="000000"/>
            </w:tcBorders>
          </w:tcPr>
          <w:p w14:paraId="2BF837B5" w14:textId="77777777" w:rsidR="00F5748D" w:rsidRDefault="008918BE">
            <w:r>
              <w:rPr>
                <w:rFonts w:ascii="Arial" w:eastAsia="Arial" w:hAnsi="Arial" w:cs="Arial"/>
                <w:color w:val="FF0000"/>
                <w:sz w:val="24"/>
              </w:rPr>
              <w:t>Sind die dort enthaltenen Vorgaben nach Auskunft der Mitarbeiter vollständig und fachgerecht?</w:t>
            </w:r>
            <w:r>
              <w:rPr>
                <w:rFonts w:ascii="Arial" w:eastAsia="Arial" w:hAnsi="Arial" w:cs="Arial"/>
                <w:b/>
                <w:color w:val="FF0000"/>
                <w:sz w:val="24"/>
              </w:rPr>
              <w:t xml:space="preserve"> </w:t>
            </w:r>
          </w:p>
        </w:tc>
        <w:tc>
          <w:tcPr>
            <w:tcW w:w="2868" w:type="dxa"/>
            <w:gridSpan w:val="5"/>
            <w:tcBorders>
              <w:top w:val="single" w:sz="3" w:space="0" w:color="000000"/>
              <w:left w:val="single" w:sz="3" w:space="0" w:color="000000"/>
              <w:bottom w:val="single" w:sz="3" w:space="0" w:color="000000"/>
              <w:right w:val="single" w:sz="3" w:space="0" w:color="000000"/>
            </w:tcBorders>
          </w:tcPr>
          <w:p w14:paraId="6C7DDAE4" w14:textId="77777777" w:rsidR="00F5748D" w:rsidRDefault="008918BE">
            <w:pPr>
              <w:tabs>
                <w:tab w:val="center" w:pos="498"/>
                <w:tab w:val="center" w:pos="1848"/>
              </w:tabs>
            </w:pPr>
            <w:r>
              <w:rPr>
                <w:rFonts w:ascii="Arial" w:eastAsia="Arial" w:hAnsi="Arial" w:cs="Arial"/>
                <w:b/>
                <w:color w:val="FF0000"/>
                <w:sz w:val="32"/>
              </w:rPr>
              <w:t xml:space="preserve"> </w:t>
            </w:r>
            <w:r>
              <w:rPr>
                <w:rFonts w:ascii="Arial" w:eastAsia="Arial" w:hAnsi="Arial" w:cs="Arial"/>
                <w:b/>
                <w:color w:val="FF0000"/>
                <w:sz w:val="32"/>
              </w:rPr>
              <w:tab/>
            </w:r>
            <w:r>
              <w:rPr>
                <w:noProof/>
                <w:lang w:bidi="ar-SA"/>
              </w:rPr>
              <mc:AlternateContent>
                <mc:Choice Requires="wpg">
                  <w:drawing>
                    <wp:inline distT="0" distB="0" distL="0" distR="0" wp14:anchorId="674F9114" wp14:editId="727D90D1">
                      <wp:extent cx="123825" cy="133350"/>
                      <wp:effectExtent l="0" t="0" r="0" b="0"/>
                      <wp:docPr id="83791" name="Group 83791"/>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248" name="Shape 10248"/>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3791" style="width:9.75pt;height:10.5pt;mso-position-horizontal-relative:char;mso-position-vertical-relative:line" coordsize="1238,1333">
                      <v:shape id="Shape 10248" style="position:absolute;width:1238;height:1333;left:0;top:0;" coordsize="123825,133350" path="m0,0l123825,0l123825,133350l0,133350l0,0x">
                        <v:stroke weight="1.5pt" endcap="flat" joinstyle="round" on="true" color="#000000"/>
                        <v:fill on="false" color="#ffffff"/>
                      </v:shape>
                    </v:group>
                  </w:pict>
                </mc:Fallback>
              </mc:AlternateContent>
            </w:r>
            <w:r>
              <w:tab/>
            </w:r>
            <w:r>
              <w:rPr>
                <w:noProof/>
                <w:lang w:bidi="ar-SA"/>
              </w:rPr>
              <mc:AlternateContent>
                <mc:Choice Requires="wpg">
                  <w:drawing>
                    <wp:inline distT="0" distB="0" distL="0" distR="0" wp14:anchorId="562998FC" wp14:editId="14DEED84">
                      <wp:extent cx="123825" cy="133350"/>
                      <wp:effectExtent l="0" t="0" r="0" b="0"/>
                      <wp:docPr id="83792" name="Group 83792"/>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249" name="Shape 10249"/>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3792" style="width:9.75pt;height:10.5pt;mso-position-horizontal-relative:char;mso-position-vertical-relative:line" coordsize="1238,1333">
                      <v:shape id="Shape 10249" style="position:absolute;width:1238;height:1333;left:0;top:0;" coordsize="123825,133350" path="m0,0l123825,0l123825,133350l0,133350l0,0x">
                        <v:stroke weight="1.5pt" endcap="flat" joinstyle="round" on="true" color="#000000"/>
                        <v:fill on="false" color="#ffffff"/>
                      </v:shape>
                    </v:group>
                  </w:pict>
                </mc:Fallback>
              </mc:AlternateContent>
            </w:r>
          </w:p>
        </w:tc>
      </w:tr>
      <w:tr w:rsidR="00F5748D" w14:paraId="0C58011F" w14:textId="77777777">
        <w:trPr>
          <w:trHeight w:val="560"/>
        </w:trPr>
        <w:tc>
          <w:tcPr>
            <w:tcW w:w="6344" w:type="dxa"/>
            <w:tcBorders>
              <w:top w:val="single" w:sz="3" w:space="0" w:color="000000"/>
              <w:left w:val="single" w:sz="3" w:space="0" w:color="000000"/>
              <w:bottom w:val="single" w:sz="3" w:space="0" w:color="000000"/>
              <w:right w:val="single" w:sz="3" w:space="0" w:color="000000"/>
            </w:tcBorders>
          </w:tcPr>
          <w:p w14:paraId="375DEFCC" w14:textId="77777777" w:rsidR="00F5748D" w:rsidRDefault="008918BE">
            <w:r>
              <w:rPr>
                <w:rFonts w:ascii="Arial" w:eastAsia="Arial" w:hAnsi="Arial" w:cs="Arial"/>
                <w:color w:val="FF0000"/>
                <w:sz w:val="24"/>
              </w:rPr>
              <w:t>Die Kenntnisnahme wurde von allen Mitarbeitern bestätigt.</w:t>
            </w:r>
            <w:r>
              <w:rPr>
                <w:rFonts w:ascii="Arial" w:eastAsia="Arial" w:hAnsi="Arial" w:cs="Arial"/>
                <w:b/>
                <w:color w:val="FF0000"/>
                <w:sz w:val="24"/>
              </w:rPr>
              <w:t xml:space="preserve"> </w:t>
            </w:r>
          </w:p>
        </w:tc>
        <w:tc>
          <w:tcPr>
            <w:tcW w:w="2868" w:type="dxa"/>
            <w:gridSpan w:val="5"/>
            <w:tcBorders>
              <w:top w:val="single" w:sz="3" w:space="0" w:color="000000"/>
              <w:left w:val="single" w:sz="3" w:space="0" w:color="000000"/>
              <w:bottom w:val="single" w:sz="3" w:space="0" w:color="000000"/>
              <w:right w:val="single" w:sz="3" w:space="0" w:color="000000"/>
            </w:tcBorders>
          </w:tcPr>
          <w:p w14:paraId="29C52CE4" w14:textId="77777777" w:rsidR="00F5748D" w:rsidRDefault="008918BE">
            <w:pPr>
              <w:tabs>
                <w:tab w:val="center" w:pos="498"/>
                <w:tab w:val="center" w:pos="1848"/>
              </w:tabs>
            </w:pPr>
            <w:r>
              <w:rPr>
                <w:rFonts w:ascii="Arial" w:eastAsia="Arial" w:hAnsi="Arial" w:cs="Arial"/>
                <w:b/>
                <w:color w:val="FF0000"/>
                <w:sz w:val="32"/>
              </w:rPr>
              <w:t xml:space="preserve"> </w:t>
            </w:r>
            <w:r>
              <w:rPr>
                <w:rFonts w:ascii="Arial" w:eastAsia="Arial" w:hAnsi="Arial" w:cs="Arial"/>
                <w:b/>
                <w:color w:val="FF0000"/>
                <w:sz w:val="32"/>
              </w:rPr>
              <w:tab/>
            </w:r>
            <w:r>
              <w:rPr>
                <w:noProof/>
                <w:lang w:bidi="ar-SA"/>
              </w:rPr>
              <mc:AlternateContent>
                <mc:Choice Requires="wpg">
                  <w:drawing>
                    <wp:inline distT="0" distB="0" distL="0" distR="0" wp14:anchorId="474A9EFE" wp14:editId="14C25F67">
                      <wp:extent cx="123825" cy="133350"/>
                      <wp:effectExtent l="0" t="0" r="0" b="0"/>
                      <wp:docPr id="83985" name="Group 83985"/>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250" name="Shape 10250"/>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3985" style="width:9.75pt;height:10.5pt;mso-position-horizontal-relative:char;mso-position-vertical-relative:line" coordsize="1238,1333">
                      <v:shape id="Shape 10250" style="position:absolute;width:1238;height:1333;left:0;top:0;" coordsize="123825,133350" path="m0,0l123825,0l123825,133350l0,133350l0,0x">
                        <v:stroke weight="1.5pt" endcap="flat" joinstyle="round" on="true" color="#000000"/>
                        <v:fill on="false" color="#ffffff"/>
                      </v:shape>
                    </v:group>
                  </w:pict>
                </mc:Fallback>
              </mc:AlternateContent>
            </w:r>
            <w:r>
              <w:tab/>
            </w:r>
            <w:r>
              <w:rPr>
                <w:noProof/>
                <w:lang w:bidi="ar-SA"/>
              </w:rPr>
              <mc:AlternateContent>
                <mc:Choice Requires="wpg">
                  <w:drawing>
                    <wp:inline distT="0" distB="0" distL="0" distR="0" wp14:anchorId="7FD29FD2" wp14:editId="4E4A3E57">
                      <wp:extent cx="123825" cy="133350"/>
                      <wp:effectExtent l="0" t="0" r="0" b="0"/>
                      <wp:docPr id="83986" name="Group 83986"/>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251" name="Shape 10251"/>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3986" style="width:9.75pt;height:10.5pt;mso-position-horizontal-relative:char;mso-position-vertical-relative:line" coordsize="1238,1333">
                      <v:shape id="Shape 10251" style="position:absolute;width:1238;height:1333;left:0;top:0;" coordsize="123825,133350" path="m0,0l123825,0l123825,133350l0,133350l0,0x">
                        <v:stroke weight="1.5pt" endcap="flat" joinstyle="round" on="true" color="#000000"/>
                        <v:fill on="false" color="#ffffff"/>
                      </v:shape>
                    </v:group>
                  </w:pict>
                </mc:Fallback>
              </mc:AlternateContent>
            </w:r>
          </w:p>
        </w:tc>
      </w:tr>
      <w:tr w:rsidR="00F5748D" w14:paraId="7925B827" w14:textId="77777777">
        <w:trPr>
          <w:trHeight w:val="380"/>
        </w:trPr>
        <w:tc>
          <w:tcPr>
            <w:tcW w:w="6344" w:type="dxa"/>
            <w:tcBorders>
              <w:top w:val="single" w:sz="3" w:space="0" w:color="000000"/>
              <w:left w:val="single" w:sz="3" w:space="0" w:color="000000"/>
              <w:bottom w:val="single" w:sz="3" w:space="0" w:color="000000"/>
              <w:right w:val="single" w:sz="3" w:space="0" w:color="000000"/>
            </w:tcBorders>
          </w:tcPr>
          <w:p w14:paraId="272FB105" w14:textId="77777777" w:rsidR="00F5748D" w:rsidRDefault="008918BE">
            <w:r>
              <w:rPr>
                <w:rFonts w:ascii="Arial" w:eastAsia="Arial" w:hAnsi="Arial" w:cs="Arial"/>
                <w:b/>
                <w:color w:val="FF0000"/>
                <w:sz w:val="24"/>
              </w:rPr>
              <w:t xml:space="preserve">0B Reinigungs-und Desinfektionspläne </w:t>
            </w:r>
          </w:p>
        </w:tc>
        <w:tc>
          <w:tcPr>
            <w:tcW w:w="2868" w:type="dxa"/>
            <w:gridSpan w:val="5"/>
            <w:tcBorders>
              <w:top w:val="single" w:sz="3" w:space="0" w:color="000000"/>
              <w:left w:val="single" w:sz="3" w:space="0" w:color="000000"/>
              <w:bottom w:val="single" w:sz="3" w:space="0" w:color="000000"/>
              <w:right w:val="single" w:sz="3" w:space="0" w:color="000000"/>
            </w:tcBorders>
          </w:tcPr>
          <w:p w14:paraId="6BA6CD7A" w14:textId="77777777" w:rsidR="00F5748D" w:rsidRDefault="008918BE">
            <w:pPr>
              <w:ind w:left="4"/>
            </w:pPr>
            <w:r>
              <w:rPr>
                <w:rFonts w:ascii="Arial" w:eastAsia="Arial" w:hAnsi="Arial" w:cs="Arial"/>
                <w:b/>
                <w:color w:val="FF0000"/>
                <w:sz w:val="32"/>
              </w:rPr>
              <w:t xml:space="preserve"> </w:t>
            </w:r>
          </w:p>
        </w:tc>
      </w:tr>
      <w:tr w:rsidR="00F5748D" w14:paraId="6E8177DC" w14:textId="77777777">
        <w:trPr>
          <w:trHeight w:val="560"/>
        </w:trPr>
        <w:tc>
          <w:tcPr>
            <w:tcW w:w="6344" w:type="dxa"/>
            <w:tcBorders>
              <w:top w:val="single" w:sz="3" w:space="0" w:color="000000"/>
              <w:left w:val="single" w:sz="3" w:space="0" w:color="000000"/>
              <w:bottom w:val="single" w:sz="3" w:space="0" w:color="000000"/>
              <w:right w:val="single" w:sz="3" w:space="0" w:color="000000"/>
            </w:tcBorders>
          </w:tcPr>
          <w:p w14:paraId="3716B385" w14:textId="77777777" w:rsidR="00F5748D" w:rsidRDefault="008918BE">
            <w:pPr>
              <w:spacing w:after="61"/>
            </w:pPr>
            <w:r>
              <w:rPr>
                <w:rFonts w:ascii="Arial" w:eastAsia="Arial" w:hAnsi="Arial" w:cs="Arial"/>
                <w:color w:val="FF0000"/>
                <w:sz w:val="24"/>
              </w:rPr>
              <w:t xml:space="preserve">In den Funktionsräumen hängt ein laminierter </w:t>
            </w:r>
          </w:p>
          <w:p w14:paraId="7CF1B8D3" w14:textId="77777777" w:rsidR="00F5748D" w:rsidRDefault="008918BE">
            <w:r>
              <w:rPr>
                <w:rFonts w:ascii="Arial" w:eastAsia="Arial" w:hAnsi="Arial" w:cs="Arial"/>
                <w:color w:val="FF0000"/>
                <w:sz w:val="24"/>
              </w:rPr>
              <w:t>Reinigungs-und Desinfektionsplan gut sichtbar aus</w:t>
            </w:r>
            <w:r>
              <w:rPr>
                <w:rFonts w:ascii="Arial" w:eastAsia="Arial" w:hAnsi="Arial" w:cs="Arial"/>
                <w:color w:val="FF0000"/>
                <w:sz w:val="31"/>
                <w:vertAlign w:val="subscript"/>
              </w:rPr>
              <w:t>.</w:t>
            </w:r>
            <w:r>
              <w:rPr>
                <w:rFonts w:ascii="Arial" w:eastAsia="Arial" w:hAnsi="Arial" w:cs="Arial"/>
                <w:b/>
                <w:color w:val="FF0000"/>
                <w:sz w:val="32"/>
              </w:rPr>
              <w:t xml:space="preserve"> </w:t>
            </w:r>
          </w:p>
        </w:tc>
        <w:tc>
          <w:tcPr>
            <w:tcW w:w="2868" w:type="dxa"/>
            <w:gridSpan w:val="5"/>
            <w:tcBorders>
              <w:top w:val="single" w:sz="3" w:space="0" w:color="000000"/>
              <w:left w:val="single" w:sz="3" w:space="0" w:color="000000"/>
              <w:bottom w:val="single" w:sz="3" w:space="0" w:color="000000"/>
              <w:right w:val="single" w:sz="3" w:space="0" w:color="000000"/>
            </w:tcBorders>
          </w:tcPr>
          <w:p w14:paraId="604C69BE" w14:textId="77777777" w:rsidR="00F5748D" w:rsidRDefault="008918BE">
            <w:pPr>
              <w:tabs>
                <w:tab w:val="center" w:pos="498"/>
                <w:tab w:val="center" w:pos="1893"/>
              </w:tabs>
            </w:pPr>
            <w:r>
              <w:rPr>
                <w:rFonts w:ascii="Arial" w:eastAsia="Arial" w:hAnsi="Arial" w:cs="Arial"/>
                <w:b/>
                <w:color w:val="FF0000"/>
                <w:sz w:val="32"/>
              </w:rPr>
              <w:t xml:space="preserve"> </w:t>
            </w:r>
            <w:r>
              <w:rPr>
                <w:rFonts w:ascii="Arial" w:eastAsia="Arial" w:hAnsi="Arial" w:cs="Arial"/>
                <w:b/>
                <w:color w:val="FF0000"/>
                <w:sz w:val="32"/>
              </w:rPr>
              <w:tab/>
            </w:r>
            <w:r>
              <w:rPr>
                <w:noProof/>
                <w:lang w:bidi="ar-SA"/>
              </w:rPr>
              <mc:AlternateContent>
                <mc:Choice Requires="wpg">
                  <w:drawing>
                    <wp:inline distT="0" distB="0" distL="0" distR="0" wp14:anchorId="11465D9C" wp14:editId="5381E085">
                      <wp:extent cx="123825" cy="133350"/>
                      <wp:effectExtent l="0" t="0" r="0" b="0"/>
                      <wp:docPr id="84313" name="Group 84313"/>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252" name="Shape 10252"/>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4313" style="width:9.75pt;height:10.5pt;mso-position-horizontal-relative:char;mso-position-vertical-relative:line" coordsize="1238,1333">
                      <v:shape id="Shape 10252" style="position:absolute;width:1238;height:1333;left:0;top:0;" coordsize="123825,133350" path="m0,0l123825,0l123825,133350l0,133350l0,0x">
                        <v:stroke weight="1.5pt" endcap="flat" joinstyle="round" on="true" color="#000000"/>
                        <v:fill on="false" color="#ffffff"/>
                      </v:shape>
                    </v:group>
                  </w:pict>
                </mc:Fallback>
              </mc:AlternateContent>
            </w:r>
            <w:r>
              <w:tab/>
            </w:r>
            <w:r>
              <w:rPr>
                <w:noProof/>
                <w:lang w:bidi="ar-SA"/>
              </w:rPr>
              <mc:AlternateContent>
                <mc:Choice Requires="wpg">
                  <w:drawing>
                    <wp:inline distT="0" distB="0" distL="0" distR="0" wp14:anchorId="388F26A8" wp14:editId="66CADACA">
                      <wp:extent cx="123825" cy="133350"/>
                      <wp:effectExtent l="0" t="0" r="0" b="0"/>
                      <wp:docPr id="84314" name="Group 84314"/>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253" name="Shape 10253"/>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4314" style="width:9.75pt;height:10.5pt;mso-position-horizontal-relative:char;mso-position-vertical-relative:line" coordsize="1238,1333">
                      <v:shape id="Shape 10253" style="position:absolute;width:1238;height:1333;left:0;top:0;" coordsize="123825,133350" path="m0,0l123825,0l123825,133350l0,133350l0,0x">
                        <v:stroke weight="1.5pt" endcap="flat" joinstyle="round" on="true" color="#000000"/>
                        <v:fill on="false" color="#ffffff"/>
                      </v:shape>
                    </v:group>
                  </w:pict>
                </mc:Fallback>
              </mc:AlternateContent>
            </w:r>
          </w:p>
        </w:tc>
      </w:tr>
      <w:tr w:rsidR="00F5748D" w14:paraId="4B803AFE" w14:textId="77777777">
        <w:trPr>
          <w:trHeight w:val="560"/>
        </w:trPr>
        <w:tc>
          <w:tcPr>
            <w:tcW w:w="6344" w:type="dxa"/>
            <w:tcBorders>
              <w:top w:val="single" w:sz="3" w:space="0" w:color="000000"/>
              <w:left w:val="single" w:sz="3" w:space="0" w:color="000000"/>
              <w:bottom w:val="single" w:sz="3" w:space="0" w:color="000000"/>
              <w:right w:val="single" w:sz="3" w:space="0" w:color="000000"/>
            </w:tcBorders>
          </w:tcPr>
          <w:p w14:paraId="77E02AF4" w14:textId="77777777" w:rsidR="00F5748D" w:rsidRDefault="008918BE">
            <w:r>
              <w:rPr>
                <w:rFonts w:ascii="Arial" w:eastAsia="Arial" w:hAnsi="Arial" w:cs="Arial"/>
                <w:color w:val="FF0000"/>
                <w:sz w:val="24"/>
              </w:rPr>
              <w:lastRenderedPageBreak/>
              <w:t xml:space="preserve">Die in den Reinigungs- und Desinfektionsplänen genannten Mittel sind vor Ort verfügbar. </w:t>
            </w:r>
          </w:p>
        </w:tc>
        <w:tc>
          <w:tcPr>
            <w:tcW w:w="2868" w:type="dxa"/>
            <w:gridSpan w:val="5"/>
            <w:tcBorders>
              <w:top w:val="single" w:sz="3" w:space="0" w:color="000000"/>
              <w:left w:val="single" w:sz="3" w:space="0" w:color="000000"/>
              <w:bottom w:val="single" w:sz="3" w:space="0" w:color="000000"/>
              <w:right w:val="single" w:sz="3" w:space="0" w:color="000000"/>
            </w:tcBorders>
          </w:tcPr>
          <w:p w14:paraId="6DDCD264" w14:textId="77777777" w:rsidR="00F5748D" w:rsidRDefault="008918BE">
            <w:pPr>
              <w:tabs>
                <w:tab w:val="center" w:pos="498"/>
                <w:tab w:val="center" w:pos="1893"/>
              </w:tabs>
            </w:pPr>
            <w:r>
              <w:rPr>
                <w:rFonts w:ascii="Arial" w:eastAsia="Arial" w:hAnsi="Arial" w:cs="Arial"/>
                <w:color w:val="FF0000"/>
                <w:sz w:val="24"/>
              </w:rPr>
              <w:t xml:space="preserve"> </w:t>
            </w:r>
            <w:r>
              <w:rPr>
                <w:rFonts w:ascii="Arial" w:eastAsia="Arial" w:hAnsi="Arial" w:cs="Arial"/>
                <w:color w:val="FF0000"/>
                <w:sz w:val="24"/>
              </w:rPr>
              <w:tab/>
            </w:r>
            <w:r>
              <w:rPr>
                <w:noProof/>
                <w:lang w:bidi="ar-SA"/>
              </w:rPr>
              <mc:AlternateContent>
                <mc:Choice Requires="wpg">
                  <w:drawing>
                    <wp:inline distT="0" distB="0" distL="0" distR="0" wp14:anchorId="0F385678" wp14:editId="7F5A0053">
                      <wp:extent cx="123825" cy="133350"/>
                      <wp:effectExtent l="0" t="0" r="0" b="0"/>
                      <wp:docPr id="84476" name="Group 84476"/>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254" name="Shape 10254"/>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4476" style="width:9.75pt;height:10.5pt;mso-position-horizontal-relative:char;mso-position-vertical-relative:line" coordsize="1238,1333">
                      <v:shape id="Shape 10254" style="position:absolute;width:1238;height:1333;left:0;top:0;" coordsize="123825,133350" path="m0,0l123825,0l123825,133350l0,133350l0,0x">
                        <v:stroke weight="1.5pt" endcap="flat" joinstyle="round" on="true" color="#000000"/>
                        <v:fill on="false" color="#ffffff"/>
                      </v:shape>
                    </v:group>
                  </w:pict>
                </mc:Fallback>
              </mc:AlternateContent>
            </w:r>
            <w:r>
              <w:tab/>
            </w:r>
            <w:r>
              <w:rPr>
                <w:noProof/>
                <w:lang w:bidi="ar-SA"/>
              </w:rPr>
              <mc:AlternateContent>
                <mc:Choice Requires="wpg">
                  <w:drawing>
                    <wp:inline distT="0" distB="0" distL="0" distR="0" wp14:anchorId="3ACB5BFA" wp14:editId="269447FC">
                      <wp:extent cx="123825" cy="133350"/>
                      <wp:effectExtent l="0" t="0" r="0" b="0"/>
                      <wp:docPr id="84477" name="Group 84477"/>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255" name="Shape 10255"/>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4477" style="width:9.75pt;height:10.5pt;mso-position-horizontal-relative:char;mso-position-vertical-relative:line" coordsize="1238,1333">
                      <v:shape id="Shape 10255" style="position:absolute;width:1238;height:1333;left:0;top:0;" coordsize="123825,133350" path="m0,0l123825,0l123825,133350l0,133350l0,0x">
                        <v:stroke weight="1.5pt" endcap="flat" joinstyle="round" on="true" color="#000000"/>
                        <v:fill on="false" color="#ffffff"/>
                      </v:shape>
                    </v:group>
                  </w:pict>
                </mc:Fallback>
              </mc:AlternateContent>
            </w:r>
          </w:p>
        </w:tc>
      </w:tr>
    </w:tbl>
    <w:p w14:paraId="1163F513" w14:textId="77777777" w:rsidR="00F5748D" w:rsidRDefault="008918BE">
      <w:pPr>
        <w:spacing w:after="0"/>
      </w:pPr>
      <w:r>
        <w:rPr>
          <w:rFonts w:ascii="Arial" w:eastAsia="Arial" w:hAnsi="Arial" w:cs="Arial"/>
          <w:b/>
          <w:color w:val="FF0000"/>
          <w:sz w:val="32"/>
        </w:rPr>
        <w:t xml:space="preserve"> </w:t>
      </w:r>
    </w:p>
    <w:p w14:paraId="42BD825D" w14:textId="77777777" w:rsidR="00F5748D" w:rsidRDefault="008918BE">
      <w:pPr>
        <w:spacing w:after="0"/>
      </w:pPr>
      <w:r>
        <w:rPr>
          <w:rFonts w:ascii="Arial" w:eastAsia="Arial" w:hAnsi="Arial" w:cs="Arial"/>
          <w:b/>
          <w:color w:val="FF0000"/>
          <w:sz w:val="32"/>
        </w:rPr>
        <w:t xml:space="preserve"> </w:t>
      </w:r>
    </w:p>
    <w:tbl>
      <w:tblPr>
        <w:tblStyle w:val="TableGrid"/>
        <w:tblW w:w="9212" w:type="dxa"/>
        <w:tblInd w:w="-108" w:type="dxa"/>
        <w:tblCellMar>
          <w:left w:w="108" w:type="dxa"/>
          <w:right w:w="115" w:type="dxa"/>
        </w:tblCellMar>
        <w:tblLook w:val="04A0" w:firstRow="1" w:lastRow="0" w:firstColumn="1" w:lastColumn="0" w:noHBand="0" w:noVBand="1"/>
      </w:tblPr>
      <w:tblGrid>
        <w:gridCol w:w="6344"/>
        <w:gridCol w:w="2868"/>
      </w:tblGrid>
      <w:tr w:rsidR="00F5748D" w14:paraId="6875B8B0" w14:textId="77777777">
        <w:trPr>
          <w:trHeight w:val="380"/>
        </w:trPr>
        <w:tc>
          <w:tcPr>
            <w:tcW w:w="6344" w:type="dxa"/>
            <w:tcBorders>
              <w:top w:val="single" w:sz="3" w:space="0" w:color="000000"/>
              <w:left w:val="single" w:sz="3" w:space="0" w:color="000000"/>
              <w:bottom w:val="single" w:sz="3" w:space="0" w:color="000000"/>
              <w:right w:val="single" w:sz="3" w:space="0" w:color="000000"/>
            </w:tcBorders>
          </w:tcPr>
          <w:p w14:paraId="7B3F06EB" w14:textId="77777777" w:rsidR="00F5748D" w:rsidRDefault="008918BE">
            <w:r>
              <w:rPr>
                <w:rFonts w:ascii="Arial" w:eastAsia="Arial" w:hAnsi="Arial" w:cs="Arial"/>
                <w:b/>
                <w:color w:val="FF0000"/>
                <w:sz w:val="32"/>
              </w:rPr>
              <w:t xml:space="preserve">1 Personalhygiene </w:t>
            </w:r>
          </w:p>
        </w:tc>
        <w:tc>
          <w:tcPr>
            <w:tcW w:w="2868" w:type="dxa"/>
            <w:tcBorders>
              <w:top w:val="single" w:sz="3" w:space="0" w:color="000000"/>
              <w:left w:val="single" w:sz="3" w:space="0" w:color="000000"/>
              <w:bottom w:val="single" w:sz="3" w:space="0" w:color="000000"/>
              <w:right w:val="single" w:sz="3" w:space="0" w:color="000000"/>
            </w:tcBorders>
          </w:tcPr>
          <w:p w14:paraId="3BF95D1B" w14:textId="77777777" w:rsidR="00F5748D" w:rsidRDefault="008918BE">
            <w:pPr>
              <w:ind w:left="4"/>
            </w:pPr>
            <w:r>
              <w:rPr>
                <w:rFonts w:ascii="Arial" w:eastAsia="Arial" w:hAnsi="Arial" w:cs="Arial"/>
                <w:b/>
                <w:color w:val="FF0000"/>
                <w:sz w:val="32"/>
              </w:rPr>
              <w:t xml:space="preserve"> </w:t>
            </w:r>
          </w:p>
        </w:tc>
      </w:tr>
      <w:tr w:rsidR="00F5748D" w14:paraId="45AF5003" w14:textId="77777777">
        <w:trPr>
          <w:trHeight w:val="284"/>
        </w:trPr>
        <w:tc>
          <w:tcPr>
            <w:tcW w:w="6344" w:type="dxa"/>
            <w:tcBorders>
              <w:top w:val="single" w:sz="3" w:space="0" w:color="000000"/>
              <w:left w:val="single" w:sz="3" w:space="0" w:color="000000"/>
              <w:bottom w:val="single" w:sz="3" w:space="0" w:color="000000"/>
              <w:right w:val="single" w:sz="3" w:space="0" w:color="000000"/>
            </w:tcBorders>
          </w:tcPr>
          <w:p w14:paraId="073B16A7" w14:textId="77777777" w:rsidR="00F5748D" w:rsidRDefault="008918BE">
            <w:r>
              <w:rPr>
                <w:rFonts w:ascii="Arial" w:eastAsia="Arial" w:hAnsi="Arial" w:cs="Arial"/>
                <w:b/>
                <w:color w:val="FF0000"/>
                <w:sz w:val="24"/>
              </w:rPr>
              <w:t>1.A Persönliches Erscheinungsbild</w:t>
            </w:r>
            <w:r>
              <w:rPr>
                <w:rFonts w:ascii="Arial" w:eastAsia="Arial" w:hAnsi="Arial" w:cs="Arial"/>
                <w:color w:val="FF0000"/>
                <w:sz w:val="24"/>
              </w:rPr>
              <w:t xml:space="preserve"> </w:t>
            </w:r>
          </w:p>
        </w:tc>
        <w:tc>
          <w:tcPr>
            <w:tcW w:w="2868" w:type="dxa"/>
            <w:tcBorders>
              <w:top w:val="single" w:sz="3" w:space="0" w:color="000000"/>
              <w:left w:val="single" w:sz="3" w:space="0" w:color="000000"/>
              <w:bottom w:val="single" w:sz="3" w:space="0" w:color="000000"/>
              <w:right w:val="single" w:sz="3" w:space="0" w:color="000000"/>
            </w:tcBorders>
          </w:tcPr>
          <w:p w14:paraId="00E0A890" w14:textId="77777777" w:rsidR="00F5748D" w:rsidRDefault="008918BE">
            <w:pPr>
              <w:ind w:left="4"/>
            </w:pPr>
            <w:r>
              <w:rPr>
                <w:rFonts w:ascii="Arial" w:eastAsia="Arial" w:hAnsi="Arial" w:cs="Arial"/>
                <w:b/>
                <w:color w:val="FF0000"/>
                <w:sz w:val="24"/>
              </w:rPr>
              <w:t xml:space="preserve">    Ja                   Nein</w:t>
            </w:r>
            <w:r>
              <w:rPr>
                <w:rFonts w:ascii="Arial" w:eastAsia="Arial" w:hAnsi="Arial" w:cs="Arial"/>
                <w:b/>
                <w:color w:val="FF0000"/>
                <w:sz w:val="32"/>
              </w:rPr>
              <w:t xml:space="preserve"> </w:t>
            </w:r>
          </w:p>
        </w:tc>
      </w:tr>
      <w:tr w:rsidR="00F5748D" w14:paraId="57C967DC" w14:textId="77777777">
        <w:trPr>
          <w:trHeight w:val="1668"/>
        </w:trPr>
        <w:tc>
          <w:tcPr>
            <w:tcW w:w="6344" w:type="dxa"/>
            <w:tcBorders>
              <w:top w:val="single" w:sz="3" w:space="0" w:color="000000"/>
              <w:left w:val="single" w:sz="3" w:space="0" w:color="000000"/>
              <w:bottom w:val="single" w:sz="3" w:space="0" w:color="000000"/>
              <w:right w:val="single" w:sz="3" w:space="0" w:color="000000"/>
            </w:tcBorders>
          </w:tcPr>
          <w:p w14:paraId="719D69AA" w14:textId="77777777" w:rsidR="00F5748D" w:rsidRDefault="008918BE">
            <w:r>
              <w:rPr>
                <w:rFonts w:ascii="Arial" w:eastAsia="Arial" w:hAnsi="Arial" w:cs="Arial"/>
                <w:color w:val="FF0000"/>
                <w:sz w:val="24"/>
              </w:rPr>
              <w:t xml:space="preserve">Von den pflegerischen und ärztlichen Mitarbeitern wird kein Hand- und/oder Unterarmschmuck getragen. Die Hände befinden sich in einem gepflegten Zustand. Die </w:t>
            </w:r>
          </w:p>
          <w:p w14:paraId="3EEB9D9D" w14:textId="77777777" w:rsidR="00F5748D" w:rsidRDefault="008918BE">
            <w:r>
              <w:rPr>
                <w:rFonts w:ascii="Arial" w:eastAsia="Arial" w:hAnsi="Arial" w:cs="Arial"/>
                <w:color w:val="FF0000"/>
                <w:sz w:val="24"/>
              </w:rPr>
              <w:t>Mitarbeiter tragen keine künstlichen Fingernägel oder Gel-Nägel. Die Fingernägel sind angemessen kurz geschnitten</w:t>
            </w:r>
            <w:r>
              <w:rPr>
                <w:rFonts w:ascii="Arial" w:eastAsia="Arial" w:hAnsi="Arial" w:cs="Arial"/>
                <w:b/>
                <w:color w:val="FF0000"/>
                <w:sz w:val="24"/>
              </w:rPr>
              <w:t xml:space="preserve"> </w:t>
            </w:r>
          </w:p>
        </w:tc>
        <w:tc>
          <w:tcPr>
            <w:tcW w:w="2868" w:type="dxa"/>
            <w:tcBorders>
              <w:top w:val="single" w:sz="3" w:space="0" w:color="000000"/>
              <w:left w:val="single" w:sz="3" w:space="0" w:color="000000"/>
              <w:bottom w:val="single" w:sz="3" w:space="0" w:color="000000"/>
              <w:right w:val="single" w:sz="3" w:space="0" w:color="000000"/>
            </w:tcBorders>
          </w:tcPr>
          <w:p w14:paraId="700A5770" w14:textId="77777777" w:rsidR="00F5748D" w:rsidRDefault="008918BE">
            <w:pPr>
              <w:tabs>
                <w:tab w:val="center" w:pos="2043"/>
              </w:tabs>
            </w:pPr>
            <w:r>
              <w:rPr>
                <w:rFonts w:ascii="Arial" w:eastAsia="Arial" w:hAnsi="Arial" w:cs="Arial"/>
                <w:b/>
                <w:color w:val="FF0000"/>
                <w:sz w:val="32"/>
              </w:rPr>
              <w:t xml:space="preserve"> </w:t>
            </w:r>
            <w:r>
              <w:rPr>
                <w:noProof/>
                <w:lang w:bidi="ar-SA"/>
              </w:rPr>
              <mc:AlternateContent>
                <mc:Choice Requires="wpg">
                  <w:drawing>
                    <wp:inline distT="0" distB="0" distL="0" distR="0" wp14:anchorId="219A50EF" wp14:editId="381FB81E">
                      <wp:extent cx="123825" cy="133350"/>
                      <wp:effectExtent l="0" t="0" r="0" b="0"/>
                      <wp:docPr id="78243" name="Group 78243"/>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256" name="Shape 10256"/>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8243" style="width:9.75pt;height:10.5pt;mso-position-horizontal-relative:char;mso-position-vertical-relative:line" coordsize="1238,1333">
                      <v:shape id="Shape 10256" style="position:absolute;width:1238;height:1333;left:0;top:0;" coordsize="123825,133350" path="m0,0l123825,0l123825,133350l0,133350l0,0x">
                        <v:stroke weight="1.5pt" endcap="flat" joinstyle="round" on="true" color="#000000"/>
                        <v:fill on="false" color="#ffffff"/>
                      </v:shape>
                    </v:group>
                  </w:pict>
                </mc:Fallback>
              </mc:AlternateContent>
            </w:r>
            <w:r>
              <w:tab/>
            </w:r>
            <w:r>
              <w:rPr>
                <w:noProof/>
                <w:lang w:bidi="ar-SA"/>
              </w:rPr>
              <mc:AlternateContent>
                <mc:Choice Requires="wpg">
                  <w:drawing>
                    <wp:inline distT="0" distB="0" distL="0" distR="0" wp14:anchorId="33E721D4" wp14:editId="45098E11">
                      <wp:extent cx="123825" cy="133350"/>
                      <wp:effectExtent l="0" t="0" r="0" b="0"/>
                      <wp:docPr id="78244" name="Group 78244"/>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257" name="Shape 10257"/>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8244" style="width:9.75pt;height:10.5pt;mso-position-horizontal-relative:char;mso-position-vertical-relative:line" coordsize="1238,1333">
                      <v:shape id="Shape 10257" style="position:absolute;width:1238;height:1333;left:0;top:0;" coordsize="123825,133350" path="m0,0l123825,0l123825,133350l0,133350l0,0x">
                        <v:stroke weight="1.5pt" endcap="flat" joinstyle="round" on="true" color="#000000"/>
                        <v:fill on="false" color="#ffffff"/>
                      </v:shape>
                    </v:group>
                  </w:pict>
                </mc:Fallback>
              </mc:AlternateContent>
            </w:r>
          </w:p>
        </w:tc>
      </w:tr>
      <w:tr w:rsidR="00F5748D" w14:paraId="16DEE9CD" w14:textId="77777777">
        <w:trPr>
          <w:trHeight w:val="560"/>
        </w:trPr>
        <w:tc>
          <w:tcPr>
            <w:tcW w:w="6344" w:type="dxa"/>
            <w:tcBorders>
              <w:top w:val="single" w:sz="3" w:space="0" w:color="000000"/>
              <w:left w:val="single" w:sz="3" w:space="0" w:color="000000"/>
              <w:bottom w:val="single" w:sz="3" w:space="0" w:color="000000"/>
              <w:right w:val="single" w:sz="3" w:space="0" w:color="000000"/>
            </w:tcBorders>
          </w:tcPr>
          <w:p w14:paraId="64A24CA5" w14:textId="77777777" w:rsidR="00F5748D" w:rsidRDefault="008918BE">
            <w:r>
              <w:rPr>
                <w:rFonts w:ascii="Arial" w:eastAsia="Arial" w:hAnsi="Arial" w:cs="Arial"/>
                <w:color w:val="FF0000"/>
                <w:sz w:val="24"/>
              </w:rPr>
              <w:t>Langes Haar wird so getragen, dass ein Herabhängen in den Arbeitsbereich unterbleibt.</w:t>
            </w:r>
            <w:r>
              <w:rPr>
                <w:rFonts w:ascii="Arial" w:eastAsia="Arial" w:hAnsi="Arial" w:cs="Arial"/>
                <w:b/>
                <w:color w:val="FF0000"/>
                <w:sz w:val="24"/>
              </w:rPr>
              <w:t xml:space="preserve"> </w:t>
            </w:r>
          </w:p>
        </w:tc>
        <w:tc>
          <w:tcPr>
            <w:tcW w:w="2868" w:type="dxa"/>
            <w:tcBorders>
              <w:top w:val="single" w:sz="3" w:space="0" w:color="000000"/>
              <w:left w:val="single" w:sz="3" w:space="0" w:color="000000"/>
              <w:bottom w:val="single" w:sz="3" w:space="0" w:color="000000"/>
              <w:right w:val="single" w:sz="3" w:space="0" w:color="000000"/>
            </w:tcBorders>
          </w:tcPr>
          <w:p w14:paraId="41633B18" w14:textId="77777777" w:rsidR="00F5748D" w:rsidRDefault="008918BE">
            <w:pPr>
              <w:tabs>
                <w:tab w:val="center" w:pos="498"/>
                <w:tab w:val="center" w:pos="2148"/>
              </w:tabs>
            </w:pPr>
            <w:r>
              <w:rPr>
                <w:rFonts w:ascii="Arial" w:eastAsia="Arial" w:hAnsi="Arial" w:cs="Arial"/>
                <w:b/>
                <w:color w:val="FF0000"/>
                <w:sz w:val="32"/>
              </w:rPr>
              <w:t xml:space="preserve"> </w:t>
            </w:r>
            <w:r>
              <w:rPr>
                <w:rFonts w:ascii="Arial" w:eastAsia="Arial" w:hAnsi="Arial" w:cs="Arial"/>
                <w:b/>
                <w:color w:val="FF0000"/>
                <w:sz w:val="32"/>
              </w:rPr>
              <w:tab/>
            </w:r>
            <w:r>
              <w:rPr>
                <w:noProof/>
                <w:lang w:bidi="ar-SA"/>
              </w:rPr>
              <mc:AlternateContent>
                <mc:Choice Requires="wpg">
                  <w:drawing>
                    <wp:inline distT="0" distB="0" distL="0" distR="0" wp14:anchorId="1A9C0A07" wp14:editId="6F397EF0">
                      <wp:extent cx="123825" cy="133350"/>
                      <wp:effectExtent l="0" t="0" r="0" b="0"/>
                      <wp:docPr id="78345" name="Group 78345"/>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258" name="Shape 10258"/>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8345" style="width:9.75pt;height:10.5pt;mso-position-horizontal-relative:char;mso-position-vertical-relative:line" coordsize="1238,1333">
                      <v:shape id="Shape 10258" style="position:absolute;width:1238;height:1333;left:0;top:0;" coordsize="123825,133350" path="m0,0l123825,0l123825,133350l0,133350l0,0x">
                        <v:stroke weight="1.5pt" endcap="flat" joinstyle="round" on="true" color="#000000"/>
                        <v:fill on="false" color="#ffffff"/>
                      </v:shape>
                    </v:group>
                  </w:pict>
                </mc:Fallback>
              </mc:AlternateContent>
            </w:r>
            <w:r>
              <w:tab/>
            </w:r>
            <w:r>
              <w:rPr>
                <w:noProof/>
                <w:lang w:bidi="ar-SA"/>
              </w:rPr>
              <mc:AlternateContent>
                <mc:Choice Requires="wpg">
                  <w:drawing>
                    <wp:inline distT="0" distB="0" distL="0" distR="0" wp14:anchorId="0BC7B992" wp14:editId="0826DD99">
                      <wp:extent cx="123825" cy="133350"/>
                      <wp:effectExtent l="0" t="0" r="0" b="0"/>
                      <wp:docPr id="78346" name="Group 78346"/>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259" name="Shape 10259"/>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8346" style="width:9.75pt;height:10.5pt;mso-position-horizontal-relative:char;mso-position-vertical-relative:line" coordsize="1238,1333">
                      <v:shape id="Shape 10259" style="position:absolute;width:1238;height:1333;left:0;top:0;" coordsize="123825,133350" path="m0,0l123825,0l123825,133350l0,133350l0,0x">
                        <v:stroke weight="1.5pt" endcap="flat" joinstyle="round" on="true" color="#000000"/>
                        <v:fill on="false" color="#ffffff"/>
                      </v:shape>
                    </v:group>
                  </w:pict>
                </mc:Fallback>
              </mc:AlternateContent>
            </w:r>
          </w:p>
        </w:tc>
      </w:tr>
      <w:tr w:rsidR="00F5748D" w14:paraId="7066D1B2" w14:textId="77777777">
        <w:trPr>
          <w:trHeight w:val="376"/>
        </w:trPr>
        <w:tc>
          <w:tcPr>
            <w:tcW w:w="6344" w:type="dxa"/>
            <w:tcBorders>
              <w:top w:val="single" w:sz="3" w:space="0" w:color="000000"/>
              <w:left w:val="single" w:sz="3" w:space="0" w:color="000000"/>
              <w:bottom w:val="single" w:sz="3" w:space="0" w:color="000000"/>
              <w:right w:val="single" w:sz="3" w:space="0" w:color="000000"/>
            </w:tcBorders>
          </w:tcPr>
          <w:p w14:paraId="00BC2E66" w14:textId="77777777" w:rsidR="00F5748D" w:rsidRDefault="008918BE">
            <w:r>
              <w:rPr>
                <w:rFonts w:ascii="Arial" w:eastAsia="Arial" w:hAnsi="Arial" w:cs="Arial"/>
                <w:b/>
                <w:color w:val="FF0000"/>
                <w:sz w:val="24"/>
              </w:rPr>
              <w:t>1.B Dienstkleidung</w:t>
            </w:r>
            <w:r>
              <w:rPr>
                <w:rFonts w:ascii="Arial" w:eastAsia="Arial" w:hAnsi="Arial" w:cs="Arial"/>
                <w:color w:val="FF0000"/>
                <w:sz w:val="24"/>
              </w:rPr>
              <w:t xml:space="preserve"> </w:t>
            </w:r>
          </w:p>
        </w:tc>
        <w:tc>
          <w:tcPr>
            <w:tcW w:w="2868" w:type="dxa"/>
            <w:tcBorders>
              <w:top w:val="single" w:sz="3" w:space="0" w:color="000000"/>
              <w:left w:val="single" w:sz="3" w:space="0" w:color="000000"/>
              <w:bottom w:val="single" w:sz="3" w:space="0" w:color="000000"/>
              <w:right w:val="single" w:sz="3" w:space="0" w:color="000000"/>
            </w:tcBorders>
          </w:tcPr>
          <w:p w14:paraId="4E4CB920" w14:textId="77777777" w:rsidR="00F5748D" w:rsidRDefault="008918BE">
            <w:pPr>
              <w:ind w:left="4"/>
            </w:pPr>
            <w:r>
              <w:rPr>
                <w:rFonts w:ascii="Arial" w:eastAsia="Arial" w:hAnsi="Arial" w:cs="Arial"/>
                <w:b/>
                <w:color w:val="FF0000"/>
                <w:sz w:val="32"/>
              </w:rPr>
              <w:t xml:space="preserve"> </w:t>
            </w:r>
          </w:p>
        </w:tc>
      </w:tr>
      <w:tr w:rsidR="00F5748D" w14:paraId="6D261978" w14:textId="77777777">
        <w:trPr>
          <w:trHeight w:val="564"/>
        </w:trPr>
        <w:tc>
          <w:tcPr>
            <w:tcW w:w="6344" w:type="dxa"/>
            <w:tcBorders>
              <w:top w:val="single" w:sz="3" w:space="0" w:color="000000"/>
              <w:left w:val="single" w:sz="3" w:space="0" w:color="000000"/>
              <w:bottom w:val="single" w:sz="3" w:space="0" w:color="000000"/>
              <w:right w:val="single" w:sz="3" w:space="0" w:color="000000"/>
            </w:tcBorders>
          </w:tcPr>
          <w:p w14:paraId="33879380" w14:textId="77777777" w:rsidR="00F5748D" w:rsidRDefault="008918BE">
            <w:r>
              <w:rPr>
                <w:rFonts w:ascii="Arial" w:eastAsia="Arial" w:hAnsi="Arial" w:cs="Arial"/>
                <w:color w:val="FF0000"/>
                <w:sz w:val="24"/>
              </w:rPr>
              <w:t>Die vorgesehene Dienstkleidung wird vorschriftsmäßig getragen</w:t>
            </w:r>
            <w:r>
              <w:rPr>
                <w:rFonts w:ascii="Arial" w:eastAsia="Arial" w:hAnsi="Arial" w:cs="Arial"/>
                <w:b/>
                <w:color w:val="FF0000"/>
                <w:sz w:val="24"/>
              </w:rPr>
              <w:t xml:space="preserve"> </w:t>
            </w:r>
          </w:p>
        </w:tc>
        <w:tc>
          <w:tcPr>
            <w:tcW w:w="2868" w:type="dxa"/>
            <w:tcBorders>
              <w:top w:val="single" w:sz="3" w:space="0" w:color="000000"/>
              <w:left w:val="single" w:sz="3" w:space="0" w:color="000000"/>
              <w:bottom w:val="single" w:sz="3" w:space="0" w:color="000000"/>
              <w:right w:val="single" w:sz="3" w:space="0" w:color="000000"/>
            </w:tcBorders>
          </w:tcPr>
          <w:p w14:paraId="7332564F" w14:textId="77777777" w:rsidR="00F5748D" w:rsidRDefault="008918BE">
            <w:pPr>
              <w:tabs>
                <w:tab w:val="center" w:pos="528"/>
                <w:tab w:val="center" w:pos="2193"/>
              </w:tabs>
            </w:pPr>
            <w:r>
              <w:rPr>
                <w:rFonts w:ascii="Arial" w:eastAsia="Arial" w:hAnsi="Arial" w:cs="Arial"/>
                <w:b/>
                <w:color w:val="FF0000"/>
                <w:sz w:val="32"/>
              </w:rPr>
              <w:t xml:space="preserve"> </w:t>
            </w:r>
            <w:r>
              <w:rPr>
                <w:rFonts w:ascii="Arial" w:eastAsia="Arial" w:hAnsi="Arial" w:cs="Arial"/>
                <w:b/>
                <w:color w:val="FF0000"/>
                <w:sz w:val="32"/>
              </w:rPr>
              <w:tab/>
            </w:r>
            <w:r>
              <w:rPr>
                <w:noProof/>
                <w:lang w:bidi="ar-SA"/>
              </w:rPr>
              <mc:AlternateContent>
                <mc:Choice Requires="wpg">
                  <w:drawing>
                    <wp:inline distT="0" distB="0" distL="0" distR="0" wp14:anchorId="560FFBF7" wp14:editId="3E421436">
                      <wp:extent cx="123825" cy="133350"/>
                      <wp:effectExtent l="0" t="0" r="0" b="0"/>
                      <wp:docPr id="78444" name="Group 78444"/>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260" name="Shape 10260"/>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8444" style="width:9.75pt;height:10.5pt;mso-position-horizontal-relative:char;mso-position-vertical-relative:line" coordsize="1238,1333">
                      <v:shape id="Shape 10260" style="position:absolute;width:1238;height:1333;left:0;top:0;" coordsize="123825,133350" path="m0,0l123825,0l123825,133350l0,133350l0,0x">
                        <v:stroke weight="1.5pt" endcap="flat" joinstyle="round" on="true" color="#000000"/>
                        <v:fill on="false" color="#ffffff"/>
                      </v:shape>
                    </v:group>
                  </w:pict>
                </mc:Fallback>
              </mc:AlternateContent>
            </w:r>
            <w:r>
              <w:tab/>
            </w:r>
            <w:r>
              <w:rPr>
                <w:noProof/>
                <w:lang w:bidi="ar-SA"/>
              </w:rPr>
              <mc:AlternateContent>
                <mc:Choice Requires="wpg">
                  <w:drawing>
                    <wp:inline distT="0" distB="0" distL="0" distR="0" wp14:anchorId="080E4186" wp14:editId="25F4665B">
                      <wp:extent cx="123825" cy="133350"/>
                      <wp:effectExtent l="0" t="0" r="0" b="0"/>
                      <wp:docPr id="78445" name="Group 78445"/>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261" name="Shape 10261"/>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8445" style="width:9.75pt;height:10.5pt;mso-position-horizontal-relative:char;mso-position-vertical-relative:line" coordsize="1238,1333">
                      <v:shape id="Shape 10261" style="position:absolute;width:1238;height:1333;left:0;top:0;" coordsize="123825,133350" path="m0,0l123825,0l123825,133350l0,133350l0,0x">
                        <v:stroke weight="1.5pt" endcap="flat" joinstyle="round" on="true" color="#000000"/>
                        <v:fill on="false" color="#ffffff"/>
                      </v:shape>
                    </v:group>
                  </w:pict>
                </mc:Fallback>
              </mc:AlternateContent>
            </w:r>
          </w:p>
        </w:tc>
      </w:tr>
      <w:tr w:rsidR="00F5748D" w14:paraId="0FD7185B" w14:textId="77777777">
        <w:trPr>
          <w:trHeight w:val="836"/>
        </w:trPr>
        <w:tc>
          <w:tcPr>
            <w:tcW w:w="6344" w:type="dxa"/>
            <w:tcBorders>
              <w:top w:val="single" w:sz="3" w:space="0" w:color="000000"/>
              <w:left w:val="single" w:sz="3" w:space="0" w:color="000000"/>
              <w:bottom w:val="single" w:sz="3" w:space="0" w:color="000000"/>
              <w:right w:val="single" w:sz="3" w:space="0" w:color="000000"/>
            </w:tcBorders>
          </w:tcPr>
          <w:p w14:paraId="69AC0BB3" w14:textId="77777777" w:rsidR="00F5748D" w:rsidRDefault="008918BE">
            <w:r>
              <w:rPr>
                <w:rFonts w:ascii="Arial" w:eastAsia="Arial" w:hAnsi="Arial" w:cs="Arial"/>
                <w:color w:val="FF0000"/>
                <w:sz w:val="24"/>
              </w:rPr>
              <w:t>Die ärztlichen und pflegerischen Mitarbeiter tragen geeignetes Schuhwerk, welches den Vorschriften zur Unfallverhütung entspricht.</w:t>
            </w:r>
            <w:r>
              <w:rPr>
                <w:rFonts w:ascii="Arial" w:eastAsia="Arial" w:hAnsi="Arial" w:cs="Arial"/>
                <w:b/>
                <w:color w:val="FF0000"/>
                <w:sz w:val="24"/>
              </w:rPr>
              <w:t xml:space="preserve"> </w:t>
            </w:r>
          </w:p>
        </w:tc>
        <w:tc>
          <w:tcPr>
            <w:tcW w:w="2868" w:type="dxa"/>
            <w:tcBorders>
              <w:top w:val="single" w:sz="3" w:space="0" w:color="000000"/>
              <w:left w:val="single" w:sz="3" w:space="0" w:color="000000"/>
              <w:bottom w:val="single" w:sz="3" w:space="0" w:color="000000"/>
              <w:right w:val="single" w:sz="3" w:space="0" w:color="000000"/>
            </w:tcBorders>
          </w:tcPr>
          <w:p w14:paraId="0849BCA7" w14:textId="77777777" w:rsidR="00F5748D" w:rsidRDefault="008918BE">
            <w:pPr>
              <w:tabs>
                <w:tab w:val="center" w:pos="528"/>
                <w:tab w:val="center" w:pos="2193"/>
              </w:tabs>
            </w:pPr>
            <w:r>
              <w:rPr>
                <w:rFonts w:ascii="Arial" w:eastAsia="Arial" w:hAnsi="Arial" w:cs="Arial"/>
                <w:b/>
                <w:color w:val="FF0000"/>
                <w:sz w:val="32"/>
              </w:rPr>
              <w:t xml:space="preserve"> </w:t>
            </w:r>
            <w:r>
              <w:rPr>
                <w:rFonts w:ascii="Arial" w:eastAsia="Arial" w:hAnsi="Arial" w:cs="Arial"/>
                <w:b/>
                <w:color w:val="FF0000"/>
                <w:sz w:val="32"/>
              </w:rPr>
              <w:tab/>
            </w:r>
            <w:r>
              <w:rPr>
                <w:noProof/>
                <w:lang w:bidi="ar-SA"/>
              </w:rPr>
              <mc:AlternateContent>
                <mc:Choice Requires="wpg">
                  <w:drawing>
                    <wp:inline distT="0" distB="0" distL="0" distR="0" wp14:anchorId="2C077F23" wp14:editId="36A51F88">
                      <wp:extent cx="123825" cy="133350"/>
                      <wp:effectExtent l="0" t="0" r="0" b="0"/>
                      <wp:docPr id="78496" name="Group 78496"/>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262" name="Shape 10262"/>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8496" style="width:9.75pt;height:10.5pt;mso-position-horizontal-relative:char;mso-position-vertical-relative:line" coordsize="1238,1333">
                      <v:shape id="Shape 10262" style="position:absolute;width:1238;height:1333;left:0;top:0;" coordsize="123825,133350" path="m0,0l123825,0l123825,133350l0,133350l0,0x">
                        <v:stroke weight="1.5pt" endcap="flat" joinstyle="round" on="true" color="#000000"/>
                        <v:fill on="false" color="#ffffff"/>
                      </v:shape>
                    </v:group>
                  </w:pict>
                </mc:Fallback>
              </mc:AlternateContent>
            </w:r>
            <w:r>
              <w:tab/>
            </w:r>
            <w:r>
              <w:rPr>
                <w:noProof/>
                <w:lang w:bidi="ar-SA"/>
              </w:rPr>
              <mc:AlternateContent>
                <mc:Choice Requires="wpg">
                  <w:drawing>
                    <wp:inline distT="0" distB="0" distL="0" distR="0" wp14:anchorId="77B7789F" wp14:editId="549B7242">
                      <wp:extent cx="123825" cy="133350"/>
                      <wp:effectExtent l="0" t="0" r="0" b="0"/>
                      <wp:docPr id="78497" name="Group 78497"/>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263" name="Shape 10263"/>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8497" style="width:9.75pt;height:10.5pt;mso-position-horizontal-relative:char;mso-position-vertical-relative:line" coordsize="1238,1333">
                      <v:shape id="Shape 10263" style="position:absolute;width:1238;height:1333;left:0;top:0;" coordsize="123825,133350" path="m0,0l123825,0l123825,133350l0,133350l0,0x">
                        <v:stroke weight="1.5pt" endcap="flat" joinstyle="round" on="true" color="#000000"/>
                        <v:fill on="false" color="#ffffff"/>
                      </v:shape>
                    </v:group>
                  </w:pict>
                </mc:Fallback>
              </mc:AlternateContent>
            </w:r>
          </w:p>
        </w:tc>
      </w:tr>
      <w:tr w:rsidR="00F5748D" w14:paraId="101C6399" w14:textId="77777777">
        <w:trPr>
          <w:trHeight w:val="564"/>
        </w:trPr>
        <w:tc>
          <w:tcPr>
            <w:tcW w:w="6344" w:type="dxa"/>
            <w:tcBorders>
              <w:top w:val="single" w:sz="3" w:space="0" w:color="000000"/>
              <w:left w:val="single" w:sz="3" w:space="0" w:color="000000"/>
              <w:bottom w:val="single" w:sz="3" w:space="0" w:color="000000"/>
              <w:right w:val="single" w:sz="3" w:space="0" w:color="000000"/>
            </w:tcBorders>
          </w:tcPr>
          <w:p w14:paraId="49CE0BB0" w14:textId="77777777" w:rsidR="00F5748D" w:rsidRDefault="008918BE">
            <w:r>
              <w:rPr>
                <w:rFonts w:ascii="Arial" w:eastAsia="Arial" w:hAnsi="Arial" w:cs="Arial"/>
                <w:color w:val="FF0000"/>
                <w:sz w:val="24"/>
              </w:rPr>
              <w:t>Privatkleidung wird getrennt von Dienstkleidung aufbewahrt.</w:t>
            </w:r>
            <w:r>
              <w:rPr>
                <w:rFonts w:ascii="Arial" w:eastAsia="Arial" w:hAnsi="Arial" w:cs="Arial"/>
                <w:b/>
                <w:color w:val="FF0000"/>
                <w:sz w:val="24"/>
              </w:rPr>
              <w:t xml:space="preserve"> </w:t>
            </w:r>
          </w:p>
        </w:tc>
        <w:tc>
          <w:tcPr>
            <w:tcW w:w="2868" w:type="dxa"/>
            <w:tcBorders>
              <w:top w:val="single" w:sz="3" w:space="0" w:color="000000"/>
              <w:left w:val="single" w:sz="3" w:space="0" w:color="000000"/>
              <w:bottom w:val="single" w:sz="3" w:space="0" w:color="000000"/>
              <w:right w:val="single" w:sz="3" w:space="0" w:color="000000"/>
            </w:tcBorders>
          </w:tcPr>
          <w:p w14:paraId="00A3345C" w14:textId="77777777" w:rsidR="00F5748D" w:rsidRDefault="008918BE">
            <w:pPr>
              <w:tabs>
                <w:tab w:val="center" w:pos="573"/>
                <w:tab w:val="center" w:pos="2193"/>
              </w:tabs>
            </w:pPr>
            <w:r>
              <w:rPr>
                <w:rFonts w:ascii="Arial" w:eastAsia="Arial" w:hAnsi="Arial" w:cs="Arial"/>
                <w:b/>
                <w:color w:val="FF0000"/>
                <w:sz w:val="32"/>
              </w:rPr>
              <w:t xml:space="preserve"> </w:t>
            </w:r>
            <w:r>
              <w:rPr>
                <w:rFonts w:ascii="Arial" w:eastAsia="Arial" w:hAnsi="Arial" w:cs="Arial"/>
                <w:b/>
                <w:color w:val="FF0000"/>
                <w:sz w:val="32"/>
              </w:rPr>
              <w:tab/>
            </w:r>
            <w:r>
              <w:rPr>
                <w:noProof/>
                <w:lang w:bidi="ar-SA"/>
              </w:rPr>
              <mc:AlternateContent>
                <mc:Choice Requires="wpg">
                  <w:drawing>
                    <wp:inline distT="0" distB="0" distL="0" distR="0" wp14:anchorId="6A7B299D" wp14:editId="11F84B7F">
                      <wp:extent cx="123825" cy="133350"/>
                      <wp:effectExtent l="0" t="0" r="0" b="0"/>
                      <wp:docPr id="78572" name="Group 78572"/>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264" name="Shape 10264"/>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8572" style="width:9.75pt;height:10.5pt;mso-position-horizontal-relative:char;mso-position-vertical-relative:line" coordsize="1238,1333">
                      <v:shape id="Shape 10264" style="position:absolute;width:1238;height:1333;left:0;top:0;" coordsize="123825,133350" path="m0,0l123825,0l123825,133350l0,133350l0,0x">
                        <v:stroke weight="1.5pt" endcap="flat" joinstyle="round" on="true" color="#000000"/>
                        <v:fill on="false" color="#ffffff"/>
                      </v:shape>
                    </v:group>
                  </w:pict>
                </mc:Fallback>
              </mc:AlternateContent>
            </w:r>
            <w:r>
              <w:tab/>
            </w:r>
            <w:r>
              <w:rPr>
                <w:noProof/>
                <w:lang w:bidi="ar-SA"/>
              </w:rPr>
              <mc:AlternateContent>
                <mc:Choice Requires="wpg">
                  <w:drawing>
                    <wp:inline distT="0" distB="0" distL="0" distR="0" wp14:anchorId="7D750A58" wp14:editId="0E1ACF8D">
                      <wp:extent cx="123825" cy="133350"/>
                      <wp:effectExtent l="0" t="0" r="0" b="0"/>
                      <wp:docPr id="78574" name="Group 78574"/>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265" name="Shape 10265"/>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8574" style="width:9.75pt;height:10.5pt;mso-position-horizontal-relative:char;mso-position-vertical-relative:line" coordsize="1238,1333">
                      <v:shape id="Shape 10265" style="position:absolute;width:1238;height:1333;left:0;top:0;" coordsize="123825,133350" path="m0,0l123825,0l123825,133350l0,133350l0,0x">
                        <v:stroke weight="1.5pt" endcap="flat" joinstyle="round" on="true" color="#000000"/>
                        <v:fill on="false" color="#ffffff"/>
                      </v:shape>
                    </v:group>
                  </w:pict>
                </mc:Fallback>
              </mc:AlternateContent>
            </w:r>
          </w:p>
        </w:tc>
      </w:tr>
      <w:tr w:rsidR="00F5748D" w14:paraId="7075538A" w14:textId="77777777">
        <w:trPr>
          <w:trHeight w:val="560"/>
        </w:trPr>
        <w:tc>
          <w:tcPr>
            <w:tcW w:w="6344" w:type="dxa"/>
            <w:tcBorders>
              <w:top w:val="single" w:sz="3" w:space="0" w:color="000000"/>
              <w:left w:val="single" w:sz="3" w:space="0" w:color="000000"/>
              <w:bottom w:val="single" w:sz="3" w:space="0" w:color="000000"/>
              <w:right w:val="single" w:sz="3" w:space="0" w:color="000000"/>
            </w:tcBorders>
          </w:tcPr>
          <w:p w14:paraId="2C25A493" w14:textId="77777777" w:rsidR="00F5748D" w:rsidRDefault="008918BE">
            <w:r>
              <w:rPr>
                <w:rFonts w:ascii="Arial" w:eastAsia="Arial" w:hAnsi="Arial" w:cs="Arial"/>
                <w:color w:val="FF0000"/>
                <w:sz w:val="24"/>
              </w:rPr>
              <w:t>Wechselkleidung ist ausreichend vorhanden, so dass ein täglicher Wechsel der Dienstkleidung gewährleistet ist.</w:t>
            </w:r>
            <w:r>
              <w:rPr>
                <w:rFonts w:ascii="Arial" w:eastAsia="Arial" w:hAnsi="Arial" w:cs="Arial"/>
                <w:b/>
                <w:color w:val="FF0000"/>
                <w:sz w:val="24"/>
              </w:rPr>
              <w:t xml:space="preserve"> </w:t>
            </w:r>
          </w:p>
        </w:tc>
        <w:tc>
          <w:tcPr>
            <w:tcW w:w="2868" w:type="dxa"/>
            <w:tcBorders>
              <w:top w:val="single" w:sz="3" w:space="0" w:color="000000"/>
              <w:left w:val="single" w:sz="3" w:space="0" w:color="000000"/>
              <w:bottom w:val="single" w:sz="3" w:space="0" w:color="000000"/>
              <w:right w:val="single" w:sz="3" w:space="0" w:color="000000"/>
            </w:tcBorders>
          </w:tcPr>
          <w:p w14:paraId="3B275F07" w14:textId="77777777" w:rsidR="00F5748D" w:rsidRDefault="008918BE">
            <w:pPr>
              <w:tabs>
                <w:tab w:val="center" w:pos="573"/>
                <w:tab w:val="center" w:pos="2223"/>
              </w:tabs>
            </w:pPr>
            <w:r>
              <w:rPr>
                <w:rFonts w:ascii="Arial" w:eastAsia="Arial" w:hAnsi="Arial" w:cs="Arial"/>
                <w:b/>
                <w:color w:val="FF0000"/>
                <w:sz w:val="32"/>
              </w:rPr>
              <w:t xml:space="preserve"> </w:t>
            </w:r>
            <w:r>
              <w:rPr>
                <w:rFonts w:ascii="Arial" w:eastAsia="Arial" w:hAnsi="Arial" w:cs="Arial"/>
                <w:b/>
                <w:color w:val="FF0000"/>
                <w:sz w:val="32"/>
              </w:rPr>
              <w:tab/>
            </w:r>
            <w:r>
              <w:rPr>
                <w:noProof/>
                <w:lang w:bidi="ar-SA"/>
              </w:rPr>
              <mc:AlternateContent>
                <mc:Choice Requires="wpg">
                  <w:drawing>
                    <wp:inline distT="0" distB="0" distL="0" distR="0" wp14:anchorId="3599182F" wp14:editId="4D41933F">
                      <wp:extent cx="123825" cy="133350"/>
                      <wp:effectExtent l="0" t="0" r="0" b="0"/>
                      <wp:docPr id="78659" name="Group 78659"/>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266" name="Shape 10266"/>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8659" style="width:9.75pt;height:10.5pt;mso-position-horizontal-relative:char;mso-position-vertical-relative:line" coordsize="1238,1333">
                      <v:shape id="Shape 10266" style="position:absolute;width:1238;height:1333;left:0;top:0;" coordsize="123825,133350" path="m0,0l123825,0l123825,133350l0,133350l0,0x">
                        <v:stroke weight="1.5pt" endcap="flat" joinstyle="round" on="true" color="#000000"/>
                        <v:fill on="false" color="#ffffff"/>
                      </v:shape>
                    </v:group>
                  </w:pict>
                </mc:Fallback>
              </mc:AlternateContent>
            </w:r>
            <w:r>
              <w:tab/>
            </w:r>
            <w:r>
              <w:rPr>
                <w:noProof/>
                <w:lang w:bidi="ar-SA"/>
              </w:rPr>
              <mc:AlternateContent>
                <mc:Choice Requires="wpg">
                  <w:drawing>
                    <wp:inline distT="0" distB="0" distL="0" distR="0" wp14:anchorId="67BABF5C" wp14:editId="024C26B5">
                      <wp:extent cx="123825" cy="133350"/>
                      <wp:effectExtent l="0" t="0" r="0" b="0"/>
                      <wp:docPr id="78660" name="Group 78660"/>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267" name="Shape 10267"/>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8660" style="width:9.75pt;height:10.5pt;mso-position-horizontal-relative:char;mso-position-vertical-relative:line" coordsize="1238,1333">
                      <v:shape id="Shape 10267" style="position:absolute;width:1238;height:1333;left:0;top:0;" coordsize="123825,133350" path="m0,0l123825,0l123825,133350l0,133350l0,0x">
                        <v:stroke weight="1.5pt" endcap="flat" joinstyle="round" on="true" color="#000000"/>
                        <v:fill on="false" color="#ffffff"/>
                      </v:shape>
                    </v:group>
                  </w:pict>
                </mc:Fallback>
              </mc:AlternateContent>
            </w:r>
          </w:p>
        </w:tc>
      </w:tr>
      <w:tr w:rsidR="00F5748D" w14:paraId="6C539C39" w14:textId="77777777">
        <w:trPr>
          <w:trHeight w:val="380"/>
        </w:trPr>
        <w:tc>
          <w:tcPr>
            <w:tcW w:w="6344" w:type="dxa"/>
            <w:tcBorders>
              <w:top w:val="single" w:sz="3" w:space="0" w:color="000000"/>
              <w:left w:val="single" w:sz="3" w:space="0" w:color="000000"/>
              <w:bottom w:val="single" w:sz="3" w:space="0" w:color="000000"/>
              <w:right w:val="single" w:sz="3" w:space="0" w:color="000000"/>
            </w:tcBorders>
          </w:tcPr>
          <w:p w14:paraId="6012BC02" w14:textId="77777777" w:rsidR="00F5748D" w:rsidRDefault="008918BE">
            <w:r>
              <w:rPr>
                <w:rFonts w:ascii="Arial" w:eastAsia="Arial" w:hAnsi="Arial" w:cs="Arial"/>
                <w:b/>
                <w:color w:val="FF0000"/>
                <w:sz w:val="24"/>
              </w:rPr>
              <w:t xml:space="preserve">1.C Schutzausrüstung </w:t>
            </w:r>
          </w:p>
        </w:tc>
        <w:tc>
          <w:tcPr>
            <w:tcW w:w="2868" w:type="dxa"/>
            <w:tcBorders>
              <w:top w:val="single" w:sz="3" w:space="0" w:color="000000"/>
              <w:left w:val="single" w:sz="3" w:space="0" w:color="000000"/>
              <w:bottom w:val="single" w:sz="3" w:space="0" w:color="000000"/>
              <w:right w:val="single" w:sz="3" w:space="0" w:color="000000"/>
            </w:tcBorders>
          </w:tcPr>
          <w:p w14:paraId="49C381B3" w14:textId="77777777" w:rsidR="00F5748D" w:rsidRDefault="008918BE">
            <w:pPr>
              <w:ind w:left="4"/>
            </w:pPr>
            <w:r>
              <w:rPr>
                <w:rFonts w:ascii="Arial" w:eastAsia="Arial" w:hAnsi="Arial" w:cs="Arial"/>
                <w:b/>
                <w:color w:val="FF0000"/>
                <w:sz w:val="32"/>
              </w:rPr>
              <w:t xml:space="preserve"> </w:t>
            </w:r>
          </w:p>
        </w:tc>
      </w:tr>
      <w:tr w:rsidR="00F5748D" w14:paraId="6989FE7B" w14:textId="77777777">
        <w:trPr>
          <w:trHeight w:val="836"/>
        </w:trPr>
        <w:tc>
          <w:tcPr>
            <w:tcW w:w="6344" w:type="dxa"/>
            <w:tcBorders>
              <w:top w:val="single" w:sz="3" w:space="0" w:color="000000"/>
              <w:left w:val="single" w:sz="3" w:space="0" w:color="000000"/>
              <w:bottom w:val="single" w:sz="3" w:space="0" w:color="000000"/>
              <w:right w:val="single" w:sz="3" w:space="0" w:color="000000"/>
            </w:tcBorders>
          </w:tcPr>
          <w:p w14:paraId="5E9D1BA2" w14:textId="77777777" w:rsidR="00F5748D" w:rsidRDefault="008918BE">
            <w:r>
              <w:rPr>
                <w:rFonts w:ascii="Arial" w:eastAsia="Arial" w:hAnsi="Arial" w:cs="Arial"/>
                <w:color w:val="FF0000"/>
                <w:sz w:val="24"/>
              </w:rPr>
              <w:t>Geeignete Schutzausrüstung (wie Schutzhandschuhe, Schutzkittel) steht ortsnah in angemessener Stückzahl zur Verfügung</w:t>
            </w:r>
            <w:r>
              <w:rPr>
                <w:rFonts w:ascii="Arial" w:eastAsia="Arial" w:hAnsi="Arial" w:cs="Arial"/>
                <w:color w:val="FF0000"/>
                <w:sz w:val="20"/>
              </w:rPr>
              <w:t>.</w:t>
            </w:r>
            <w:r>
              <w:rPr>
                <w:rFonts w:ascii="Arial" w:eastAsia="Arial" w:hAnsi="Arial" w:cs="Arial"/>
                <w:b/>
                <w:color w:val="FF0000"/>
                <w:sz w:val="32"/>
              </w:rPr>
              <w:t xml:space="preserve"> </w:t>
            </w:r>
          </w:p>
        </w:tc>
        <w:tc>
          <w:tcPr>
            <w:tcW w:w="2868" w:type="dxa"/>
            <w:tcBorders>
              <w:top w:val="single" w:sz="3" w:space="0" w:color="000000"/>
              <w:left w:val="single" w:sz="3" w:space="0" w:color="000000"/>
              <w:bottom w:val="single" w:sz="3" w:space="0" w:color="000000"/>
              <w:right w:val="single" w:sz="3" w:space="0" w:color="000000"/>
            </w:tcBorders>
          </w:tcPr>
          <w:p w14:paraId="4C3A0977" w14:textId="77777777" w:rsidR="00F5748D" w:rsidRDefault="008918BE">
            <w:pPr>
              <w:tabs>
                <w:tab w:val="center" w:pos="601"/>
                <w:tab w:val="center" w:pos="2238"/>
              </w:tabs>
            </w:pPr>
            <w:r>
              <w:rPr>
                <w:rFonts w:ascii="Arial" w:eastAsia="Arial" w:hAnsi="Arial" w:cs="Arial"/>
                <w:b/>
                <w:color w:val="FF0000"/>
                <w:sz w:val="32"/>
              </w:rPr>
              <w:t xml:space="preserve"> </w:t>
            </w:r>
            <w:r>
              <w:rPr>
                <w:rFonts w:ascii="Arial" w:eastAsia="Arial" w:hAnsi="Arial" w:cs="Arial"/>
                <w:b/>
                <w:color w:val="FF0000"/>
                <w:sz w:val="32"/>
              </w:rPr>
              <w:tab/>
            </w:r>
            <w:r>
              <w:rPr>
                <w:noProof/>
                <w:lang w:bidi="ar-SA"/>
              </w:rPr>
              <mc:AlternateContent>
                <mc:Choice Requires="wpg">
                  <w:drawing>
                    <wp:inline distT="0" distB="0" distL="0" distR="0" wp14:anchorId="3E75B204" wp14:editId="443B0924">
                      <wp:extent cx="123825" cy="133350"/>
                      <wp:effectExtent l="0" t="0" r="0" b="0"/>
                      <wp:docPr id="78735" name="Group 78735"/>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269" name="Shape 10269"/>
                              <wps:cNvSpPr/>
                              <wps:spPr>
                                <a:xfrm>
                                  <a:off x="0" y="0"/>
                                  <a:ext cx="123825" cy="133350"/>
                                </a:xfrm>
                                <a:custGeom>
                                  <a:avLst/>
                                  <a:gdLst/>
                                  <a:ahLst/>
                                  <a:cxnLst/>
                                  <a:rect l="0" t="0" r="0" b="0"/>
                                  <a:pathLst>
                                    <a:path w="123825" h="133350">
                                      <a:moveTo>
                                        <a:pt x="0" y="133350"/>
                                      </a:moveTo>
                                      <a:lnTo>
                                        <a:pt x="123825" y="133350"/>
                                      </a:lnTo>
                                      <a:lnTo>
                                        <a:pt x="123825" y="0"/>
                                      </a:lnTo>
                                      <a:lnTo>
                                        <a:pt x="0" y="0"/>
                                      </a:lnTo>
                                      <a:close/>
                                    </a:path>
                                  </a:pathLst>
                                </a:custGeom>
                                <a:ln w="190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8735" style="width:9.75pt;height:10.5pt;mso-position-horizontal-relative:char;mso-position-vertical-relative:line" coordsize="1238,1333">
                      <v:shape id="Shape 10269" style="position:absolute;width:1238;height:1333;left:0;top:0;" coordsize="123825,133350" path="m0,133350l123825,133350l123825,0l0,0x">
                        <v:stroke weight="1.5pt" endcap="flat" joinstyle="round" on="true" color="#000000"/>
                        <v:fill on="false" color="#000000" opacity="0"/>
                      </v:shape>
                    </v:group>
                  </w:pict>
                </mc:Fallback>
              </mc:AlternateContent>
            </w:r>
            <w:r>
              <w:tab/>
            </w:r>
            <w:r>
              <w:rPr>
                <w:noProof/>
                <w:lang w:bidi="ar-SA"/>
              </w:rPr>
              <mc:AlternateContent>
                <mc:Choice Requires="wpg">
                  <w:drawing>
                    <wp:inline distT="0" distB="0" distL="0" distR="0" wp14:anchorId="27DA71B6" wp14:editId="02491F79">
                      <wp:extent cx="123825" cy="133350"/>
                      <wp:effectExtent l="0" t="0" r="0" b="0"/>
                      <wp:docPr id="78736" name="Group 78736"/>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270" name="Shape 10270"/>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8736" style="width:9.75pt;height:10.5pt;mso-position-horizontal-relative:char;mso-position-vertical-relative:line" coordsize="1238,1333">
                      <v:shape id="Shape 10270" style="position:absolute;width:1238;height:1333;left:0;top:0;" coordsize="123825,133350" path="m0,0l123825,0l123825,133350l0,133350l0,0x">
                        <v:stroke weight="1.5pt" endcap="flat" joinstyle="round" on="true" color="#000000"/>
                        <v:fill on="false" color="#ffffff"/>
                      </v:shape>
                    </v:group>
                  </w:pict>
                </mc:Fallback>
              </mc:AlternateContent>
            </w:r>
          </w:p>
        </w:tc>
      </w:tr>
      <w:tr w:rsidR="00F5748D" w14:paraId="79D29C22" w14:textId="77777777">
        <w:trPr>
          <w:trHeight w:val="560"/>
        </w:trPr>
        <w:tc>
          <w:tcPr>
            <w:tcW w:w="6344" w:type="dxa"/>
            <w:tcBorders>
              <w:top w:val="single" w:sz="3" w:space="0" w:color="000000"/>
              <w:left w:val="single" w:sz="3" w:space="0" w:color="000000"/>
              <w:bottom w:val="single" w:sz="3" w:space="0" w:color="000000"/>
              <w:right w:val="single" w:sz="3" w:space="0" w:color="000000"/>
            </w:tcBorders>
          </w:tcPr>
          <w:p w14:paraId="6DF4B63B" w14:textId="77777777" w:rsidR="00F5748D" w:rsidRDefault="008918BE">
            <w:pPr>
              <w:jc w:val="both"/>
            </w:pPr>
            <w:r>
              <w:rPr>
                <w:rFonts w:ascii="Arial" w:eastAsia="Arial" w:hAnsi="Arial" w:cs="Arial"/>
                <w:color w:val="FF0000"/>
                <w:sz w:val="24"/>
              </w:rPr>
              <w:t>Die Verwendung von Schutzhandschuhen erfolgt indikationsgerecht und personengebunden.</w:t>
            </w:r>
            <w:r>
              <w:rPr>
                <w:rFonts w:ascii="Arial" w:eastAsia="Arial" w:hAnsi="Arial" w:cs="Arial"/>
                <w:b/>
                <w:color w:val="FF0000"/>
                <w:sz w:val="24"/>
              </w:rPr>
              <w:t xml:space="preserve"> </w:t>
            </w:r>
          </w:p>
        </w:tc>
        <w:tc>
          <w:tcPr>
            <w:tcW w:w="2868" w:type="dxa"/>
            <w:tcBorders>
              <w:top w:val="single" w:sz="3" w:space="0" w:color="000000"/>
              <w:left w:val="single" w:sz="3" w:space="0" w:color="000000"/>
              <w:bottom w:val="single" w:sz="3" w:space="0" w:color="000000"/>
              <w:right w:val="single" w:sz="3" w:space="0" w:color="000000"/>
            </w:tcBorders>
          </w:tcPr>
          <w:p w14:paraId="5FFFF7CF" w14:textId="77777777" w:rsidR="00F5748D" w:rsidRDefault="008918BE">
            <w:pPr>
              <w:tabs>
                <w:tab w:val="center" w:pos="633"/>
                <w:tab w:val="center" w:pos="2204"/>
              </w:tabs>
            </w:pPr>
            <w:r>
              <w:rPr>
                <w:rFonts w:ascii="Arial" w:eastAsia="Arial" w:hAnsi="Arial" w:cs="Arial"/>
                <w:b/>
                <w:color w:val="FF0000"/>
                <w:sz w:val="32"/>
              </w:rPr>
              <w:t xml:space="preserve"> </w:t>
            </w:r>
            <w:r>
              <w:rPr>
                <w:rFonts w:ascii="Arial" w:eastAsia="Arial" w:hAnsi="Arial" w:cs="Arial"/>
                <w:b/>
                <w:color w:val="FF0000"/>
                <w:sz w:val="32"/>
              </w:rPr>
              <w:tab/>
            </w:r>
            <w:r>
              <w:rPr>
                <w:noProof/>
                <w:lang w:bidi="ar-SA"/>
              </w:rPr>
              <mc:AlternateContent>
                <mc:Choice Requires="wpg">
                  <w:drawing>
                    <wp:inline distT="0" distB="0" distL="0" distR="0" wp14:anchorId="4A491BF4" wp14:editId="71C245EB">
                      <wp:extent cx="123825" cy="133350"/>
                      <wp:effectExtent l="0" t="0" r="0" b="0"/>
                      <wp:docPr id="78834" name="Group 78834"/>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271" name="Shape 10271"/>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8834" style="width:9.75pt;height:10.5pt;mso-position-horizontal-relative:char;mso-position-vertical-relative:line" coordsize="1238,1333">
                      <v:shape id="Shape 10271" style="position:absolute;width:1238;height:1333;left:0;top:0;" coordsize="123825,133350" path="m0,0l123825,0l123825,133350l0,133350l0,0x">
                        <v:stroke weight="1.5pt" endcap="flat" joinstyle="round" on="true" color="#000000"/>
                        <v:fill on="false" color="#ffffff"/>
                      </v:shape>
                    </v:group>
                  </w:pict>
                </mc:Fallback>
              </mc:AlternateContent>
            </w:r>
            <w:r>
              <w:tab/>
            </w:r>
            <w:r>
              <w:rPr>
                <w:noProof/>
                <w:lang w:bidi="ar-SA"/>
              </w:rPr>
              <mc:AlternateContent>
                <mc:Choice Requires="wpg">
                  <w:drawing>
                    <wp:inline distT="0" distB="0" distL="0" distR="0" wp14:anchorId="450136E4" wp14:editId="5AA39FAB">
                      <wp:extent cx="123825" cy="133350"/>
                      <wp:effectExtent l="0" t="0" r="0" b="0"/>
                      <wp:docPr id="78835" name="Group 78835"/>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273" name="Shape 10273"/>
                              <wps:cNvSpPr/>
                              <wps:spPr>
                                <a:xfrm>
                                  <a:off x="0" y="0"/>
                                  <a:ext cx="123825" cy="133350"/>
                                </a:xfrm>
                                <a:custGeom>
                                  <a:avLst/>
                                  <a:gdLst/>
                                  <a:ahLst/>
                                  <a:cxnLst/>
                                  <a:rect l="0" t="0" r="0" b="0"/>
                                  <a:pathLst>
                                    <a:path w="123825" h="133350">
                                      <a:moveTo>
                                        <a:pt x="0" y="133350"/>
                                      </a:moveTo>
                                      <a:lnTo>
                                        <a:pt x="123825" y="133350"/>
                                      </a:lnTo>
                                      <a:lnTo>
                                        <a:pt x="123825" y="0"/>
                                      </a:lnTo>
                                      <a:lnTo>
                                        <a:pt x="0" y="0"/>
                                      </a:lnTo>
                                      <a:close/>
                                    </a:path>
                                  </a:pathLst>
                                </a:custGeom>
                                <a:ln w="190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8835" style="width:9.75pt;height:10.5pt;mso-position-horizontal-relative:char;mso-position-vertical-relative:line" coordsize="1238,1333">
                      <v:shape id="Shape 10273" style="position:absolute;width:1238;height:1333;left:0;top:0;" coordsize="123825,133350" path="m0,133350l123825,133350l123825,0l0,0x">
                        <v:stroke weight="1.5pt" endcap="flat" joinstyle="round" on="true" color="#000000"/>
                        <v:fill on="false" color="#000000" opacity="0"/>
                      </v:shape>
                    </v:group>
                  </w:pict>
                </mc:Fallback>
              </mc:AlternateContent>
            </w:r>
          </w:p>
        </w:tc>
      </w:tr>
      <w:tr w:rsidR="00F5748D" w14:paraId="0A38D37A" w14:textId="77777777">
        <w:trPr>
          <w:trHeight w:val="376"/>
        </w:trPr>
        <w:tc>
          <w:tcPr>
            <w:tcW w:w="6344" w:type="dxa"/>
            <w:tcBorders>
              <w:top w:val="single" w:sz="3" w:space="0" w:color="000000"/>
              <w:left w:val="single" w:sz="3" w:space="0" w:color="000000"/>
              <w:bottom w:val="single" w:sz="3" w:space="0" w:color="000000"/>
              <w:right w:val="single" w:sz="3" w:space="0" w:color="000000"/>
            </w:tcBorders>
          </w:tcPr>
          <w:p w14:paraId="1FBCBFB0" w14:textId="77777777" w:rsidR="00F5748D" w:rsidRDefault="008918BE">
            <w:r>
              <w:rPr>
                <w:rFonts w:ascii="Arial" w:eastAsia="Arial" w:hAnsi="Arial" w:cs="Arial"/>
                <w:b/>
                <w:color w:val="FF0000"/>
                <w:sz w:val="24"/>
              </w:rPr>
              <w:t xml:space="preserve">1.D Handpflegemittel </w:t>
            </w:r>
          </w:p>
        </w:tc>
        <w:tc>
          <w:tcPr>
            <w:tcW w:w="2868" w:type="dxa"/>
            <w:tcBorders>
              <w:top w:val="single" w:sz="3" w:space="0" w:color="000000"/>
              <w:left w:val="single" w:sz="3" w:space="0" w:color="000000"/>
              <w:bottom w:val="single" w:sz="3" w:space="0" w:color="000000"/>
              <w:right w:val="single" w:sz="3" w:space="0" w:color="000000"/>
            </w:tcBorders>
          </w:tcPr>
          <w:p w14:paraId="271275AA" w14:textId="77777777" w:rsidR="00F5748D" w:rsidRDefault="008918BE">
            <w:pPr>
              <w:ind w:left="4"/>
            </w:pPr>
            <w:r>
              <w:rPr>
                <w:rFonts w:ascii="Arial" w:eastAsia="Arial" w:hAnsi="Arial" w:cs="Arial"/>
                <w:b/>
                <w:color w:val="FF0000"/>
                <w:sz w:val="32"/>
              </w:rPr>
              <w:t xml:space="preserve"> </w:t>
            </w:r>
          </w:p>
        </w:tc>
      </w:tr>
      <w:tr w:rsidR="00F5748D" w14:paraId="2403378D" w14:textId="77777777">
        <w:trPr>
          <w:trHeight w:val="836"/>
        </w:trPr>
        <w:tc>
          <w:tcPr>
            <w:tcW w:w="6344" w:type="dxa"/>
            <w:tcBorders>
              <w:top w:val="single" w:sz="3" w:space="0" w:color="000000"/>
              <w:left w:val="single" w:sz="3" w:space="0" w:color="000000"/>
              <w:bottom w:val="single" w:sz="3" w:space="0" w:color="000000"/>
              <w:right w:val="single" w:sz="3" w:space="0" w:color="000000"/>
            </w:tcBorders>
          </w:tcPr>
          <w:p w14:paraId="4115A532" w14:textId="77777777" w:rsidR="00F5748D" w:rsidRDefault="008918BE">
            <w:r>
              <w:rPr>
                <w:rFonts w:ascii="Arial" w:eastAsia="Arial" w:hAnsi="Arial" w:cs="Arial"/>
                <w:color w:val="FF0000"/>
                <w:sz w:val="24"/>
              </w:rPr>
              <w:t>Handpflegemittel in Form von Hautpflege- und Hautschutzcremes sind ortsnah und ausreichend verfügbar</w:t>
            </w:r>
            <w:r>
              <w:rPr>
                <w:rFonts w:ascii="Arial" w:eastAsia="Arial" w:hAnsi="Arial" w:cs="Arial"/>
                <w:b/>
                <w:color w:val="FF0000"/>
                <w:sz w:val="24"/>
              </w:rPr>
              <w:t xml:space="preserve"> </w:t>
            </w:r>
          </w:p>
        </w:tc>
        <w:tc>
          <w:tcPr>
            <w:tcW w:w="2868" w:type="dxa"/>
            <w:tcBorders>
              <w:top w:val="single" w:sz="3" w:space="0" w:color="000000"/>
              <w:left w:val="single" w:sz="3" w:space="0" w:color="000000"/>
              <w:bottom w:val="single" w:sz="3" w:space="0" w:color="000000"/>
              <w:right w:val="single" w:sz="3" w:space="0" w:color="000000"/>
            </w:tcBorders>
          </w:tcPr>
          <w:p w14:paraId="766F39A4" w14:textId="77777777" w:rsidR="00F5748D" w:rsidRDefault="008918BE">
            <w:pPr>
              <w:tabs>
                <w:tab w:val="center" w:pos="678"/>
                <w:tab w:val="center" w:pos="2223"/>
              </w:tabs>
            </w:pPr>
            <w:r>
              <w:rPr>
                <w:rFonts w:ascii="Arial" w:eastAsia="Arial" w:hAnsi="Arial" w:cs="Arial"/>
                <w:b/>
                <w:color w:val="FF0000"/>
                <w:sz w:val="32"/>
              </w:rPr>
              <w:t xml:space="preserve"> </w:t>
            </w:r>
            <w:r>
              <w:rPr>
                <w:rFonts w:ascii="Arial" w:eastAsia="Arial" w:hAnsi="Arial" w:cs="Arial"/>
                <w:b/>
                <w:color w:val="FF0000"/>
                <w:sz w:val="32"/>
              </w:rPr>
              <w:tab/>
            </w:r>
            <w:r>
              <w:rPr>
                <w:noProof/>
                <w:lang w:bidi="ar-SA"/>
              </w:rPr>
              <mc:AlternateContent>
                <mc:Choice Requires="wpg">
                  <w:drawing>
                    <wp:inline distT="0" distB="0" distL="0" distR="0" wp14:anchorId="523150F7" wp14:editId="48FBF882">
                      <wp:extent cx="123825" cy="133350"/>
                      <wp:effectExtent l="0" t="0" r="0" b="0"/>
                      <wp:docPr id="84677" name="Group 84677"/>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669" name="Shape 10669"/>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4677" style="width:9.75pt;height:10.5pt;mso-position-horizontal-relative:char;mso-position-vertical-relative:line" coordsize="1238,1333">
                      <v:shape id="Shape 10669" style="position:absolute;width:1238;height:1333;left:0;top:0;" coordsize="123825,133350" path="m0,0l123825,0l123825,133350l0,133350l0,0x">
                        <v:stroke weight="1.5pt" endcap="flat" joinstyle="round" on="true" color="#000000"/>
                        <v:fill on="false" color="#ffffff"/>
                      </v:shape>
                    </v:group>
                  </w:pict>
                </mc:Fallback>
              </mc:AlternateContent>
            </w:r>
            <w:r>
              <w:tab/>
            </w:r>
            <w:r>
              <w:rPr>
                <w:noProof/>
                <w:lang w:bidi="ar-SA"/>
              </w:rPr>
              <mc:AlternateContent>
                <mc:Choice Requires="wpg">
                  <w:drawing>
                    <wp:inline distT="0" distB="0" distL="0" distR="0" wp14:anchorId="057978D5" wp14:editId="201D428C">
                      <wp:extent cx="123825" cy="133350"/>
                      <wp:effectExtent l="0" t="0" r="0" b="0"/>
                      <wp:docPr id="84678" name="Group 84678"/>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673" name="Shape 10673"/>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4678" style="width:9.75pt;height:10.5pt;mso-position-horizontal-relative:char;mso-position-vertical-relative:line" coordsize="1238,1333">
                      <v:shape id="Shape 10673" style="position:absolute;width:1238;height:1333;left:0;top:0;" coordsize="123825,133350" path="m0,0l123825,0l123825,133350l0,133350l0,0x">
                        <v:stroke weight="1.5pt" endcap="flat" joinstyle="round" on="true" color="#000000"/>
                        <v:fill on="false" color="#ffffff"/>
                      </v:shape>
                    </v:group>
                  </w:pict>
                </mc:Fallback>
              </mc:AlternateContent>
            </w:r>
          </w:p>
        </w:tc>
      </w:tr>
    </w:tbl>
    <w:p w14:paraId="2A76D026" w14:textId="77777777" w:rsidR="00F5748D" w:rsidRDefault="008918BE">
      <w:pPr>
        <w:spacing w:after="0"/>
        <w:jc w:val="both"/>
      </w:pPr>
      <w:r>
        <w:rPr>
          <w:rFonts w:ascii="Arial" w:eastAsia="Arial" w:hAnsi="Arial" w:cs="Arial"/>
          <w:color w:val="FF0000"/>
          <w:sz w:val="26"/>
        </w:rPr>
        <w:t xml:space="preserve"> </w:t>
      </w:r>
    </w:p>
    <w:p w14:paraId="2B1C16ED" w14:textId="77777777" w:rsidR="00F5748D" w:rsidRDefault="008918BE">
      <w:pPr>
        <w:spacing w:after="0"/>
        <w:jc w:val="both"/>
      </w:pPr>
      <w:r>
        <w:rPr>
          <w:rFonts w:ascii="Arial" w:eastAsia="Arial" w:hAnsi="Arial" w:cs="Arial"/>
          <w:color w:val="FF0000"/>
          <w:sz w:val="26"/>
        </w:rPr>
        <w:t xml:space="preserve"> </w:t>
      </w:r>
    </w:p>
    <w:tbl>
      <w:tblPr>
        <w:tblStyle w:val="TableGrid"/>
        <w:tblW w:w="9212" w:type="dxa"/>
        <w:tblInd w:w="-108" w:type="dxa"/>
        <w:tblCellMar>
          <w:left w:w="108" w:type="dxa"/>
          <w:right w:w="49" w:type="dxa"/>
        </w:tblCellMar>
        <w:tblLook w:val="04A0" w:firstRow="1" w:lastRow="0" w:firstColumn="1" w:lastColumn="0" w:noHBand="0" w:noVBand="1"/>
      </w:tblPr>
      <w:tblGrid>
        <w:gridCol w:w="6344"/>
        <w:gridCol w:w="541"/>
        <w:gridCol w:w="195"/>
        <w:gridCol w:w="1653"/>
        <w:gridCol w:w="195"/>
        <w:gridCol w:w="284"/>
      </w:tblGrid>
      <w:tr w:rsidR="00F5748D" w14:paraId="5889F10C" w14:textId="77777777">
        <w:trPr>
          <w:trHeight w:val="332"/>
        </w:trPr>
        <w:tc>
          <w:tcPr>
            <w:tcW w:w="6344" w:type="dxa"/>
            <w:tcBorders>
              <w:top w:val="single" w:sz="3" w:space="0" w:color="000000"/>
              <w:left w:val="single" w:sz="3" w:space="0" w:color="000000"/>
              <w:bottom w:val="single" w:sz="3" w:space="0" w:color="000000"/>
              <w:right w:val="single" w:sz="3" w:space="0" w:color="000000"/>
            </w:tcBorders>
          </w:tcPr>
          <w:p w14:paraId="6FA842C2" w14:textId="77777777" w:rsidR="00F5748D" w:rsidRDefault="008918BE">
            <w:r>
              <w:rPr>
                <w:rFonts w:ascii="Arial" w:eastAsia="Arial" w:hAnsi="Arial" w:cs="Arial"/>
                <w:b/>
                <w:color w:val="FF0000"/>
                <w:sz w:val="28"/>
              </w:rPr>
              <w:t xml:space="preserve">2 Standardhygiene </w:t>
            </w:r>
          </w:p>
        </w:tc>
        <w:tc>
          <w:tcPr>
            <w:tcW w:w="2868" w:type="dxa"/>
            <w:gridSpan w:val="5"/>
            <w:tcBorders>
              <w:top w:val="single" w:sz="3" w:space="0" w:color="000000"/>
              <w:left w:val="single" w:sz="3" w:space="0" w:color="000000"/>
              <w:bottom w:val="single" w:sz="3" w:space="0" w:color="000000"/>
              <w:right w:val="single" w:sz="3" w:space="0" w:color="000000"/>
            </w:tcBorders>
          </w:tcPr>
          <w:p w14:paraId="25160351" w14:textId="77777777" w:rsidR="00F5748D" w:rsidRDefault="008918BE">
            <w:pPr>
              <w:ind w:left="4"/>
            </w:pPr>
            <w:r>
              <w:rPr>
                <w:rFonts w:ascii="Arial" w:eastAsia="Arial" w:hAnsi="Arial" w:cs="Arial"/>
                <w:b/>
                <w:color w:val="FF0000"/>
                <w:sz w:val="24"/>
              </w:rPr>
              <w:t xml:space="preserve">    Ja                   Nein</w:t>
            </w:r>
            <w:r>
              <w:rPr>
                <w:rFonts w:ascii="Arial" w:eastAsia="Arial" w:hAnsi="Arial" w:cs="Arial"/>
                <w:color w:val="FF0000"/>
                <w:sz w:val="26"/>
              </w:rPr>
              <w:t xml:space="preserve"> </w:t>
            </w:r>
          </w:p>
        </w:tc>
      </w:tr>
      <w:tr w:rsidR="00F5748D" w14:paraId="46A581A1" w14:textId="77777777">
        <w:trPr>
          <w:trHeight w:val="836"/>
        </w:trPr>
        <w:tc>
          <w:tcPr>
            <w:tcW w:w="6344" w:type="dxa"/>
            <w:tcBorders>
              <w:top w:val="single" w:sz="3" w:space="0" w:color="000000"/>
              <w:left w:val="single" w:sz="3" w:space="0" w:color="000000"/>
              <w:bottom w:val="single" w:sz="3" w:space="0" w:color="000000"/>
              <w:right w:val="single" w:sz="3" w:space="0" w:color="000000"/>
            </w:tcBorders>
          </w:tcPr>
          <w:p w14:paraId="3EF14329" w14:textId="77777777" w:rsidR="00F5748D" w:rsidRDefault="008918BE">
            <w:r>
              <w:rPr>
                <w:rFonts w:ascii="Arial" w:eastAsia="Arial" w:hAnsi="Arial" w:cs="Arial"/>
                <w:color w:val="FF0000"/>
                <w:sz w:val="24"/>
              </w:rPr>
              <w:t xml:space="preserve">Es steht ausreichend Händedesinfektionsmittel zur Verfügung (z.B. in Form von Desinfektionsmittelspendern oder sog. Kittelflaschen). </w:t>
            </w:r>
          </w:p>
        </w:tc>
        <w:tc>
          <w:tcPr>
            <w:tcW w:w="2868" w:type="dxa"/>
            <w:gridSpan w:val="5"/>
            <w:tcBorders>
              <w:top w:val="single" w:sz="3" w:space="0" w:color="000000"/>
              <w:left w:val="single" w:sz="3" w:space="0" w:color="000000"/>
              <w:bottom w:val="single" w:sz="3" w:space="0" w:color="000000"/>
              <w:right w:val="single" w:sz="3" w:space="0" w:color="000000"/>
            </w:tcBorders>
          </w:tcPr>
          <w:p w14:paraId="48AA41A7" w14:textId="77777777" w:rsidR="00F5748D" w:rsidRDefault="008918BE">
            <w:pPr>
              <w:tabs>
                <w:tab w:val="center" w:pos="490"/>
                <w:tab w:val="center" w:pos="2333"/>
              </w:tabs>
            </w:pPr>
            <w:r>
              <w:rPr>
                <w:rFonts w:ascii="Arial" w:eastAsia="Arial" w:hAnsi="Arial" w:cs="Arial"/>
                <w:color w:val="FF0000"/>
                <w:sz w:val="26"/>
              </w:rPr>
              <w:t xml:space="preserve"> </w:t>
            </w:r>
            <w:r>
              <w:rPr>
                <w:rFonts w:ascii="Arial" w:eastAsia="Arial" w:hAnsi="Arial" w:cs="Arial"/>
                <w:color w:val="FF0000"/>
                <w:sz w:val="26"/>
              </w:rPr>
              <w:tab/>
            </w:r>
            <w:r>
              <w:rPr>
                <w:noProof/>
                <w:lang w:bidi="ar-SA"/>
              </w:rPr>
              <mc:AlternateContent>
                <mc:Choice Requires="wpg">
                  <w:drawing>
                    <wp:inline distT="0" distB="0" distL="0" distR="0" wp14:anchorId="1D8EAD0F" wp14:editId="0591D4C5">
                      <wp:extent cx="123825" cy="133350"/>
                      <wp:effectExtent l="0" t="0" r="0" b="0"/>
                      <wp:docPr id="80366" name="Group 80366"/>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671" name="Shape 10671"/>
                              <wps:cNvSpPr/>
                              <wps:spPr>
                                <a:xfrm>
                                  <a:off x="0" y="0"/>
                                  <a:ext cx="123825" cy="133350"/>
                                </a:xfrm>
                                <a:custGeom>
                                  <a:avLst/>
                                  <a:gdLst/>
                                  <a:ahLst/>
                                  <a:cxnLst/>
                                  <a:rect l="0" t="0" r="0" b="0"/>
                                  <a:pathLst>
                                    <a:path w="123825" h="133350">
                                      <a:moveTo>
                                        <a:pt x="0" y="133350"/>
                                      </a:moveTo>
                                      <a:lnTo>
                                        <a:pt x="123825" y="133350"/>
                                      </a:lnTo>
                                      <a:lnTo>
                                        <a:pt x="123825" y="0"/>
                                      </a:lnTo>
                                      <a:lnTo>
                                        <a:pt x="0" y="0"/>
                                      </a:lnTo>
                                      <a:close/>
                                    </a:path>
                                  </a:pathLst>
                                </a:custGeom>
                                <a:ln w="190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0366" style="width:9.75pt;height:10.5pt;mso-position-horizontal-relative:char;mso-position-vertical-relative:line" coordsize="1238,1333">
                      <v:shape id="Shape 10671" style="position:absolute;width:1238;height:1333;left:0;top:0;" coordsize="123825,133350" path="m0,133350l123825,133350l123825,0l0,0x">
                        <v:stroke weight="1.5pt" endcap="flat" joinstyle="round" on="true" color="#000000"/>
                        <v:fill on="false" color="#000000" opacity="0"/>
                      </v:shape>
                    </v:group>
                  </w:pict>
                </mc:Fallback>
              </mc:AlternateContent>
            </w:r>
            <w:r>
              <w:tab/>
            </w:r>
            <w:r>
              <w:rPr>
                <w:noProof/>
                <w:lang w:bidi="ar-SA"/>
              </w:rPr>
              <mc:AlternateContent>
                <mc:Choice Requires="wpg">
                  <w:drawing>
                    <wp:inline distT="0" distB="0" distL="0" distR="0" wp14:anchorId="469C4582" wp14:editId="7423720D">
                      <wp:extent cx="123825" cy="133350"/>
                      <wp:effectExtent l="0" t="0" r="0" b="0"/>
                      <wp:docPr id="80367" name="Group 80367"/>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672" name="Shape 10672"/>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0367" style="width:9.75pt;height:10.5pt;mso-position-horizontal-relative:char;mso-position-vertical-relative:line" coordsize="1238,1333">
                      <v:shape id="Shape 10672" style="position:absolute;width:1238;height:1333;left:0;top:0;" coordsize="123825,133350" path="m0,0l123825,0l123825,133350l0,133350l0,0x">
                        <v:stroke weight="1.5pt" endcap="flat" joinstyle="round" on="true" color="#000000"/>
                        <v:fill on="false" color="#ffffff"/>
                      </v:shape>
                    </v:group>
                  </w:pict>
                </mc:Fallback>
              </mc:AlternateContent>
            </w:r>
          </w:p>
        </w:tc>
      </w:tr>
      <w:tr w:rsidR="00F5748D" w14:paraId="41017A4B" w14:textId="77777777">
        <w:trPr>
          <w:trHeight w:val="351"/>
        </w:trPr>
        <w:tc>
          <w:tcPr>
            <w:tcW w:w="6344" w:type="dxa"/>
            <w:tcBorders>
              <w:top w:val="single" w:sz="3" w:space="0" w:color="000000"/>
              <w:left w:val="single" w:sz="3" w:space="0" w:color="000000"/>
              <w:bottom w:val="single" w:sz="3" w:space="0" w:color="000000"/>
              <w:right w:val="single" w:sz="3" w:space="0" w:color="000000"/>
            </w:tcBorders>
          </w:tcPr>
          <w:p w14:paraId="566ACEC9" w14:textId="77777777" w:rsidR="00F5748D" w:rsidRDefault="008918BE">
            <w:r>
              <w:rPr>
                <w:rFonts w:ascii="Arial" w:eastAsia="Arial" w:hAnsi="Arial" w:cs="Arial"/>
                <w:b/>
                <w:color w:val="FF0000"/>
                <w:sz w:val="24"/>
              </w:rPr>
              <w:t xml:space="preserve">2.A Händehygiene </w:t>
            </w:r>
          </w:p>
        </w:tc>
        <w:tc>
          <w:tcPr>
            <w:tcW w:w="2868" w:type="dxa"/>
            <w:gridSpan w:val="5"/>
            <w:tcBorders>
              <w:top w:val="single" w:sz="3" w:space="0" w:color="000000"/>
              <w:left w:val="single" w:sz="3" w:space="0" w:color="000000"/>
              <w:bottom w:val="double" w:sz="8" w:space="0" w:color="000000"/>
              <w:right w:val="single" w:sz="3" w:space="0" w:color="000000"/>
            </w:tcBorders>
          </w:tcPr>
          <w:p w14:paraId="5A8BD1EE" w14:textId="77777777" w:rsidR="00F5748D" w:rsidRDefault="008918BE">
            <w:pPr>
              <w:ind w:left="4"/>
            </w:pPr>
            <w:r>
              <w:rPr>
                <w:rFonts w:ascii="Arial" w:eastAsia="Arial" w:hAnsi="Arial" w:cs="Arial"/>
                <w:color w:val="FF0000"/>
                <w:sz w:val="26"/>
              </w:rPr>
              <w:t xml:space="preserve"> </w:t>
            </w:r>
          </w:p>
        </w:tc>
      </w:tr>
      <w:tr w:rsidR="00F5748D" w14:paraId="527F21DD" w14:textId="77777777">
        <w:trPr>
          <w:trHeight w:val="244"/>
        </w:trPr>
        <w:tc>
          <w:tcPr>
            <w:tcW w:w="6344" w:type="dxa"/>
            <w:vMerge w:val="restart"/>
            <w:tcBorders>
              <w:top w:val="single" w:sz="3" w:space="0" w:color="000000"/>
              <w:left w:val="single" w:sz="3" w:space="0" w:color="000000"/>
              <w:bottom w:val="single" w:sz="3" w:space="0" w:color="000000"/>
              <w:right w:val="single" w:sz="3" w:space="0" w:color="000000"/>
            </w:tcBorders>
          </w:tcPr>
          <w:p w14:paraId="70BD591F" w14:textId="77777777" w:rsidR="00F5748D" w:rsidRDefault="008918BE">
            <w:r>
              <w:rPr>
                <w:rFonts w:ascii="Arial" w:eastAsia="Arial" w:hAnsi="Arial" w:cs="Arial"/>
                <w:color w:val="FF0000"/>
                <w:sz w:val="24"/>
              </w:rPr>
              <w:t xml:space="preserve">Die Mitarbeiter führen die hygienische Händedesinfektion sachlich und fachlich korrekt durch. </w:t>
            </w:r>
          </w:p>
        </w:tc>
        <w:tc>
          <w:tcPr>
            <w:tcW w:w="541" w:type="dxa"/>
            <w:vMerge w:val="restart"/>
            <w:tcBorders>
              <w:top w:val="single" w:sz="3" w:space="0" w:color="000000"/>
              <w:left w:val="single" w:sz="3" w:space="0" w:color="000000"/>
              <w:bottom w:val="single" w:sz="3" w:space="0" w:color="000000"/>
              <w:right w:val="nil"/>
            </w:tcBorders>
          </w:tcPr>
          <w:p w14:paraId="2B10FE36" w14:textId="77777777" w:rsidR="00F5748D" w:rsidRDefault="008918BE">
            <w:pPr>
              <w:ind w:left="4"/>
            </w:pPr>
            <w:r>
              <w:rPr>
                <w:rFonts w:ascii="Arial" w:eastAsia="Arial" w:hAnsi="Arial" w:cs="Arial"/>
                <w:color w:val="FF0000"/>
                <w:sz w:val="26"/>
              </w:rPr>
              <w:t xml:space="preserve"> </w:t>
            </w:r>
          </w:p>
        </w:tc>
        <w:tc>
          <w:tcPr>
            <w:tcW w:w="195" w:type="dxa"/>
            <w:tcBorders>
              <w:top w:val="double" w:sz="8" w:space="0" w:color="000000"/>
              <w:left w:val="single" w:sz="12" w:space="0" w:color="000000"/>
              <w:bottom w:val="single" w:sz="12" w:space="0" w:color="000000"/>
              <w:right w:val="single" w:sz="12" w:space="0" w:color="000000"/>
            </w:tcBorders>
          </w:tcPr>
          <w:p w14:paraId="45F53283" w14:textId="77777777" w:rsidR="00F5748D" w:rsidRDefault="00F5748D"/>
        </w:tc>
        <w:tc>
          <w:tcPr>
            <w:tcW w:w="1653" w:type="dxa"/>
            <w:vMerge w:val="restart"/>
            <w:tcBorders>
              <w:top w:val="single" w:sz="3" w:space="0" w:color="000000"/>
              <w:left w:val="nil"/>
              <w:bottom w:val="single" w:sz="3" w:space="0" w:color="000000"/>
              <w:right w:val="nil"/>
            </w:tcBorders>
          </w:tcPr>
          <w:p w14:paraId="6A9F9DB5" w14:textId="77777777" w:rsidR="00F5748D" w:rsidRDefault="00F5748D"/>
        </w:tc>
        <w:tc>
          <w:tcPr>
            <w:tcW w:w="195" w:type="dxa"/>
            <w:tcBorders>
              <w:top w:val="double" w:sz="8" w:space="0" w:color="000000"/>
              <w:left w:val="single" w:sz="12" w:space="0" w:color="000000"/>
              <w:bottom w:val="single" w:sz="12" w:space="0" w:color="000000"/>
              <w:right w:val="single" w:sz="12" w:space="0" w:color="000000"/>
            </w:tcBorders>
          </w:tcPr>
          <w:p w14:paraId="08722BF5" w14:textId="77777777" w:rsidR="00F5748D" w:rsidRDefault="00F5748D"/>
        </w:tc>
        <w:tc>
          <w:tcPr>
            <w:tcW w:w="284" w:type="dxa"/>
            <w:vMerge w:val="restart"/>
            <w:tcBorders>
              <w:top w:val="single" w:sz="3" w:space="0" w:color="000000"/>
              <w:left w:val="nil"/>
              <w:bottom w:val="single" w:sz="3" w:space="0" w:color="000000"/>
              <w:right w:val="single" w:sz="3" w:space="0" w:color="000000"/>
            </w:tcBorders>
          </w:tcPr>
          <w:p w14:paraId="1F0D0B81" w14:textId="77777777" w:rsidR="00F5748D" w:rsidRDefault="00F5748D"/>
        </w:tc>
      </w:tr>
      <w:tr w:rsidR="00F5748D" w14:paraId="3E707690" w14:textId="77777777">
        <w:trPr>
          <w:trHeight w:val="277"/>
        </w:trPr>
        <w:tc>
          <w:tcPr>
            <w:tcW w:w="0" w:type="auto"/>
            <w:vMerge/>
            <w:tcBorders>
              <w:top w:val="nil"/>
              <w:left w:val="single" w:sz="3" w:space="0" w:color="000000"/>
              <w:bottom w:val="single" w:sz="3" w:space="0" w:color="000000"/>
              <w:right w:val="single" w:sz="3" w:space="0" w:color="000000"/>
            </w:tcBorders>
          </w:tcPr>
          <w:p w14:paraId="7242F87E" w14:textId="77777777" w:rsidR="00F5748D" w:rsidRDefault="00F5748D"/>
        </w:tc>
        <w:tc>
          <w:tcPr>
            <w:tcW w:w="0" w:type="auto"/>
            <w:vMerge/>
            <w:tcBorders>
              <w:top w:val="nil"/>
              <w:left w:val="single" w:sz="3" w:space="0" w:color="000000"/>
              <w:bottom w:val="single" w:sz="3" w:space="0" w:color="000000"/>
              <w:right w:val="nil"/>
            </w:tcBorders>
          </w:tcPr>
          <w:p w14:paraId="0E43F87B" w14:textId="77777777" w:rsidR="00F5748D" w:rsidRDefault="00F5748D"/>
        </w:tc>
        <w:tc>
          <w:tcPr>
            <w:tcW w:w="195" w:type="dxa"/>
            <w:tcBorders>
              <w:top w:val="nil"/>
              <w:left w:val="nil"/>
              <w:bottom w:val="single" w:sz="3" w:space="0" w:color="000000"/>
              <w:right w:val="nil"/>
            </w:tcBorders>
          </w:tcPr>
          <w:p w14:paraId="60A04027" w14:textId="77777777" w:rsidR="00F5748D" w:rsidRDefault="00F5748D"/>
        </w:tc>
        <w:tc>
          <w:tcPr>
            <w:tcW w:w="0" w:type="auto"/>
            <w:vMerge/>
            <w:tcBorders>
              <w:top w:val="nil"/>
              <w:left w:val="nil"/>
              <w:bottom w:val="single" w:sz="3" w:space="0" w:color="000000"/>
              <w:right w:val="nil"/>
            </w:tcBorders>
          </w:tcPr>
          <w:p w14:paraId="7EC9FE37" w14:textId="77777777" w:rsidR="00F5748D" w:rsidRDefault="00F5748D"/>
        </w:tc>
        <w:tc>
          <w:tcPr>
            <w:tcW w:w="195" w:type="dxa"/>
            <w:tcBorders>
              <w:top w:val="nil"/>
              <w:left w:val="nil"/>
              <w:bottom w:val="single" w:sz="3" w:space="0" w:color="000000"/>
              <w:right w:val="nil"/>
            </w:tcBorders>
          </w:tcPr>
          <w:p w14:paraId="262A9352" w14:textId="77777777" w:rsidR="00F5748D" w:rsidRDefault="00F5748D"/>
        </w:tc>
        <w:tc>
          <w:tcPr>
            <w:tcW w:w="0" w:type="auto"/>
            <w:vMerge/>
            <w:tcBorders>
              <w:top w:val="nil"/>
              <w:left w:val="nil"/>
              <w:bottom w:val="single" w:sz="3" w:space="0" w:color="000000"/>
              <w:right w:val="single" w:sz="3" w:space="0" w:color="000000"/>
            </w:tcBorders>
          </w:tcPr>
          <w:p w14:paraId="4A6276B2" w14:textId="77777777" w:rsidR="00F5748D" w:rsidRDefault="00F5748D"/>
        </w:tc>
      </w:tr>
      <w:tr w:rsidR="00F5748D" w14:paraId="5A0E7AFC" w14:textId="77777777">
        <w:trPr>
          <w:trHeight w:val="564"/>
        </w:trPr>
        <w:tc>
          <w:tcPr>
            <w:tcW w:w="6344" w:type="dxa"/>
            <w:tcBorders>
              <w:top w:val="single" w:sz="3" w:space="0" w:color="000000"/>
              <w:left w:val="single" w:sz="3" w:space="0" w:color="000000"/>
              <w:bottom w:val="single" w:sz="3" w:space="0" w:color="000000"/>
              <w:right w:val="single" w:sz="3" w:space="0" w:color="000000"/>
            </w:tcBorders>
          </w:tcPr>
          <w:p w14:paraId="7B813B5D" w14:textId="77777777" w:rsidR="00F5748D" w:rsidRDefault="008918BE">
            <w:r>
              <w:rPr>
                <w:rFonts w:ascii="Arial" w:eastAsia="Arial" w:hAnsi="Arial" w:cs="Arial"/>
                <w:color w:val="FF0000"/>
                <w:sz w:val="24"/>
              </w:rPr>
              <w:lastRenderedPageBreak/>
              <w:t xml:space="preserve">Die Mitarbeiter wissen, wann eine hygienische Händedesinfektion durchgeführt wird. </w:t>
            </w:r>
          </w:p>
        </w:tc>
        <w:tc>
          <w:tcPr>
            <w:tcW w:w="2868" w:type="dxa"/>
            <w:gridSpan w:val="5"/>
            <w:tcBorders>
              <w:top w:val="single" w:sz="3" w:space="0" w:color="000000"/>
              <w:left w:val="single" w:sz="3" w:space="0" w:color="000000"/>
              <w:bottom w:val="single" w:sz="3" w:space="0" w:color="000000"/>
              <w:right w:val="single" w:sz="3" w:space="0" w:color="000000"/>
            </w:tcBorders>
          </w:tcPr>
          <w:p w14:paraId="27CF62D0" w14:textId="77777777" w:rsidR="00F5748D" w:rsidRDefault="008918BE">
            <w:pPr>
              <w:tabs>
                <w:tab w:val="center" w:pos="498"/>
                <w:tab w:val="center" w:pos="2313"/>
              </w:tabs>
            </w:pPr>
            <w:r>
              <w:rPr>
                <w:rFonts w:ascii="Arial" w:eastAsia="Arial" w:hAnsi="Arial" w:cs="Arial"/>
                <w:color w:val="FF0000"/>
                <w:sz w:val="26"/>
              </w:rPr>
              <w:t xml:space="preserve"> </w:t>
            </w:r>
            <w:r>
              <w:rPr>
                <w:rFonts w:ascii="Arial" w:eastAsia="Arial" w:hAnsi="Arial" w:cs="Arial"/>
                <w:color w:val="FF0000"/>
                <w:sz w:val="26"/>
              </w:rPr>
              <w:tab/>
            </w:r>
            <w:r>
              <w:rPr>
                <w:noProof/>
                <w:lang w:bidi="ar-SA"/>
              </w:rPr>
              <mc:AlternateContent>
                <mc:Choice Requires="wpg">
                  <w:drawing>
                    <wp:inline distT="0" distB="0" distL="0" distR="0" wp14:anchorId="0EDB5729" wp14:editId="0FAB6BBB">
                      <wp:extent cx="123825" cy="133350"/>
                      <wp:effectExtent l="0" t="0" r="0" b="0"/>
                      <wp:docPr id="80666" name="Group 80666"/>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676" name="Shape 10676"/>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0666" style="width:9.75pt;height:10.5pt;mso-position-horizontal-relative:char;mso-position-vertical-relative:line" coordsize="1238,1333">
                      <v:shape id="Shape 10676" style="position:absolute;width:1238;height:1333;left:0;top:0;" coordsize="123825,133350" path="m0,0l123825,0l123825,133350l0,133350l0,0x">
                        <v:stroke weight="1.5pt" endcap="flat" joinstyle="round" on="true" color="#000000"/>
                        <v:fill on="false" color="#ffffff"/>
                      </v:shape>
                    </v:group>
                  </w:pict>
                </mc:Fallback>
              </mc:AlternateContent>
            </w:r>
            <w:r>
              <w:tab/>
            </w:r>
            <w:r>
              <w:rPr>
                <w:noProof/>
                <w:lang w:bidi="ar-SA"/>
              </w:rPr>
              <mc:AlternateContent>
                <mc:Choice Requires="wpg">
                  <w:drawing>
                    <wp:inline distT="0" distB="0" distL="0" distR="0" wp14:anchorId="3E50A260" wp14:editId="3672149E">
                      <wp:extent cx="123825" cy="133350"/>
                      <wp:effectExtent l="0" t="0" r="0" b="0"/>
                      <wp:docPr id="80667" name="Group 80667"/>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677" name="Shape 10677"/>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0667" style="width:9.75pt;height:10.5pt;mso-position-horizontal-relative:char;mso-position-vertical-relative:line" coordsize="1238,1333">
                      <v:shape id="Shape 10677" style="position:absolute;width:1238;height:1333;left:0;top:0;" coordsize="123825,133350" path="m0,0l123825,0l123825,133350l0,133350l0,0x">
                        <v:stroke weight="1.5pt" endcap="flat" joinstyle="round" on="true" color="#000000"/>
                        <v:fill on="false" color="#ffffff"/>
                      </v:shape>
                    </v:group>
                  </w:pict>
                </mc:Fallback>
              </mc:AlternateContent>
            </w:r>
          </w:p>
        </w:tc>
      </w:tr>
      <w:tr w:rsidR="00F5748D" w14:paraId="78038E24" w14:textId="77777777">
        <w:trPr>
          <w:trHeight w:val="308"/>
        </w:trPr>
        <w:tc>
          <w:tcPr>
            <w:tcW w:w="6344" w:type="dxa"/>
            <w:tcBorders>
              <w:top w:val="single" w:sz="3" w:space="0" w:color="000000"/>
              <w:left w:val="single" w:sz="3" w:space="0" w:color="000000"/>
              <w:bottom w:val="single" w:sz="3" w:space="0" w:color="000000"/>
              <w:right w:val="single" w:sz="3" w:space="0" w:color="000000"/>
            </w:tcBorders>
          </w:tcPr>
          <w:p w14:paraId="789102F0" w14:textId="77777777" w:rsidR="00F5748D" w:rsidRDefault="008918BE">
            <w:r>
              <w:rPr>
                <w:rFonts w:ascii="Arial" w:eastAsia="Arial" w:hAnsi="Arial" w:cs="Arial"/>
                <w:b/>
                <w:color w:val="FF0000"/>
                <w:sz w:val="24"/>
              </w:rPr>
              <w:t xml:space="preserve">2.B Persönliche Schutzausrüstung </w:t>
            </w:r>
          </w:p>
        </w:tc>
        <w:tc>
          <w:tcPr>
            <w:tcW w:w="2868" w:type="dxa"/>
            <w:gridSpan w:val="5"/>
            <w:tcBorders>
              <w:top w:val="single" w:sz="3" w:space="0" w:color="000000"/>
              <w:left w:val="single" w:sz="3" w:space="0" w:color="000000"/>
              <w:bottom w:val="single" w:sz="3" w:space="0" w:color="000000"/>
              <w:right w:val="single" w:sz="3" w:space="0" w:color="000000"/>
            </w:tcBorders>
          </w:tcPr>
          <w:p w14:paraId="6E2AB8E1" w14:textId="77777777" w:rsidR="00F5748D" w:rsidRDefault="008918BE">
            <w:pPr>
              <w:ind w:left="4"/>
            </w:pPr>
            <w:r>
              <w:rPr>
                <w:rFonts w:ascii="Arial" w:eastAsia="Arial" w:hAnsi="Arial" w:cs="Arial"/>
                <w:color w:val="FF0000"/>
                <w:sz w:val="26"/>
              </w:rPr>
              <w:t xml:space="preserve"> </w:t>
            </w:r>
          </w:p>
        </w:tc>
      </w:tr>
      <w:tr w:rsidR="00F5748D" w14:paraId="05781835" w14:textId="77777777">
        <w:trPr>
          <w:trHeight w:val="560"/>
        </w:trPr>
        <w:tc>
          <w:tcPr>
            <w:tcW w:w="6344" w:type="dxa"/>
            <w:tcBorders>
              <w:top w:val="single" w:sz="3" w:space="0" w:color="000000"/>
              <w:left w:val="single" w:sz="3" w:space="0" w:color="000000"/>
              <w:bottom w:val="single" w:sz="3" w:space="0" w:color="000000"/>
              <w:right w:val="single" w:sz="3" w:space="0" w:color="000000"/>
            </w:tcBorders>
          </w:tcPr>
          <w:p w14:paraId="3B70E567" w14:textId="77777777" w:rsidR="00F5748D" w:rsidRDefault="008918BE">
            <w:r>
              <w:rPr>
                <w:rFonts w:ascii="Arial" w:eastAsia="Arial" w:hAnsi="Arial" w:cs="Arial"/>
                <w:color w:val="FF0000"/>
                <w:sz w:val="24"/>
              </w:rPr>
              <w:t xml:space="preserve">Die Mitarbeiter setzen Schutzkleidung gezielt und patienten- und situationsgerecht ein. </w:t>
            </w:r>
          </w:p>
        </w:tc>
        <w:tc>
          <w:tcPr>
            <w:tcW w:w="2868" w:type="dxa"/>
            <w:gridSpan w:val="5"/>
            <w:tcBorders>
              <w:top w:val="single" w:sz="3" w:space="0" w:color="000000"/>
              <w:left w:val="single" w:sz="3" w:space="0" w:color="000000"/>
              <w:bottom w:val="single" w:sz="3" w:space="0" w:color="000000"/>
              <w:right w:val="single" w:sz="3" w:space="0" w:color="000000"/>
            </w:tcBorders>
          </w:tcPr>
          <w:p w14:paraId="751D70AA" w14:textId="77777777" w:rsidR="00F5748D" w:rsidRDefault="008918BE">
            <w:pPr>
              <w:tabs>
                <w:tab w:val="center" w:pos="498"/>
                <w:tab w:val="center" w:pos="2328"/>
              </w:tabs>
            </w:pPr>
            <w:r>
              <w:rPr>
                <w:rFonts w:ascii="Arial" w:eastAsia="Arial" w:hAnsi="Arial" w:cs="Arial"/>
                <w:color w:val="FF0000"/>
                <w:sz w:val="26"/>
              </w:rPr>
              <w:t xml:space="preserve"> </w:t>
            </w:r>
            <w:r>
              <w:rPr>
                <w:rFonts w:ascii="Arial" w:eastAsia="Arial" w:hAnsi="Arial" w:cs="Arial"/>
                <w:color w:val="FF0000"/>
                <w:sz w:val="26"/>
              </w:rPr>
              <w:tab/>
            </w:r>
            <w:r>
              <w:rPr>
                <w:noProof/>
                <w:lang w:bidi="ar-SA"/>
              </w:rPr>
              <mc:AlternateContent>
                <mc:Choice Requires="wpg">
                  <w:drawing>
                    <wp:inline distT="0" distB="0" distL="0" distR="0" wp14:anchorId="518DBFC6" wp14:editId="4602E89E">
                      <wp:extent cx="123825" cy="133350"/>
                      <wp:effectExtent l="0" t="0" r="0" b="0"/>
                      <wp:docPr id="80845" name="Group 80845"/>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678" name="Shape 10678"/>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0845" style="width:9.75pt;height:10.5pt;mso-position-horizontal-relative:char;mso-position-vertical-relative:line" coordsize="1238,1333">
                      <v:shape id="Shape 10678" style="position:absolute;width:1238;height:1333;left:0;top:0;" coordsize="123825,133350" path="m0,0l123825,0l123825,133350l0,133350l0,0x">
                        <v:stroke weight="1.5pt" endcap="flat" joinstyle="round" on="true" color="#000000"/>
                        <v:fill on="false" color="#ffffff"/>
                      </v:shape>
                    </v:group>
                  </w:pict>
                </mc:Fallback>
              </mc:AlternateContent>
            </w:r>
            <w:r>
              <w:tab/>
            </w:r>
            <w:r>
              <w:rPr>
                <w:noProof/>
                <w:lang w:bidi="ar-SA"/>
              </w:rPr>
              <mc:AlternateContent>
                <mc:Choice Requires="wpg">
                  <w:drawing>
                    <wp:inline distT="0" distB="0" distL="0" distR="0" wp14:anchorId="78A2DF7E" wp14:editId="1B64ECC5">
                      <wp:extent cx="123825" cy="133350"/>
                      <wp:effectExtent l="0" t="0" r="0" b="0"/>
                      <wp:docPr id="80846" name="Group 80846"/>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679" name="Shape 10679"/>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0846" style="width:9.75pt;height:10.5pt;mso-position-horizontal-relative:char;mso-position-vertical-relative:line" coordsize="1238,1333">
                      <v:shape id="Shape 10679" style="position:absolute;width:1238;height:1333;left:0;top:0;" coordsize="123825,133350" path="m0,0l123825,0l123825,133350l0,133350l0,0x">
                        <v:stroke weight="1.5pt" endcap="flat" joinstyle="round" on="true" color="#000000"/>
                        <v:fill on="false" color="#ffffff"/>
                      </v:shape>
                    </v:group>
                  </w:pict>
                </mc:Fallback>
              </mc:AlternateContent>
            </w:r>
          </w:p>
        </w:tc>
      </w:tr>
      <w:tr w:rsidR="00F5748D" w14:paraId="6269FD59" w14:textId="77777777">
        <w:trPr>
          <w:trHeight w:val="564"/>
        </w:trPr>
        <w:tc>
          <w:tcPr>
            <w:tcW w:w="6344" w:type="dxa"/>
            <w:tcBorders>
              <w:top w:val="single" w:sz="3" w:space="0" w:color="000000"/>
              <w:left w:val="single" w:sz="3" w:space="0" w:color="000000"/>
              <w:bottom w:val="single" w:sz="3" w:space="0" w:color="000000"/>
              <w:right w:val="single" w:sz="3" w:space="0" w:color="000000"/>
            </w:tcBorders>
          </w:tcPr>
          <w:p w14:paraId="6B4552B0" w14:textId="77777777" w:rsidR="00F5748D" w:rsidRDefault="008918BE">
            <w:r>
              <w:rPr>
                <w:rFonts w:ascii="Arial" w:eastAsia="Arial" w:hAnsi="Arial" w:cs="Arial"/>
                <w:color w:val="FF0000"/>
                <w:sz w:val="24"/>
              </w:rPr>
              <w:t xml:space="preserve">Die Mitarbeiter setzen Einmalschutzhandschuhe gezielt und patienten- und situationsgerecht ein. </w:t>
            </w:r>
          </w:p>
        </w:tc>
        <w:tc>
          <w:tcPr>
            <w:tcW w:w="2868" w:type="dxa"/>
            <w:gridSpan w:val="5"/>
            <w:tcBorders>
              <w:top w:val="single" w:sz="3" w:space="0" w:color="000000"/>
              <w:left w:val="single" w:sz="3" w:space="0" w:color="000000"/>
              <w:bottom w:val="single" w:sz="3" w:space="0" w:color="000000"/>
              <w:right w:val="single" w:sz="3" w:space="0" w:color="000000"/>
            </w:tcBorders>
          </w:tcPr>
          <w:p w14:paraId="5D8214EF" w14:textId="77777777" w:rsidR="00F5748D" w:rsidRDefault="008918BE">
            <w:pPr>
              <w:tabs>
                <w:tab w:val="center" w:pos="498"/>
                <w:tab w:val="center" w:pos="2328"/>
              </w:tabs>
            </w:pPr>
            <w:r>
              <w:rPr>
                <w:rFonts w:ascii="Arial" w:eastAsia="Arial" w:hAnsi="Arial" w:cs="Arial"/>
                <w:color w:val="FF0000"/>
                <w:sz w:val="26"/>
              </w:rPr>
              <w:t xml:space="preserve"> </w:t>
            </w:r>
            <w:r>
              <w:rPr>
                <w:rFonts w:ascii="Arial" w:eastAsia="Arial" w:hAnsi="Arial" w:cs="Arial"/>
                <w:color w:val="FF0000"/>
                <w:sz w:val="26"/>
              </w:rPr>
              <w:tab/>
            </w:r>
            <w:r>
              <w:rPr>
                <w:noProof/>
                <w:lang w:bidi="ar-SA"/>
              </w:rPr>
              <mc:AlternateContent>
                <mc:Choice Requires="wpg">
                  <w:drawing>
                    <wp:inline distT="0" distB="0" distL="0" distR="0" wp14:anchorId="09DC0F1F" wp14:editId="5A3CCBA9">
                      <wp:extent cx="123825" cy="133350"/>
                      <wp:effectExtent l="0" t="0" r="0" b="0"/>
                      <wp:docPr id="80974" name="Group 80974"/>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680" name="Shape 10680"/>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0974" style="width:9.75pt;height:10.5pt;mso-position-horizontal-relative:char;mso-position-vertical-relative:line" coordsize="1238,1333">
                      <v:shape id="Shape 10680" style="position:absolute;width:1238;height:1333;left:0;top:0;" coordsize="123825,133350" path="m0,0l123825,0l123825,133350l0,133350l0,0x">
                        <v:stroke weight="1.5pt" endcap="flat" joinstyle="round" on="true" color="#000000"/>
                        <v:fill on="false" color="#ffffff"/>
                      </v:shape>
                    </v:group>
                  </w:pict>
                </mc:Fallback>
              </mc:AlternateContent>
            </w:r>
            <w:r>
              <w:tab/>
            </w:r>
            <w:r>
              <w:rPr>
                <w:noProof/>
                <w:lang w:bidi="ar-SA"/>
              </w:rPr>
              <mc:AlternateContent>
                <mc:Choice Requires="wpg">
                  <w:drawing>
                    <wp:inline distT="0" distB="0" distL="0" distR="0" wp14:anchorId="695E0376" wp14:editId="56B7A360">
                      <wp:extent cx="123825" cy="133350"/>
                      <wp:effectExtent l="0" t="0" r="0" b="0"/>
                      <wp:docPr id="80975" name="Group 80975"/>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681" name="Shape 10681"/>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0975" style="width:9.75pt;height:10.5pt;mso-position-horizontal-relative:char;mso-position-vertical-relative:line" coordsize="1238,1333">
                      <v:shape id="Shape 10681" style="position:absolute;width:1238;height:1333;left:0;top:0;" coordsize="123825,133350" path="m0,0l123825,0l123825,133350l0,133350l0,0x">
                        <v:stroke weight="1.5pt" endcap="flat" joinstyle="round" on="true" color="#000000"/>
                        <v:fill on="false" color="#ffffff"/>
                      </v:shape>
                    </v:group>
                  </w:pict>
                </mc:Fallback>
              </mc:AlternateContent>
            </w:r>
          </w:p>
        </w:tc>
      </w:tr>
      <w:tr w:rsidR="00F5748D" w14:paraId="453B71CF" w14:textId="77777777">
        <w:trPr>
          <w:trHeight w:val="836"/>
        </w:trPr>
        <w:tc>
          <w:tcPr>
            <w:tcW w:w="6344" w:type="dxa"/>
            <w:tcBorders>
              <w:top w:val="single" w:sz="3" w:space="0" w:color="000000"/>
              <w:left w:val="single" w:sz="3" w:space="0" w:color="000000"/>
              <w:bottom w:val="single" w:sz="3" w:space="0" w:color="000000"/>
              <w:right w:val="single" w:sz="3" w:space="0" w:color="000000"/>
            </w:tcBorders>
          </w:tcPr>
          <w:p w14:paraId="17292816" w14:textId="77777777" w:rsidR="00F5748D" w:rsidRDefault="008918BE">
            <w:r>
              <w:rPr>
                <w:rFonts w:ascii="Arial" w:eastAsia="Arial" w:hAnsi="Arial" w:cs="Arial"/>
                <w:color w:val="FF0000"/>
                <w:sz w:val="24"/>
              </w:rPr>
              <w:t xml:space="preserve">Die Mitarbeiter führen vor dem Anlegen von </w:t>
            </w:r>
          </w:p>
          <w:p w14:paraId="20F384EC" w14:textId="77777777" w:rsidR="00F5748D" w:rsidRDefault="008918BE">
            <w:r>
              <w:rPr>
                <w:rFonts w:ascii="Arial" w:eastAsia="Arial" w:hAnsi="Arial" w:cs="Arial"/>
                <w:color w:val="FF0000"/>
                <w:sz w:val="24"/>
              </w:rPr>
              <w:t xml:space="preserve">Schutzhandschuhen und nach dem Ausziehen jeweils die hygienische Händedesinfektion durch. </w:t>
            </w:r>
          </w:p>
        </w:tc>
        <w:tc>
          <w:tcPr>
            <w:tcW w:w="2868" w:type="dxa"/>
            <w:gridSpan w:val="5"/>
            <w:tcBorders>
              <w:top w:val="single" w:sz="3" w:space="0" w:color="000000"/>
              <w:left w:val="single" w:sz="3" w:space="0" w:color="000000"/>
              <w:bottom w:val="single" w:sz="3" w:space="0" w:color="000000"/>
              <w:right w:val="single" w:sz="3" w:space="0" w:color="000000"/>
            </w:tcBorders>
          </w:tcPr>
          <w:p w14:paraId="393F1CAA" w14:textId="77777777" w:rsidR="00F5748D" w:rsidRDefault="008918BE">
            <w:pPr>
              <w:tabs>
                <w:tab w:val="center" w:pos="513"/>
                <w:tab w:val="center" w:pos="2328"/>
              </w:tabs>
            </w:pPr>
            <w:r>
              <w:rPr>
                <w:rFonts w:ascii="Arial" w:eastAsia="Arial" w:hAnsi="Arial" w:cs="Arial"/>
                <w:color w:val="FF0000"/>
                <w:sz w:val="26"/>
              </w:rPr>
              <w:t xml:space="preserve"> </w:t>
            </w:r>
            <w:r>
              <w:rPr>
                <w:rFonts w:ascii="Arial" w:eastAsia="Arial" w:hAnsi="Arial" w:cs="Arial"/>
                <w:color w:val="FF0000"/>
                <w:sz w:val="26"/>
              </w:rPr>
              <w:tab/>
            </w:r>
            <w:r>
              <w:rPr>
                <w:noProof/>
                <w:lang w:bidi="ar-SA"/>
              </w:rPr>
              <mc:AlternateContent>
                <mc:Choice Requires="wpg">
                  <w:drawing>
                    <wp:inline distT="0" distB="0" distL="0" distR="0" wp14:anchorId="5E038E16" wp14:editId="496ED7A1">
                      <wp:extent cx="123825" cy="133350"/>
                      <wp:effectExtent l="0" t="0" r="0" b="0"/>
                      <wp:docPr id="81081" name="Group 81081"/>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682" name="Shape 10682"/>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1081" style="width:9.75pt;height:10.5pt;mso-position-horizontal-relative:char;mso-position-vertical-relative:line" coordsize="1238,1333">
                      <v:shape id="Shape 10682" style="position:absolute;width:1238;height:1333;left:0;top:0;" coordsize="123825,133350" path="m0,0l123825,0l123825,133350l0,133350l0,0x">
                        <v:stroke weight="1.5pt" endcap="flat" joinstyle="round" on="true" color="#000000"/>
                        <v:fill on="false" color="#ffffff"/>
                      </v:shape>
                    </v:group>
                  </w:pict>
                </mc:Fallback>
              </mc:AlternateContent>
            </w:r>
            <w:r>
              <w:tab/>
            </w:r>
            <w:r>
              <w:rPr>
                <w:noProof/>
                <w:lang w:bidi="ar-SA"/>
              </w:rPr>
              <mc:AlternateContent>
                <mc:Choice Requires="wpg">
                  <w:drawing>
                    <wp:inline distT="0" distB="0" distL="0" distR="0" wp14:anchorId="3C531C12" wp14:editId="5B68BD8C">
                      <wp:extent cx="123825" cy="133350"/>
                      <wp:effectExtent l="0" t="0" r="0" b="0"/>
                      <wp:docPr id="81082" name="Group 81082"/>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683" name="Shape 10683"/>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1082" style="width:9.75pt;height:10.5pt;mso-position-horizontal-relative:char;mso-position-vertical-relative:line" coordsize="1238,1333">
                      <v:shape id="Shape 10683" style="position:absolute;width:1238;height:1333;left:0;top:0;" coordsize="123825,133350" path="m0,0l123825,0l123825,133350l0,133350l0,0x">
                        <v:stroke weight="1.5pt" endcap="flat" joinstyle="round" on="true" color="#000000"/>
                        <v:fill on="false" color="#ffffff"/>
                      </v:shape>
                    </v:group>
                  </w:pict>
                </mc:Fallback>
              </mc:AlternateContent>
            </w:r>
          </w:p>
        </w:tc>
      </w:tr>
      <w:tr w:rsidR="00F5748D" w14:paraId="24479C48" w14:textId="77777777">
        <w:trPr>
          <w:trHeight w:val="312"/>
        </w:trPr>
        <w:tc>
          <w:tcPr>
            <w:tcW w:w="6344" w:type="dxa"/>
            <w:tcBorders>
              <w:top w:val="single" w:sz="3" w:space="0" w:color="000000"/>
              <w:left w:val="single" w:sz="3" w:space="0" w:color="000000"/>
              <w:bottom w:val="single" w:sz="3" w:space="0" w:color="000000"/>
              <w:right w:val="single" w:sz="3" w:space="0" w:color="000000"/>
            </w:tcBorders>
          </w:tcPr>
          <w:p w14:paraId="1489FA0E" w14:textId="77777777" w:rsidR="00F5748D" w:rsidRDefault="008918BE">
            <w:r>
              <w:rPr>
                <w:rFonts w:ascii="Arial" w:eastAsia="Arial" w:hAnsi="Arial" w:cs="Arial"/>
                <w:b/>
                <w:color w:val="FF0000"/>
                <w:sz w:val="24"/>
              </w:rPr>
              <w:t xml:space="preserve">2.C Handhabung von Medizinprodukten </w:t>
            </w:r>
          </w:p>
        </w:tc>
        <w:tc>
          <w:tcPr>
            <w:tcW w:w="2868" w:type="dxa"/>
            <w:gridSpan w:val="5"/>
            <w:tcBorders>
              <w:top w:val="single" w:sz="3" w:space="0" w:color="000000"/>
              <w:left w:val="single" w:sz="3" w:space="0" w:color="000000"/>
              <w:bottom w:val="single" w:sz="3" w:space="0" w:color="000000"/>
              <w:right w:val="single" w:sz="3" w:space="0" w:color="000000"/>
            </w:tcBorders>
          </w:tcPr>
          <w:p w14:paraId="0C4A9520" w14:textId="77777777" w:rsidR="00F5748D" w:rsidRDefault="008918BE">
            <w:pPr>
              <w:ind w:left="4"/>
            </w:pPr>
            <w:r>
              <w:rPr>
                <w:rFonts w:ascii="Arial" w:eastAsia="Arial" w:hAnsi="Arial" w:cs="Arial"/>
                <w:color w:val="FF0000"/>
                <w:sz w:val="26"/>
              </w:rPr>
              <w:t xml:space="preserve"> </w:t>
            </w:r>
          </w:p>
        </w:tc>
      </w:tr>
      <w:tr w:rsidR="00F5748D" w14:paraId="3E6D921B" w14:textId="77777777">
        <w:trPr>
          <w:trHeight w:val="560"/>
        </w:trPr>
        <w:tc>
          <w:tcPr>
            <w:tcW w:w="6344" w:type="dxa"/>
            <w:tcBorders>
              <w:top w:val="single" w:sz="3" w:space="0" w:color="000000"/>
              <w:left w:val="single" w:sz="3" w:space="0" w:color="000000"/>
              <w:bottom w:val="single" w:sz="3" w:space="0" w:color="000000"/>
              <w:right w:val="single" w:sz="3" w:space="0" w:color="000000"/>
            </w:tcBorders>
          </w:tcPr>
          <w:p w14:paraId="6A433DB6" w14:textId="77777777" w:rsidR="00F5748D" w:rsidRDefault="008918BE">
            <w:r>
              <w:rPr>
                <w:rFonts w:ascii="Arial" w:eastAsia="Arial" w:hAnsi="Arial" w:cs="Arial"/>
                <w:color w:val="FF0000"/>
                <w:sz w:val="24"/>
              </w:rPr>
              <w:t xml:space="preserve">Die sach- und fachgerechte Handhabung von </w:t>
            </w:r>
          </w:p>
          <w:p w14:paraId="30A35ADE" w14:textId="77777777" w:rsidR="00F5748D" w:rsidRDefault="008918BE">
            <w:r>
              <w:rPr>
                <w:rFonts w:ascii="Arial" w:eastAsia="Arial" w:hAnsi="Arial" w:cs="Arial"/>
                <w:color w:val="FF0000"/>
                <w:sz w:val="24"/>
              </w:rPr>
              <w:t xml:space="preserve">Medizinprodukten durch die Mitarbeiter ist gewährleistet. </w:t>
            </w:r>
          </w:p>
        </w:tc>
        <w:tc>
          <w:tcPr>
            <w:tcW w:w="2868" w:type="dxa"/>
            <w:gridSpan w:val="5"/>
            <w:tcBorders>
              <w:top w:val="single" w:sz="3" w:space="0" w:color="000000"/>
              <w:left w:val="single" w:sz="3" w:space="0" w:color="000000"/>
              <w:bottom w:val="single" w:sz="3" w:space="0" w:color="000000"/>
              <w:right w:val="single" w:sz="3" w:space="0" w:color="000000"/>
            </w:tcBorders>
          </w:tcPr>
          <w:p w14:paraId="05E1B1C5" w14:textId="77777777" w:rsidR="00F5748D" w:rsidRDefault="008918BE">
            <w:pPr>
              <w:tabs>
                <w:tab w:val="center" w:pos="528"/>
                <w:tab w:val="center" w:pos="2328"/>
              </w:tabs>
            </w:pPr>
            <w:r>
              <w:rPr>
                <w:rFonts w:ascii="Arial" w:eastAsia="Arial" w:hAnsi="Arial" w:cs="Arial"/>
                <w:color w:val="FF0000"/>
                <w:sz w:val="26"/>
              </w:rPr>
              <w:t xml:space="preserve"> </w:t>
            </w:r>
            <w:r>
              <w:rPr>
                <w:rFonts w:ascii="Arial" w:eastAsia="Arial" w:hAnsi="Arial" w:cs="Arial"/>
                <w:color w:val="FF0000"/>
                <w:sz w:val="26"/>
              </w:rPr>
              <w:tab/>
            </w:r>
            <w:r>
              <w:rPr>
                <w:noProof/>
                <w:lang w:bidi="ar-SA"/>
              </w:rPr>
              <mc:AlternateContent>
                <mc:Choice Requires="wpg">
                  <w:drawing>
                    <wp:inline distT="0" distB="0" distL="0" distR="0" wp14:anchorId="5C3C89FC" wp14:editId="1986787E">
                      <wp:extent cx="123825" cy="133350"/>
                      <wp:effectExtent l="0" t="0" r="0" b="0"/>
                      <wp:docPr id="81292" name="Group 81292"/>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684" name="Shape 10684"/>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1292" style="width:9.75pt;height:10.5pt;mso-position-horizontal-relative:char;mso-position-vertical-relative:line" coordsize="1238,1333">
                      <v:shape id="Shape 10684" style="position:absolute;width:1238;height:1333;left:0;top:0;" coordsize="123825,133350" path="m0,0l123825,0l123825,133350l0,133350l0,0x">
                        <v:stroke weight="1.5pt" endcap="flat" joinstyle="round" on="true" color="#000000"/>
                        <v:fill on="false" color="#ffffff"/>
                      </v:shape>
                    </v:group>
                  </w:pict>
                </mc:Fallback>
              </mc:AlternateContent>
            </w:r>
            <w:r>
              <w:tab/>
            </w:r>
            <w:r>
              <w:rPr>
                <w:noProof/>
                <w:lang w:bidi="ar-SA"/>
              </w:rPr>
              <mc:AlternateContent>
                <mc:Choice Requires="wpg">
                  <w:drawing>
                    <wp:inline distT="0" distB="0" distL="0" distR="0" wp14:anchorId="56C93B7C" wp14:editId="00FBE95B">
                      <wp:extent cx="123825" cy="133350"/>
                      <wp:effectExtent l="0" t="0" r="0" b="0"/>
                      <wp:docPr id="81294" name="Group 81294"/>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685" name="Shape 10685"/>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1294" style="width:9.75pt;height:10.5pt;mso-position-horizontal-relative:char;mso-position-vertical-relative:line" coordsize="1238,1333">
                      <v:shape id="Shape 10685" style="position:absolute;width:1238;height:1333;left:0;top:0;" coordsize="123825,133350" path="m0,0l123825,0l123825,133350l0,133350l0,0x">
                        <v:stroke weight="1.5pt" endcap="flat" joinstyle="round" on="true" color="#000000"/>
                        <v:fill on="false" color="#ffffff"/>
                      </v:shape>
                    </v:group>
                  </w:pict>
                </mc:Fallback>
              </mc:AlternateContent>
            </w:r>
          </w:p>
        </w:tc>
      </w:tr>
      <w:tr w:rsidR="00F5748D" w14:paraId="3118E276" w14:textId="77777777">
        <w:trPr>
          <w:trHeight w:val="308"/>
        </w:trPr>
        <w:tc>
          <w:tcPr>
            <w:tcW w:w="6344" w:type="dxa"/>
            <w:tcBorders>
              <w:top w:val="single" w:sz="3" w:space="0" w:color="000000"/>
              <w:left w:val="single" w:sz="3" w:space="0" w:color="000000"/>
              <w:bottom w:val="single" w:sz="3" w:space="0" w:color="000000"/>
              <w:right w:val="single" w:sz="3" w:space="0" w:color="000000"/>
            </w:tcBorders>
          </w:tcPr>
          <w:p w14:paraId="0C8AF0DA" w14:textId="77777777" w:rsidR="00F5748D" w:rsidRDefault="008918BE">
            <w:r>
              <w:rPr>
                <w:rFonts w:ascii="Arial" w:eastAsia="Arial" w:hAnsi="Arial" w:cs="Arial"/>
                <w:b/>
                <w:color w:val="FF0000"/>
                <w:sz w:val="24"/>
              </w:rPr>
              <w:t xml:space="preserve">2.D Reinigung/Desinfektion der Patientenumgebung </w:t>
            </w:r>
          </w:p>
        </w:tc>
        <w:tc>
          <w:tcPr>
            <w:tcW w:w="2868" w:type="dxa"/>
            <w:gridSpan w:val="5"/>
            <w:tcBorders>
              <w:top w:val="single" w:sz="3" w:space="0" w:color="000000"/>
              <w:left w:val="single" w:sz="3" w:space="0" w:color="000000"/>
              <w:bottom w:val="single" w:sz="3" w:space="0" w:color="000000"/>
              <w:right w:val="single" w:sz="3" w:space="0" w:color="000000"/>
            </w:tcBorders>
          </w:tcPr>
          <w:p w14:paraId="494682E8" w14:textId="77777777" w:rsidR="00F5748D" w:rsidRDefault="008918BE">
            <w:pPr>
              <w:ind w:left="4"/>
            </w:pPr>
            <w:r>
              <w:rPr>
                <w:rFonts w:ascii="Arial" w:eastAsia="Arial" w:hAnsi="Arial" w:cs="Arial"/>
                <w:color w:val="FF0000"/>
                <w:sz w:val="26"/>
              </w:rPr>
              <w:t xml:space="preserve"> </w:t>
            </w:r>
          </w:p>
        </w:tc>
      </w:tr>
      <w:tr w:rsidR="00F5748D" w14:paraId="1131E831" w14:textId="77777777">
        <w:trPr>
          <w:trHeight w:val="582"/>
        </w:trPr>
        <w:tc>
          <w:tcPr>
            <w:tcW w:w="6344" w:type="dxa"/>
            <w:tcBorders>
              <w:top w:val="single" w:sz="3" w:space="0" w:color="000000"/>
              <w:left w:val="single" w:sz="3" w:space="0" w:color="000000"/>
              <w:bottom w:val="single" w:sz="3" w:space="0" w:color="000000"/>
              <w:right w:val="single" w:sz="3" w:space="0" w:color="000000"/>
            </w:tcBorders>
          </w:tcPr>
          <w:p w14:paraId="22B49D17" w14:textId="77777777" w:rsidR="00F5748D" w:rsidRDefault="008918BE">
            <w:r>
              <w:rPr>
                <w:rFonts w:ascii="Arial" w:eastAsia="Arial" w:hAnsi="Arial" w:cs="Arial"/>
                <w:color w:val="FF0000"/>
                <w:sz w:val="24"/>
              </w:rPr>
              <w:t xml:space="preserve">Flächendesinfektion wird als Wischdesinfektion und nicht als Sprühdesinfektion durchgeführt. </w:t>
            </w:r>
          </w:p>
        </w:tc>
        <w:tc>
          <w:tcPr>
            <w:tcW w:w="2868" w:type="dxa"/>
            <w:gridSpan w:val="5"/>
            <w:tcBorders>
              <w:top w:val="single" w:sz="3" w:space="0" w:color="000000"/>
              <w:left w:val="single" w:sz="3" w:space="0" w:color="000000"/>
              <w:bottom w:val="double" w:sz="8" w:space="0" w:color="000000"/>
              <w:right w:val="single" w:sz="3" w:space="0" w:color="000000"/>
            </w:tcBorders>
          </w:tcPr>
          <w:p w14:paraId="05FB3521" w14:textId="77777777" w:rsidR="00F5748D" w:rsidRDefault="008918BE">
            <w:pPr>
              <w:tabs>
                <w:tab w:val="center" w:pos="528"/>
                <w:tab w:val="center" w:pos="2373"/>
              </w:tabs>
            </w:pPr>
            <w:r>
              <w:rPr>
                <w:rFonts w:ascii="Arial" w:eastAsia="Arial" w:hAnsi="Arial" w:cs="Arial"/>
                <w:color w:val="FF0000"/>
                <w:sz w:val="26"/>
              </w:rPr>
              <w:t xml:space="preserve"> </w:t>
            </w:r>
            <w:r>
              <w:rPr>
                <w:rFonts w:ascii="Arial" w:eastAsia="Arial" w:hAnsi="Arial" w:cs="Arial"/>
                <w:color w:val="FF0000"/>
                <w:sz w:val="26"/>
              </w:rPr>
              <w:tab/>
            </w:r>
            <w:r>
              <w:rPr>
                <w:noProof/>
                <w:lang w:bidi="ar-SA"/>
              </w:rPr>
              <mc:AlternateContent>
                <mc:Choice Requires="wpg">
                  <w:drawing>
                    <wp:inline distT="0" distB="0" distL="0" distR="0" wp14:anchorId="5B33EB59" wp14:editId="71D8A460">
                      <wp:extent cx="123825" cy="133350"/>
                      <wp:effectExtent l="0" t="0" r="0" b="0"/>
                      <wp:docPr id="81569" name="Group 81569"/>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686" name="Shape 10686"/>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1569" style="width:9.75pt;height:10.5pt;mso-position-horizontal-relative:char;mso-position-vertical-relative:line" coordsize="1238,1333">
                      <v:shape id="Shape 10686" style="position:absolute;width:1238;height:1333;left:0;top:0;" coordsize="123825,133350" path="m0,0l123825,0l123825,133350l0,133350l0,0x">
                        <v:stroke weight="1.5pt" endcap="flat" joinstyle="round" on="true" color="#000000"/>
                        <v:fill on="false" color="#ffffff"/>
                      </v:shape>
                    </v:group>
                  </w:pict>
                </mc:Fallback>
              </mc:AlternateContent>
            </w:r>
            <w:r>
              <w:tab/>
            </w:r>
            <w:r>
              <w:rPr>
                <w:noProof/>
                <w:lang w:bidi="ar-SA"/>
              </w:rPr>
              <mc:AlternateContent>
                <mc:Choice Requires="wpg">
                  <w:drawing>
                    <wp:inline distT="0" distB="0" distL="0" distR="0" wp14:anchorId="1F26E386" wp14:editId="31F34DB1">
                      <wp:extent cx="123825" cy="133350"/>
                      <wp:effectExtent l="0" t="0" r="0" b="0"/>
                      <wp:docPr id="81570" name="Group 81570"/>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687" name="Shape 10687"/>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1570" style="width:9.75pt;height:10.5pt;mso-position-horizontal-relative:char;mso-position-vertical-relative:line" coordsize="1238,1333">
                      <v:shape id="Shape 10687" style="position:absolute;width:1238;height:1333;left:0;top:0;" coordsize="123825,133350" path="m0,0l123825,0l123825,133350l0,133350l0,0x">
                        <v:stroke weight="1.5pt" endcap="flat" joinstyle="round" on="true" color="#000000"/>
                        <v:fill on="false" color="#ffffff"/>
                      </v:shape>
                    </v:group>
                  </w:pict>
                </mc:Fallback>
              </mc:AlternateContent>
            </w:r>
          </w:p>
        </w:tc>
      </w:tr>
      <w:tr w:rsidR="00F5748D" w14:paraId="320F5766" w14:textId="77777777">
        <w:trPr>
          <w:trHeight w:val="253"/>
        </w:trPr>
        <w:tc>
          <w:tcPr>
            <w:tcW w:w="6344" w:type="dxa"/>
            <w:tcBorders>
              <w:top w:val="single" w:sz="3" w:space="0" w:color="000000"/>
              <w:left w:val="single" w:sz="3" w:space="0" w:color="000000"/>
              <w:bottom w:val="single" w:sz="3" w:space="0" w:color="000000"/>
              <w:right w:val="single" w:sz="3" w:space="0" w:color="000000"/>
            </w:tcBorders>
          </w:tcPr>
          <w:p w14:paraId="42A551EE" w14:textId="77777777" w:rsidR="00F5748D" w:rsidRDefault="008918BE">
            <w:r>
              <w:rPr>
                <w:rFonts w:ascii="Arial" w:eastAsia="Arial" w:hAnsi="Arial" w:cs="Arial"/>
                <w:color w:val="FF0000"/>
                <w:sz w:val="24"/>
              </w:rPr>
              <w:t xml:space="preserve">Es werden VAH-gelistete Desinfektionsmittel verwendet. </w:t>
            </w:r>
          </w:p>
        </w:tc>
        <w:tc>
          <w:tcPr>
            <w:tcW w:w="541" w:type="dxa"/>
            <w:tcBorders>
              <w:top w:val="single" w:sz="3" w:space="0" w:color="000000"/>
              <w:left w:val="single" w:sz="3" w:space="0" w:color="000000"/>
              <w:bottom w:val="single" w:sz="3" w:space="0" w:color="000000"/>
              <w:right w:val="single" w:sz="12" w:space="0" w:color="000000"/>
            </w:tcBorders>
          </w:tcPr>
          <w:p w14:paraId="5B44DECB" w14:textId="77777777" w:rsidR="00F5748D" w:rsidRDefault="008918BE">
            <w:pPr>
              <w:ind w:left="4"/>
            </w:pPr>
            <w:r>
              <w:rPr>
                <w:rFonts w:ascii="Arial" w:eastAsia="Arial" w:hAnsi="Arial" w:cs="Arial"/>
                <w:color w:val="FF0000"/>
                <w:sz w:val="26"/>
              </w:rPr>
              <w:t xml:space="preserve"> </w:t>
            </w:r>
          </w:p>
        </w:tc>
        <w:tc>
          <w:tcPr>
            <w:tcW w:w="195" w:type="dxa"/>
            <w:tcBorders>
              <w:top w:val="double" w:sz="8" w:space="0" w:color="000000"/>
              <w:left w:val="single" w:sz="12" w:space="0" w:color="000000"/>
              <w:bottom w:val="double" w:sz="8" w:space="0" w:color="000000"/>
              <w:right w:val="single" w:sz="12" w:space="0" w:color="000000"/>
            </w:tcBorders>
          </w:tcPr>
          <w:p w14:paraId="7C23E896" w14:textId="77777777" w:rsidR="00F5748D" w:rsidRDefault="00F5748D"/>
        </w:tc>
        <w:tc>
          <w:tcPr>
            <w:tcW w:w="1653" w:type="dxa"/>
            <w:tcBorders>
              <w:top w:val="single" w:sz="3" w:space="0" w:color="000000"/>
              <w:left w:val="single" w:sz="12" w:space="0" w:color="000000"/>
              <w:bottom w:val="single" w:sz="3" w:space="0" w:color="000000"/>
              <w:right w:val="single" w:sz="12" w:space="0" w:color="000000"/>
            </w:tcBorders>
          </w:tcPr>
          <w:p w14:paraId="089EB057" w14:textId="77777777" w:rsidR="00F5748D" w:rsidRDefault="00F5748D"/>
        </w:tc>
        <w:tc>
          <w:tcPr>
            <w:tcW w:w="195" w:type="dxa"/>
            <w:tcBorders>
              <w:top w:val="double" w:sz="8" w:space="0" w:color="000000"/>
              <w:left w:val="single" w:sz="12" w:space="0" w:color="000000"/>
              <w:bottom w:val="double" w:sz="8" w:space="0" w:color="000000"/>
              <w:right w:val="single" w:sz="12" w:space="0" w:color="000000"/>
            </w:tcBorders>
          </w:tcPr>
          <w:p w14:paraId="4ADFB805" w14:textId="77777777" w:rsidR="00F5748D" w:rsidRDefault="00F5748D"/>
        </w:tc>
        <w:tc>
          <w:tcPr>
            <w:tcW w:w="284" w:type="dxa"/>
            <w:tcBorders>
              <w:top w:val="single" w:sz="3" w:space="0" w:color="000000"/>
              <w:left w:val="nil"/>
              <w:bottom w:val="single" w:sz="3" w:space="0" w:color="000000"/>
              <w:right w:val="single" w:sz="3" w:space="0" w:color="000000"/>
            </w:tcBorders>
          </w:tcPr>
          <w:p w14:paraId="03A37D6C" w14:textId="77777777" w:rsidR="00F5748D" w:rsidRDefault="00F5748D"/>
        </w:tc>
      </w:tr>
      <w:tr w:rsidR="00F5748D" w14:paraId="3522C5CA" w14:textId="77777777">
        <w:trPr>
          <w:trHeight w:val="877"/>
        </w:trPr>
        <w:tc>
          <w:tcPr>
            <w:tcW w:w="6344" w:type="dxa"/>
            <w:tcBorders>
              <w:top w:val="single" w:sz="3" w:space="0" w:color="000000"/>
              <w:left w:val="single" w:sz="3" w:space="0" w:color="000000"/>
              <w:bottom w:val="single" w:sz="3" w:space="0" w:color="000000"/>
              <w:right w:val="single" w:sz="3" w:space="0" w:color="000000"/>
            </w:tcBorders>
          </w:tcPr>
          <w:p w14:paraId="1198C29E" w14:textId="77777777" w:rsidR="00F5748D" w:rsidRDefault="008918BE">
            <w:r>
              <w:rPr>
                <w:rFonts w:ascii="Arial" w:eastAsia="Arial" w:hAnsi="Arial" w:cs="Arial"/>
                <w:color w:val="FF0000"/>
                <w:sz w:val="24"/>
              </w:rPr>
              <w:t xml:space="preserve">Die Mitarbeiter setzen die Desinfektionslösungen mit kaltem Wasser an, beachten die Dosierung und tragen ggf. eine persönliche Schutzausrüstung. </w:t>
            </w:r>
          </w:p>
        </w:tc>
        <w:tc>
          <w:tcPr>
            <w:tcW w:w="2868" w:type="dxa"/>
            <w:gridSpan w:val="5"/>
            <w:tcBorders>
              <w:top w:val="double" w:sz="8" w:space="0" w:color="000000"/>
              <w:left w:val="single" w:sz="3" w:space="0" w:color="000000"/>
              <w:bottom w:val="single" w:sz="3" w:space="0" w:color="000000"/>
              <w:right w:val="single" w:sz="3" w:space="0" w:color="000000"/>
            </w:tcBorders>
          </w:tcPr>
          <w:p w14:paraId="2C6EE3B8" w14:textId="77777777" w:rsidR="00F5748D" w:rsidRDefault="008918BE">
            <w:pPr>
              <w:tabs>
                <w:tab w:val="center" w:pos="540"/>
                <w:tab w:val="center" w:pos="2373"/>
              </w:tabs>
            </w:pPr>
            <w:r>
              <w:rPr>
                <w:rFonts w:ascii="Arial" w:eastAsia="Arial" w:hAnsi="Arial" w:cs="Arial"/>
                <w:color w:val="FF0000"/>
                <w:sz w:val="26"/>
              </w:rPr>
              <w:t xml:space="preserve"> </w:t>
            </w:r>
            <w:r>
              <w:rPr>
                <w:rFonts w:ascii="Arial" w:eastAsia="Arial" w:hAnsi="Arial" w:cs="Arial"/>
                <w:color w:val="FF0000"/>
                <w:sz w:val="26"/>
              </w:rPr>
              <w:tab/>
            </w:r>
            <w:r>
              <w:rPr>
                <w:noProof/>
                <w:lang w:bidi="ar-SA"/>
              </w:rPr>
              <mc:AlternateContent>
                <mc:Choice Requires="wpg">
                  <w:drawing>
                    <wp:inline distT="0" distB="0" distL="0" distR="0" wp14:anchorId="5DF85A1D" wp14:editId="1BA5EA12">
                      <wp:extent cx="123825" cy="133350"/>
                      <wp:effectExtent l="0" t="0" r="0" b="0"/>
                      <wp:docPr id="81852" name="Group 81852"/>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690" name="Shape 10690"/>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1852" style="width:9.75pt;height:10.5pt;mso-position-horizontal-relative:char;mso-position-vertical-relative:line" coordsize="1238,1333">
                      <v:shape id="Shape 10690" style="position:absolute;width:1238;height:1333;left:0;top:0;" coordsize="123825,133350" path="m0,0l123825,0l123825,133350l0,133350l0,0x">
                        <v:stroke weight="1.5pt" endcap="flat" joinstyle="round" on="true" color="#000000"/>
                        <v:fill on="false" color="#ffffff"/>
                      </v:shape>
                    </v:group>
                  </w:pict>
                </mc:Fallback>
              </mc:AlternateContent>
            </w:r>
            <w:r>
              <w:tab/>
            </w:r>
            <w:r>
              <w:rPr>
                <w:noProof/>
                <w:lang w:bidi="ar-SA"/>
              </w:rPr>
              <mc:AlternateContent>
                <mc:Choice Requires="wpg">
                  <w:drawing>
                    <wp:inline distT="0" distB="0" distL="0" distR="0" wp14:anchorId="47117EB8" wp14:editId="05372BF1">
                      <wp:extent cx="123825" cy="133350"/>
                      <wp:effectExtent l="0" t="0" r="0" b="0"/>
                      <wp:docPr id="81853" name="Group 81853"/>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691" name="Shape 10691"/>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1853" style="width:9.75pt;height:10.5pt;mso-position-horizontal-relative:char;mso-position-vertical-relative:line" coordsize="1238,1333">
                      <v:shape id="Shape 10691" style="position:absolute;width:1238;height:1333;left:0;top:0;" coordsize="123825,133350" path="m0,0l123825,0l123825,133350l0,133350l0,0x">
                        <v:stroke weight="1.5pt" endcap="flat" joinstyle="round" on="true" color="#000000"/>
                        <v:fill on="false" color="#ffffff"/>
                      </v:shape>
                    </v:group>
                  </w:pict>
                </mc:Fallback>
              </mc:AlternateContent>
            </w:r>
          </w:p>
        </w:tc>
      </w:tr>
      <w:tr w:rsidR="00F5748D" w14:paraId="5B08651D" w14:textId="77777777">
        <w:trPr>
          <w:trHeight w:val="1147"/>
        </w:trPr>
        <w:tc>
          <w:tcPr>
            <w:tcW w:w="6344" w:type="dxa"/>
            <w:tcBorders>
              <w:top w:val="single" w:sz="3" w:space="0" w:color="000000"/>
              <w:left w:val="single" w:sz="3" w:space="0" w:color="000000"/>
              <w:bottom w:val="single" w:sz="3" w:space="0" w:color="000000"/>
              <w:right w:val="single" w:sz="3" w:space="0" w:color="000000"/>
            </w:tcBorders>
          </w:tcPr>
          <w:p w14:paraId="120A95DA" w14:textId="77777777" w:rsidR="00F5748D" w:rsidRDefault="008918BE">
            <w:r>
              <w:rPr>
                <w:rFonts w:ascii="Arial" w:eastAsia="Arial" w:hAnsi="Arial" w:cs="Arial"/>
                <w:color w:val="FF0000"/>
                <w:sz w:val="24"/>
              </w:rPr>
              <w:t>Bei sichtbarer Kontamination mit organischem Material wird zuerst Entfernung des Materials (mit desinfektionsmittelgetränkten Zellstoff o.ä.) durchgeführt, danach erst die Flächendesinfektion</w:t>
            </w:r>
            <w:r>
              <w:rPr>
                <w:rFonts w:ascii="Arial" w:eastAsia="Arial" w:hAnsi="Arial" w:cs="Arial"/>
                <w:color w:val="FF0000"/>
                <w:sz w:val="20"/>
              </w:rPr>
              <w:t>.</w:t>
            </w:r>
            <w:r>
              <w:rPr>
                <w:rFonts w:ascii="Arial" w:eastAsia="Arial" w:hAnsi="Arial" w:cs="Arial"/>
                <w:color w:val="FF0000"/>
                <w:sz w:val="24"/>
              </w:rPr>
              <w:t xml:space="preserve"> </w:t>
            </w:r>
          </w:p>
        </w:tc>
        <w:tc>
          <w:tcPr>
            <w:tcW w:w="2868" w:type="dxa"/>
            <w:gridSpan w:val="5"/>
            <w:tcBorders>
              <w:top w:val="single" w:sz="3" w:space="0" w:color="000000"/>
              <w:left w:val="single" w:sz="3" w:space="0" w:color="000000"/>
              <w:bottom w:val="double" w:sz="8" w:space="0" w:color="000000"/>
              <w:right w:val="single" w:sz="3" w:space="0" w:color="000000"/>
            </w:tcBorders>
          </w:tcPr>
          <w:p w14:paraId="3B2379E7" w14:textId="77777777" w:rsidR="00F5748D" w:rsidRDefault="008918BE">
            <w:pPr>
              <w:tabs>
                <w:tab w:val="center" w:pos="538"/>
                <w:tab w:val="center" w:pos="2418"/>
              </w:tabs>
            </w:pPr>
            <w:r>
              <w:rPr>
                <w:rFonts w:ascii="Arial" w:eastAsia="Arial" w:hAnsi="Arial" w:cs="Arial"/>
                <w:color w:val="FF0000"/>
                <w:sz w:val="26"/>
              </w:rPr>
              <w:t xml:space="preserve"> </w:t>
            </w:r>
            <w:r>
              <w:rPr>
                <w:rFonts w:ascii="Arial" w:eastAsia="Arial" w:hAnsi="Arial" w:cs="Arial"/>
                <w:color w:val="FF0000"/>
                <w:sz w:val="26"/>
              </w:rPr>
              <w:tab/>
            </w:r>
            <w:r>
              <w:rPr>
                <w:noProof/>
                <w:lang w:bidi="ar-SA"/>
              </w:rPr>
              <mc:AlternateContent>
                <mc:Choice Requires="wpg">
                  <w:drawing>
                    <wp:inline distT="0" distB="0" distL="0" distR="0" wp14:anchorId="309D80E3" wp14:editId="2566511E">
                      <wp:extent cx="123825" cy="133350"/>
                      <wp:effectExtent l="0" t="0" r="0" b="0"/>
                      <wp:docPr id="82027" name="Group 82027"/>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692" name="Shape 10692"/>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2027" style="width:9.75pt;height:10.5pt;mso-position-horizontal-relative:char;mso-position-vertical-relative:line" coordsize="1238,1333">
                      <v:shape id="Shape 10692" style="position:absolute;width:1238;height:1333;left:0;top:0;" coordsize="123825,133350" path="m0,0l123825,0l123825,133350l0,133350l0,0x">
                        <v:stroke weight="1.5pt" endcap="flat" joinstyle="round" on="true" color="#000000"/>
                        <v:fill on="false" color="#ffffff"/>
                      </v:shape>
                    </v:group>
                  </w:pict>
                </mc:Fallback>
              </mc:AlternateContent>
            </w:r>
            <w:r>
              <w:tab/>
            </w:r>
            <w:r>
              <w:rPr>
                <w:noProof/>
                <w:lang w:bidi="ar-SA"/>
              </w:rPr>
              <mc:AlternateContent>
                <mc:Choice Requires="wpg">
                  <w:drawing>
                    <wp:inline distT="0" distB="0" distL="0" distR="0" wp14:anchorId="6142BEC4" wp14:editId="589D615C">
                      <wp:extent cx="123825" cy="133350"/>
                      <wp:effectExtent l="0" t="0" r="0" b="0"/>
                      <wp:docPr id="82028" name="Group 82028"/>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693" name="Shape 10693"/>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2028" style="width:9.75pt;height:10.5pt;mso-position-horizontal-relative:char;mso-position-vertical-relative:line" coordsize="1238,1333">
                      <v:shape id="Shape 10693" style="position:absolute;width:1238;height:1333;left:0;top:0;" coordsize="123825,133350" path="m0,0l123825,0l123825,133350l0,133350l0,0x">
                        <v:stroke weight="1.5pt" endcap="flat" joinstyle="round" on="true" color="#000000"/>
                        <v:fill on="false" color="#ffffff"/>
                      </v:shape>
                    </v:group>
                  </w:pict>
                </mc:Fallback>
              </mc:AlternateContent>
            </w:r>
          </w:p>
        </w:tc>
      </w:tr>
      <w:tr w:rsidR="00F5748D" w14:paraId="7C92E887" w14:textId="77777777">
        <w:trPr>
          <w:trHeight w:val="240"/>
        </w:trPr>
        <w:tc>
          <w:tcPr>
            <w:tcW w:w="6344" w:type="dxa"/>
            <w:vMerge w:val="restart"/>
            <w:tcBorders>
              <w:top w:val="single" w:sz="3" w:space="0" w:color="000000"/>
              <w:left w:val="single" w:sz="3" w:space="0" w:color="000000"/>
              <w:bottom w:val="single" w:sz="3" w:space="0" w:color="000000"/>
              <w:right w:val="single" w:sz="3" w:space="0" w:color="000000"/>
            </w:tcBorders>
          </w:tcPr>
          <w:p w14:paraId="6C1BED56" w14:textId="77777777" w:rsidR="00F5748D" w:rsidRDefault="008918BE">
            <w:r>
              <w:rPr>
                <w:rFonts w:ascii="Arial" w:eastAsia="Arial" w:hAnsi="Arial" w:cs="Arial"/>
                <w:color w:val="FF0000"/>
                <w:sz w:val="24"/>
              </w:rPr>
              <w:t xml:space="preserve">Bei jedem Patienten wird die Desinfektion nach aufwendigen invasiven Tätigkeiten durchgeführt. </w:t>
            </w:r>
          </w:p>
        </w:tc>
        <w:tc>
          <w:tcPr>
            <w:tcW w:w="541" w:type="dxa"/>
            <w:vMerge w:val="restart"/>
            <w:tcBorders>
              <w:top w:val="single" w:sz="3" w:space="0" w:color="000000"/>
              <w:left w:val="single" w:sz="3" w:space="0" w:color="000000"/>
              <w:bottom w:val="single" w:sz="3" w:space="0" w:color="000000"/>
              <w:right w:val="nil"/>
            </w:tcBorders>
          </w:tcPr>
          <w:p w14:paraId="066CFA5A" w14:textId="77777777" w:rsidR="00F5748D" w:rsidRDefault="008918BE">
            <w:pPr>
              <w:ind w:left="4"/>
            </w:pPr>
            <w:r>
              <w:rPr>
                <w:rFonts w:ascii="Arial" w:eastAsia="Arial" w:hAnsi="Arial" w:cs="Arial"/>
                <w:color w:val="FF0000"/>
                <w:sz w:val="26"/>
              </w:rPr>
              <w:t xml:space="preserve"> </w:t>
            </w:r>
          </w:p>
        </w:tc>
        <w:tc>
          <w:tcPr>
            <w:tcW w:w="195" w:type="dxa"/>
            <w:tcBorders>
              <w:top w:val="double" w:sz="8" w:space="0" w:color="000000"/>
              <w:left w:val="single" w:sz="12" w:space="0" w:color="000000"/>
              <w:bottom w:val="single" w:sz="12" w:space="0" w:color="000000"/>
              <w:right w:val="single" w:sz="12" w:space="0" w:color="000000"/>
            </w:tcBorders>
          </w:tcPr>
          <w:p w14:paraId="1DCCF6C9" w14:textId="77777777" w:rsidR="00F5748D" w:rsidRDefault="00F5748D"/>
        </w:tc>
        <w:tc>
          <w:tcPr>
            <w:tcW w:w="1653" w:type="dxa"/>
            <w:vMerge w:val="restart"/>
            <w:tcBorders>
              <w:top w:val="single" w:sz="3" w:space="0" w:color="000000"/>
              <w:left w:val="nil"/>
              <w:bottom w:val="single" w:sz="3" w:space="0" w:color="000000"/>
              <w:right w:val="nil"/>
            </w:tcBorders>
          </w:tcPr>
          <w:p w14:paraId="5B243750" w14:textId="77777777" w:rsidR="00F5748D" w:rsidRDefault="00F5748D"/>
        </w:tc>
        <w:tc>
          <w:tcPr>
            <w:tcW w:w="195" w:type="dxa"/>
            <w:tcBorders>
              <w:top w:val="double" w:sz="8" w:space="0" w:color="000000"/>
              <w:left w:val="single" w:sz="12" w:space="0" w:color="000000"/>
              <w:bottom w:val="single" w:sz="12" w:space="0" w:color="000000"/>
              <w:right w:val="single" w:sz="12" w:space="0" w:color="000000"/>
            </w:tcBorders>
          </w:tcPr>
          <w:p w14:paraId="176ADE0B" w14:textId="77777777" w:rsidR="00F5748D" w:rsidRDefault="00F5748D"/>
        </w:tc>
        <w:tc>
          <w:tcPr>
            <w:tcW w:w="284" w:type="dxa"/>
            <w:vMerge w:val="restart"/>
            <w:tcBorders>
              <w:top w:val="single" w:sz="3" w:space="0" w:color="000000"/>
              <w:left w:val="nil"/>
              <w:bottom w:val="single" w:sz="3" w:space="0" w:color="000000"/>
              <w:right w:val="single" w:sz="3" w:space="0" w:color="000000"/>
            </w:tcBorders>
          </w:tcPr>
          <w:p w14:paraId="79D507A3" w14:textId="77777777" w:rsidR="00F5748D" w:rsidRDefault="00F5748D"/>
        </w:tc>
      </w:tr>
      <w:tr w:rsidR="00F5748D" w14:paraId="5FA7628B" w14:textId="77777777">
        <w:trPr>
          <w:trHeight w:val="289"/>
        </w:trPr>
        <w:tc>
          <w:tcPr>
            <w:tcW w:w="0" w:type="auto"/>
            <w:vMerge/>
            <w:tcBorders>
              <w:top w:val="nil"/>
              <w:left w:val="single" w:sz="3" w:space="0" w:color="000000"/>
              <w:bottom w:val="single" w:sz="3" w:space="0" w:color="000000"/>
              <w:right w:val="single" w:sz="3" w:space="0" w:color="000000"/>
            </w:tcBorders>
          </w:tcPr>
          <w:p w14:paraId="2AEF8E09" w14:textId="77777777" w:rsidR="00F5748D" w:rsidRDefault="00F5748D"/>
        </w:tc>
        <w:tc>
          <w:tcPr>
            <w:tcW w:w="0" w:type="auto"/>
            <w:vMerge/>
            <w:tcBorders>
              <w:top w:val="nil"/>
              <w:left w:val="single" w:sz="3" w:space="0" w:color="000000"/>
              <w:bottom w:val="single" w:sz="3" w:space="0" w:color="000000"/>
              <w:right w:val="nil"/>
            </w:tcBorders>
          </w:tcPr>
          <w:p w14:paraId="4328C703" w14:textId="77777777" w:rsidR="00F5748D" w:rsidRDefault="00F5748D"/>
        </w:tc>
        <w:tc>
          <w:tcPr>
            <w:tcW w:w="195" w:type="dxa"/>
            <w:tcBorders>
              <w:top w:val="single" w:sz="12" w:space="0" w:color="000000"/>
              <w:left w:val="nil"/>
              <w:bottom w:val="single" w:sz="3" w:space="0" w:color="000000"/>
              <w:right w:val="nil"/>
            </w:tcBorders>
          </w:tcPr>
          <w:p w14:paraId="0E678C78" w14:textId="77777777" w:rsidR="00F5748D" w:rsidRDefault="00F5748D"/>
        </w:tc>
        <w:tc>
          <w:tcPr>
            <w:tcW w:w="0" w:type="auto"/>
            <w:vMerge/>
            <w:tcBorders>
              <w:top w:val="nil"/>
              <w:left w:val="nil"/>
              <w:bottom w:val="single" w:sz="3" w:space="0" w:color="000000"/>
              <w:right w:val="nil"/>
            </w:tcBorders>
          </w:tcPr>
          <w:p w14:paraId="35848AEC" w14:textId="77777777" w:rsidR="00F5748D" w:rsidRDefault="00F5748D"/>
        </w:tc>
        <w:tc>
          <w:tcPr>
            <w:tcW w:w="195" w:type="dxa"/>
            <w:tcBorders>
              <w:top w:val="single" w:sz="12" w:space="0" w:color="000000"/>
              <w:left w:val="nil"/>
              <w:bottom w:val="single" w:sz="3" w:space="0" w:color="000000"/>
              <w:right w:val="nil"/>
            </w:tcBorders>
          </w:tcPr>
          <w:p w14:paraId="38D24378" w14:textId="77777777" w:rsidR="00F5748D" w:rsidRDefault="00F5748D"/>
        </w:tc>
        <w:tc>
          <w:tcPr>
            <w:tcW w:w="0" w:type="auto"/>
            <w:vMerge/>
            <w:tcBorders>
              <w:top w:val="nil"/>
              <w:left w:val="nil"/>
              <w:bottom w:val="single" w:sz="3" w:space="0" w:color="000000"/>
              <w:right w:val="single" w:sz="3" w:space="0" w:color="000000"/>
            </w:tcBorders>
          </w:tcPr>
          <w:p w14:paraId="75733439" w14:textId="77777777" w:rsidR="00F5748D" w:rsidRDefault="00F5748D"/>
        </w:tc>
      </w:tr>
      <w:tr w:rsidR="00F5748D" w14:paraId="38F3BCB2" w14:textId="77777777">
        <w:trPr>
          <w:trHeight w:val="308"/>
        </w:trPr>
        <w:tc>
          <w:tcPr>
            <w:tcW w:w="6344" w:type="dxa"/>
            <w:tcBorders>
              <w:top w:val="single" w:sz="3" w:space="0" w:color="000000"/>
              <w:left w:val="single" w:sz="3" w:space="0" w:color="000000"/>
              <w:bottom w:val="single" w:sz="3" w:space="0" w:color="000000"/>
              <w:right w:val="single" w:sz="3" w:space="0" w:color="000000"/>
            </w:tcBorders>
          </w:tcPr>
          <w:p w14:paraId="337C67A8" w14:textId="77777777" w:rsidR="00F5748D" w:rsidRDefault="008918BE">
            <w:r>
              <w:rPr>
                <w:rFonts w:ascii="Arial" w:eastAsia="Arial" w:hAnsi="Arial" w:cs="Arial"/>
                <w:b/>
                <w:color w:val="FF0000"/>
                <w:sz w:val="24"/>
              </w:rPr>
              <w:t xml:space="preserve">2.E Handhabung kontaminierter Bettwäsche </w:t>
            </w:r>
          </w:p>
        </w:tc>
        <w:tc>
          <w:tcPr>
            <w:tcW w:w="2868" w:type="dxa"/>
            <w:gridSpan w:val="5"/>
            <w:tcBorders>
              <w:top w:val="single" w:sz="3" w:space="0" w:color="000000"/>
              <w:left w:val="single" w:sz="3" w:space="0" w:color="000000"/>
              <w:bottom w:val="single" w:sz="3" w:space="0" w:color="000000"/>
              <w:right w:val="single" w:sz="3" w:space="0" w:color="000000"/>
            </w:tcBorders>
          </w:tcPr>
          <w:p w14:paraId="46A166DB" w14:textId="77777777" w:rsidR="00F5748D" w:rsidRDefault="008918BE">
            <w:pPr>
              <w:ind w:left="4"/>
            </w:pPr>
            <w:r>
              <w:rPr>
                <w:rFonts w:ascii="Arial" w:eastAsia="Arial" w:hAnsi="Arial" w:cs="Arial"/>
                <w:color w:val="FF0000"/>
                <w:sz w:val="26"/>
              </w:rPr>
              <w:t xml:space="preserve"> </w:t>
            </w:r>
          </w:p>
        </w:tc>
      </w:tr>
      <w:tr w:rsidR="00F5748D" w14:paraId="03F75398" w14:textId="77777777">
        <w:trPr>
          <w:trHeight w:val="560"/>
        </w:trPr>
        <w:tc>
          <w:tcPr>
            <w:tcW w:w="6344" w:type="dxa"/>
            <w:tcBorders>
              <w:top w:val="single" w:sz="3" w:space="0" w:color="000000"/>
              <w:left w:val="single" w:sz="3" w:space="0" w:color="000000"/>
              <w:bottom w:val="single" w:sz="3" w:space="0" w:color="000000"/>
              <w:right w:val="single" w:sz="3" w:space="0" w:color="000000"/>
            </w:tcBorders>
          </w:tcPr>
          <w:p w14:paraId="799ACA08" w14:textId="77777777" w:rsidR="00F5748D" w:rsidRDefault="008918BE">
            <w:r>
              <w:rPr>
                <w:rFonts w:ascii="Arial" w:eastAsia="Arial" w:hAnsi="Arial" w:cs="Arial"/>
                <w:color w:val="FF0000"/>
                <w:sz w:val="24"/>
              </w:rPr>
              <w:t xml:space="preserve">Die Mitarbeiter kennen die Inhalte der TRBA 250 zum Umgang mit benutzter Wäsche. </w:t>
            </w:r>
          </w:p>
        </w:tc>
        <w:tc>
          <w:tcPr>
            <w:tcW w:w="2868" w:type="dxa"/>
            <w:gridSpan w:val="5"/>
            <w:tcBorders>
              <w:top w:val="single" w:sz="3" w:space="0" w:color="000000"/>
              <w:left w:val="single" w:sz="3" w:space="0" w:color="000000"/>
              <w:bottom w:val="single" w:sz="3" w:space="0" w:color="000000"/>
              <w:right w:val="single" w:sz="3" w:space="0" w:color="000000"/>
            </w:tcBorders>
          </w:tcPr>
          <w:p w14:paraId="42459F26" w14:textId="77777777" w:rsidR="00F5748D" w:rsidRDefault="008918BE">
            <w:pPr>
              <w:tabs>
                <w:tab w:val="center" w:pos="543"/>
                <w:tab w:val="center" w:pos="2418"/>
              </w:tabs>
            </w:pPr>
            <w:r>
              <w:rPr>
                <w:rFonts w:ascii="Arial" w:eastAsia="Arial" w:hAnsi="Arial" w:cs="Arial"/>
                <w:color w:val="FF0000"/>
                <w:sz w:val="26"/>
              </w:rPr>
              <w:t xml:space="preserve"> </w:t>
            </w:r>
            <w:r>
              <w:rPr>
                <w:rFonts w:ascii="Arial" w:eastAsia="Arial" w:hAnsi="Arial" w:cs="Arial"/>
                <w:color w:val="FF0000"/>
                <w:sz w:val="26"/>
              </w:rPr>
              <w:tab/>
            </w:r>
            <w:r>
              <w:rPr>
                <w:noProof/>
                <w:lang w:bidi="ar-SA"/>
              </w:rPr>
              <mc:AlternateContent>
                <mc:Choice Requires="wpg">
                  <w:drawing>
                    <wp:inline distT="0" distB="0" distL="0" distR="0" wp14:anchorId="28ACDF70" wp14:editId="0B049D70">
                      <wp:extent cx="123825" cy="133350"/>
                      <wp:effectExtent l="0" t="0" r="0" b="0"/>
                      <wp:docPr id="82358" name="Group 82358"/>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696" name="Shape 10696"/>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2358" style="width:9.75pt;height:10.5pt;mso-position-horizontal-relative:char;mso-position-vertical-relative:line" coordsize="1238,1333">
                      <v:shape id="Shape 10696" style="position:absolute;width:1238;height:1333;left:0;top:0;" coordsize="123825,133350" path="m0,0l123825,0l123825,133350l0,133350l0,0x">
                        <v:stroke weight="1.5pt" endcap="flat" joinstyle="round" on="true" color="#000000"/>
                        <v:fill on="false" color="#ffffff"/>
                      </v:shape>
                    </v:group>
                  </w:pict>
                </mc:Fallback>
              </mc:AlternateContent>
            </w:r>
            <w:r>
              <w:tab/>
            </w:r>
            <w:r>
              <w:rPr>
                <w:noProof/>
                <w:lang w:bidi="ar-SA"/>
              </w:rPr>
              <mc:AlternateContent>
                <mc:Choice Requires="wpg">
                  <w:drawing>
                    <wp:inline distT="0" distB="0" distL="0" distR="0" wp14:anchorId="4B188BAF" wp14:editId="07B382AF">
                      <wp:extent cx="123825" cy="133350"/>
                      <wp:effectExtent l="0" t="0" r="0" b="0"/>
                      <wp:docPr id="82359" name="Group 82359"/>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697" name="Shape 10697"/>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2359" style="width:9.75pt;height:10.5pt;mso-position-horizontal-relative:char;mso-position-vertical-relative:line" coordsize="1238,1333">
                      <v:shape id="Shape 10697" style="position:absolute;width:1238;height:1333;left:0;top:0;" coordsize="123825,133350" path="m0,0l123825,0l123825,133350l0,133350l0,0x">
                        <v:stroke weight="1.5pt" endcap="flat" joinstyle="round" on="true" color="#000000"/>
                        <v:fill on="false" color="#ffffff"/>
                      </v:shape>
                    </v:group>
                  </w:pict>
                </mc:Fallback>
              </mc:AlternateContent>
            </w:r>
          </w:p>
        </w:tc>
      </w:tr>
      <w:tr w:rsidR="00F5748D" w14:paraId="071E5A36" w14:textId="77777777">
        <w:trPr>
          <w:trHeight w:val="591"/>
        </w:trPr>
        <w:tc>
          <w:tcPr>
            <w:tcW w:w="6344" w:type="dxa"/>
            <w:tcBorders>
              <w:top w:val="single" w:sz="3" w:space="0" w:color="000000"/>
              <w:left w:val="single" w:sz="3" w:space="0" w:color="000000"/>
              <w:bottom w:val="single" w:sz="3" w:space="0" w:color="000000"/>
              <w:right w:val="single" w:sz="3" w:space="0" w:color="000000"/>
            </w:tcBorders>
          </w:tcPr>
          <w:p w14:paraId="424E9914" w14:textId="77777777" w:rsidR="00F5748D" w:rsidRDefault="008918BE">
            <w:r>
              <w:rPr>
                <w:rFonts w:ascii="Arial" w:eastAsia="Arial" w:hAnsi="Arial" w:cs="Arial"/>
                <w:color w:val="FF0000"/>
                <w:sz w:val="24"/>
              </w:rPr>
              <w:t xml:space="preserve">Die Mitarbeiter entsorgen die kontaminierte Schmutzwäsche sach- und fachgerecht. </w:t>
            </w:r>
          </w:p>
        </w:tc>
        <w:tc>
          <w:tcPr>
            <w:tcW w:w="2868" w:type="dxa"/>
            <w:gridSpan w:val="5"/>
            <w:tcBorders>
              <w:top w:val="single" w:sz="3" w:space="0" w:color="000000"/>
              <w:left w:val="single" w:sz="3" w:space="0" w:color="000000"/>
              <w:bottom w:val="double" w:sz="8" w:space="0" w:color="000000"/>
              <w:right w:val="single" w:sz="3" w:space="0" w:color="000000"/>
            </w:tcBorders>
          </w:tcPr>
          <w:p w14:paraId="5C536A35" w14:textId="77777777" w:rsidR="00F5748D" w:rsidRDefault="008918BE">
            <w:pPr>
              <w:tabs>
                <w:tab w:val="center" w:pos="543"/>
                <w:tab w:val="center" w:pos="2424"/>
              </w:tabs>
            </w:pPr>
            <w:r>
              <w:rPr>
                <w:rFonts w:ascii="Arial" w:eastAsia="Arial" w:hAnsi="Arial" w:cs="Arial"/>
                <w:color w:val="FF0000"/>
                <w:sz w:val="24"/>
              </w:rPr>
              <w:t xml:space="preserve"> </w:t>
            </w:r>
            <w:r>
              <w:rPr>
                <w:rFonts w:ascii="Arial" w:eastAsia="Arial" w:hAnsi="Arial" w:cs="Arial"/>
                <w:color w:val="FF0000"/>
                <w:sz w:val="24"/>
              </w:rPr>
              <w:tab/>
            </w:r>
            <w:r>
              <w:rPr>
                <w:noProof/>
                <w:lang w:bidi="ar-SA"/>
              </w:rPr>
              <mc:AlternateContent>
                <mc:Choice Requires="wpg">
                  <w:drawing>
                    <wp:inline distT="0" distB="0" distL="0" distR="0" wp14:anchorId="0CA91957" wp14:editId="4E3DE710">
                      <wp:extent cx="123825" cy="133350"/>
                      <wp:effectExtent l="0" t="0" r="0" b="0"/>
                      <wp:docPr id="82519" name="Group 82519"/>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698" name="Shape 10698"/>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2519" style="width:9.75pt;height:10.5pt;mso-position-horizontal-relative:char;mso-position-vertical-relative:line" coordsize="1238,1333">
                      <v:shape id="Shape 10698" style="position:absolute;width:1238;height:1333;left:0;top:0;" coordsize="123825,133350" path="m0,0l123825,0l123825,133350l0,133350l0,0x">
                        <v:stroke weight="1.5pt" endcap="flat" joinstyle="round" on="true" color="#000000"/>
                        <v:fill on="false" color="#ffffff"/>
                      </v:shape>
                    </v:group>
                  </w:pict>
                </mc:Fallback>
              </mc:AlternateContent>
            </w:r>
            <w:r>
              <w:tab/>
            </w:r>
            <w:r>
              <w:rPr>
                <w:noProof/>
                <w:lang w:bidi="ar-SA"/>
              </w:rPr>
              <mc:AlternateContent>
                <mc:Choice Requires="wpg">
                  <w:drawing>
                    <wp:inline distT="0" distB="0" distL="0" distR="0" wp14:anchorId="37D61D17" wp14:editId="2C26D1C0">
                      <wp:extent cx="123825" cy="133350"/>
                      <wp:effectExtent l="0" t="0" r="0" b="0"/>
                      <wp:docPr id="82520" name="Group 82520"/>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0699" name="Shape 10699"/>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2520" style="width:9.74997pt;height:10.5pt;mso-position-horizontal-relative:char;mso-position-vertical-relative:line" coordsize="1238,1333">
                      <v:shape id="Shape 10699" style="position:absolute;width:1238;height:1333;left:0;top:0;" coordsize="123825,133350" path="m0,0l123825,0l123825,133350l0,133350l0,0x">
                        <v:stroke weight="1.5pt" endcap="flat" joinstyle="round" on="true" color="#000000"/>
                        <v:fill on="false" color="#ffffff"/>
                      </v:shape>
                    </v:group>
                  </w:pict>
                </mc:Fallback>
              </mc:AlternateContent>
            </w:r>
          </w:p>
        </w:tc>
      </w:tr>
      <w:tr w:rsidR="00F5748D" w14:paraId="7CEE1DEA" w14:textId="77777777">
        <w:trPr>
          <w:trHeight w:val="232"/>
        </w:trPr>
        <w:tc>
          <w:tcPr>
            <w:tcW w:w="6344" w:type="dxa"/>
            <w:vMerge w:val="restart"/>
            <w:tcBorders>
              <w:top w:val="single" w:sz="3" w:space="0" w:color="000000"/>
              <w:left w:val="single" w:sz="3" w:space="0" w:color="000000"/>
              <w:bottom w:val="single" w:sz="3" w:space="0" w:color="000000"/>
              <w:right w:val="single" w:sz="3" w:space="0" w:color="000000"/>
            </w:tcBorders>
          </w:tcPr>
          <w:p w14:paraId="32776CC2" w14:textId="77777777" w:rsidR="00F5748D" w:rsidRDefault="008918BE">
            <w:r>
              <w:rPr>
                <w:rFonts w:ascii="Arial" w:eastAsia="Arial" w:hAnsi="Arial" w:cs="Arial"/>
                <w:color w:val="FF0000"/>
                <w:sz w:val="24"/>
              </w:rPr>
              <w:t xml:space="preserve">Die Sammlung bzw. Sortierung von Schmutzwäsche erfolgt nach Vorgaben des Hygieneplanes. </w:t>
            </w:r>
          </w:p>
        </w:tc>
        <w:tc>
          <w:tcPr>
            <w:tcW w:w="541" w:type="dxa"/>
            <w:vMerge w:val="restart"/>
            <w:tcBorders>
              <w:top w:val="single" w:sz="3" w:space="0" w:color="000000"/>
              <w:left w:val="single" w:sz="3" w:space="0" w:color="000000"/>
              <w:bottom w:val="single" w:sz="3" w:space="0" w:color="000000"/>
              <w:right w:val="nil"/>
            </w:tcBorders>
          </w:tcPr>
          <w:p w14:paraId="2A942F96" w14:textId="77777777" w:rsidR="00F5748D" w:rsidRDefault="008918BE">
            <w:pPr>
              <w:ind w:left="4"/>
            </w:pPr>
            <w:r>
              <w:rPr>
                <w:rFonts w:ascii="Arial" w:eastAsia="Arial" w:hAnsi="Arial" w:cs="Arial"/>
                <w:color w:val="FF0000"/>
                <w:sz w:val="24"/>
              </w:rPr>
              <w:t xml:space="preserve"> </w:t>
            </w:r>
          </w:p>
        </w:tc>
        <w:tc>
          <w:tcPr>
            <w:tcW w:w="195" w:type="dxa"/>
            <w:tcBorders>
              <w:top w:val="double" w:sz="8" w:space="0" w:color="000000"/>
              <w:left w:val="single" w:sz="12" w:space="0" w:color="000000"/>
              <w:bottom w:val="single" w:sz="12" w:space="0" w:color="000000"/>
              <w:right w:val="single" w:sz="12" w:space="0" w:color="000000"/>
            </w:tcBorders>
          </w:tcPr>
          <w:p w14:paraId="11F2508E" w14:textId="77777777" w:rsidR="00F5748D" w:rsidRDefault="00F5748D"/>
        </w:tc>
        <w:tc>
          <w:tcPr>
            <w:tcW w:w="1653" w:type="dxa"/>
            <w:vMerge w:val="restart"/>
            <w:tcBorders>
              <w:top w:val="single" w:sz="3" w:space="0" w:color="000000"/>
              <w:left w:val="nil"/>
              <w:bottom w:val="single" w:sz="3" w:space="0" w:color="000000"/>
              <w:right w:val="nil"/>
            </w:tcBorders>
          </w:tcPr>
          <w:p w14:paraId="180920DE" w14:textId="77777777" w:rsidR="00F5748D" w:rsidRDefault="00F5748D"/>
        </w:tc>
        <w:tc>
          <w:tcPr>
            <w:tcW w:w="195" w:type="dxa"/>
            <w:tcBorders>
              <w:top w:val="double" w:sz="8" w:space="0" w:color="000000"/>
              <w:left w:val="single" w:sz="12" w:space="0" w:color="000000"/>
              <w:bottom w:val="single" w:sz="12" w:space="0" w:color="000000"/>
              <w:right w:val="single" w:sz="12" w:space="0" w:color="000000"/>
            </w:tcBorders>
          </w:tcPr>
          <w:p w14:paraId="313EB0DA" w14:textId="77777777" w:rsidR="00F5748D" w:rsidRDefault="00F5748D"/>
        </w:tc>
        <w:tc>
          <w:tcPr>
            <w:tcW w:w="284" w:type="dxa"/>
            <w:vMerge w:val="restart"/>
            <w:tcBorders>
              <w:top w:val="single" w:sz="3" w:space="0" w:color="000000"/>
              <w:left w:val="nil"/>
              <w:bottom w:val="single" w:sz="3" w:space="0" w:color="000000"/>
              <w:right w:val="single" w:sz="3" w:space="0" w:color="000000"/>
            </w:tcBorders>
          </w:tcPr>
          <w:p w14:paraId="4D136A9E" w14:textId="77777777" w:rsidR="00F5748D" w:rsidRDefault="00F5748D"/>
        </w:tc>
      </w:tr>
      <w:tr w:rsidR="00F5748D" w14:paraId="5EB7312F" w14:textId="77777777">
        <w:trPr>
          <w:trHeight w:val="301"/>
        </w:trPr>
        <w:tc>
          <w:tcPr>
            <w:tcW w:w="0" w:type="auto"/>
            <w:vMerge/>
            <w:tcBorders>
              <w:top w:val="nil"/>
              <w:left w:val="single" w:sz="3" w:space="0" w:color="000000"/>
              <w:bottom w:val="single" w:sz="3" w:space="0" w:color="000000"/>
              <w:right w:val="single" w:sz="3" w:space="0" w:color="000000"/>
            </w:tcBorders>
          </w:tcPr>
          <w:p w14:paraId="55FE9723" w14:textId="77777777" w:rsidR="00F5748D" w:rsidRDefault="00F5748D"/>
        </w:tc>
        <w:tc>
          <w:tcPr>
            <w:tcW w:w="0" w:type="auto"/>
            <w:vMerge/>
            <w:tcBorders>
              <w:top w:val="nil"/>
              <w:left w:val="single" w:sz="3" w:space="0" w:color="000000"/>
              <w:bottom w:val="single" w:sz="3" w:space="0" w:color="000000"/>
              <w:right w:val="nil"/>
            </w:tcBorders>
          </w:tcPr>
          <w:p w14:paraId="22F90098" w14:textId="77777777" w:rsidR="00F5748D" w:rsidRDefault="00F5748D"/>
        </w:tc>
        <w:tc>
          <w:tcPr>
            <w:tcW w:w="195" w:type="dxa"/>
            <w:tcBorders>
              <w:top w:val="nil"/>
              <w:left w:val="nil"/>
              <w:bottom w:val="single" w:sz="3" w:space="0" w:color="000000"/>
              <w:right w:val="nil"/>
            </w:tcBorders>
          </w:tcPr>
          <w:p w14:paraId="459889C1" w14:textId="77777777" w:rsidR="00F5748D" w:rsidRDefault="00F5748D"/>
        </w:tc>
        <w:tc>
          <w:tcPr>
            <w:tcW w:w="0" w:type="auto"/>
            <w:vMerge/>
            <w:tcBorders>
              <w:top w:val="nil"/>
              <w:left w:val="nil"/>
              <w:bottom w:val="single" w:sz="3" w:space="0" w:color="000000"/>
              <w:right w:val="nil"/>
            </w:tcBorders>
          </w:tcPr>
          <w:p w14:paraId="07E99658" w14:textId="77777777" w:rsidR="00F5748D" w:rsidRDefault="00F5748D"/>
        </w:tc>
        <w:tc>
          <w:tcPr>
            <w:tcW w:w="195" w:type="dxa"/>
            <w:tcBorders>
              <w:top w:val="nil"/>
              <w:left w:val="nil"/>
              <w:bottom w:val="single" w:sz="3" w:space="0" w:color="000000"/>
              <w:right w:val="nil"/>
            </w:tcBorders>
          </w:tcPr>
          <w:p w14:paraId="273970A8" w14:textId="77777777" w:rsidR="00F5748D" w:rsidRDefault="00F5748D"/>
        </w:tc>
        <w:tc>
          <w:tcPr>
            <w:tcW w:w="0" w:type="auto"/>
            <w:vMerge/>
            <w:tcBorders>
              <w:top w:val="nil"/>
              <w:left w:val="nil"/>
              <w:bottom w:val="single" w:sz="3" w:space="0" w:color="000000"/>
              <w:right w:val="single" w:sz="3" w:space="0" w:color="000000"/>
            </w:tcBorders>
          </w:tcPr>
          <w:p w14:paraId="61A3A9D5" w14:textId="77777777" w:rsidR="00F5748D" w:rsidRDefault="00F5748D"/>
        </w:tc>
      </w:tr>
    </w:tbl>
    <w:p w14:paraId="34E6CBFD" w14:textId="77777777" w:rsidR="00F5748D" w:rsidRDefault="008918BE">
      <w:pPr>
        <w:spacing w:after="0"/>
      </w:pPr>
      <w:r>
        <w:rPr>
          <w:rFonts w:ascii="Arial" w:eastAsia="Arial" w:hAnsi="Arial" w:cs="Arial"/>
          <w:color w:val="FF0000"/>
          <w:sz w:val="26"/>
        </w:rPr>
        <w:t xml:space="preserve"> </w:t>
      </w:r>
    </w:p>
    <w:p w14:paraId="152C82AD" w14:textId="77777777" w:rsidR="00F5748D" w:rsidRDefault="008918BE">
      <w:pPr>
        <w:spacing w:after="0"/>
      </w:pPr>
      <w:r>
        <w:rPr>
          <w:rFonts w:ascii="Arial" w:eastAsia="Arial" w:hAnsi="Arial" w:cs="Arial"/>
          <w:color w:val="FF0000"/>
          <w:sz w:val="26"/>
        </w:rPr>
        <w:t xml:space="preserve"> </w:t>
      </w:r>
    </w:p>
    <w:tbl>
      <w:tblPr>
        <w:tblStyle w:val="TableGrid"/>
        <w:tblW w:w="9212" w:type="dxa"/>
        <w:tblInd w:w="-108" w:type="dxa"/>
        <w:tblCellMar>
          <w:left w:w="108" w:type="dxa"/>
          <w:right w:w="49" w:type="dxa"/>
        </w:tblCellMar>
        <w:tblLook w:val="04A0" w:firstRow="1" w:lastRow="0" w:firstColumn="1" w:lastColumn="0" w:noHBand="0" w:noVBand="1"/>
      </w:tblPr>
      <w:tblGrid>
        <w:gridCol w:w="6344"/>
        <w:gridCol w:w="621"/>
        <w:gridCol w:w="195"/>
        <w:gridCol w:w="1620"/>
        <w:gridCol w:w="195"/>
        <w:gridCol w:w="237"/>
      </w:tblGrid>
      <w:tr w:rsidR="00F5748D" w14:paraId="47257926" w14:textId="77777777">
        <w:trPr>
          <w:trHeight w:val="332"/>
        </w:trPr>
        <w:tc>
          <w:tcPr>
            <w:tcW w:w="6344" w:type="dxa"/>
            <w:tcBorders>
              <w:top w:val="single" w:sz="3" w:space="0" w:color="000000"/>
              <w:left w:val="single" w:sz="3" w:space="0" w:color="000000"/>
              <w:bottom w:val="single" w:sz="3" w:space="0" w:color="000000"/>
              <w:right w:val="single" w:sz="3" w:space="0" w:color="000000"/>
            </w:tcBorders>
          </w:tcPr>
          <w:p w14:paraId="679DF18D" w14:textId="77777777" w:rsidR="00F5748D" w:rsidRDefault="008918BE">
            <w:r>
              <w:rPr>
                <w:rFonts w:ascii="Arial" w:eastAsia="Arial" w:hAnsi="Arial" w:cs="Arial"/>
                <w:b/>
                <w:color w:val="FF0000"/>
                <w:sz w:val="28"/>
              </w:rPr>
              <w:t xml:space="preserve">3 Umgebungshygiene </w:t>
            </w:r>
          </w:p>
        </w:tc>
        <w:tc>
          <w:tcPr>
            <w:tcW w:w="2868" w:type="dxa"/>
            <w:gridSpan w:val="5"/>
            <w:tcBorders>
              <w:top w:val="single" w:sz="3" w:space="0" w:color="000000"/>
              <w:left w:val="single" w:sz="3" w:space="0" w:color="000000"/>
              <w:bottom w:val="single" w:sz="3" w:space="0" w:color="000000"/>
              <w:right w:val="single" w:sz="3" w:space="0" w:color="000000"/>
            </w:tcBorders>
          </w:tcPr>
          <w:p w14:paraId="31488BBC" w14:textId="77777777" w:rsidR="00F5748D" w:rsidRDefault="008918BE">
            <w:pPr>
              <w:ind w:left="4"/>
            </w:pPr>
            <w:r>
              <w:rPr>
                <w:rFonts w:ascii="Arial" w:eastAsia="Arial" w:hAnsi="Arial" w:cs="Arial"/>
                <w:color w:val="FF0000"/>
                <w:sz w:val="26"/>
              </w:rPr>
              <w:t xml:space="preserve"> </w:t>
            </w:r>
          </w:p>
        </w:tc>
      </w:tr>
      <w:tr w:rsidR="00F5748D" w14:paraId="5A130CD7" w14:textId="77777777">
        <w:trPr>
          <w:trHeight w:val="312"/>
        </w:trPr>
        <w:tc>
          <w:tcPr>
            <w:tcW w:w="6344" w:type="dxa"/>
            <w:tcBorders>
              <w:top w:val="single" w:sz="3" w:space="0" w:color="000000"/>
              <w:left w:val="single" w:sz="3" w:space="0" w:color="000000"/>
              <w:bottom w:val="single" w:sz="3" w:space="0" w:color="000000"/>
              <w:right w:val="single" w:sz="3" w:space="0" w:color="000000"/>
            </w:tcBorders>
          </w:tcPr>
          <w:p w14:paraId="03A57615" w14:textId="77777777" w:rsidR="00F5748D" w:rsidRDefault="008918BE">
            <w:r>
              <w:rPr>
                <w:rFonts w:ascii="Arial" w:eastAsia="Arial" w:hAnsi="Arial" w:cs="Arial"/>
                <w:b/>
                <w:color w:val="FF0000"/>
                <w:sz w:val="24"/>
              </w:rPr>
              <w:t xml:space="preserve">3.A Allgemeine Anforderungen an Bau &amp; Einrichtung </w:t>
            </w:r>
          </w:p>
        </w:tc>
        <w:tc>
          <w:tcPr>
            <w:tcW w:w="2868" w:type="dxa"/>
            <w:gridSpan w:val="5"/>
            <w:tcBorders>
              <w:top w:val="single" w:sz="3" w:space="0" w:color="000000"/>
              <w:left w:val="single" w:sz="3" w:space="0" w:color="000000"/>
              <w:bottom w:val="single" w:sz="3" w:space="0" w:color="000000"/>
              <w:right w:val="single" w:sz="3" w:space="0" w:color="000000"/>
            </w:tcBorders>
          </w:tcPr>
          <w:p w14:paraId="7DAFBDD8" w14:textId="77777777" w:rsidR="00F5748D" w:rsidRDefault="008918BE">
            <w:pPr>
              <w:ind w:left="4"/>
            </w:pPr>
            <w:r>
              <w:rPr>
                <w:rFonts w:ascii="Arial" w:eastAsia="Arial" w:hAnsi="Arial" w:cs="Arial"/>
                <w:color w:val="FF0000"/>
                <w:sz w:val="26"/>
              </w:rPr>
              <w:t xml:space="preserve"> </w:t>
            </w:r>
          </w:p>
        </w:tc>
      </w:tr>
      <w:tr w:rsidR="00F5748D" w14:paraId="3CE05FF3" w14:textId="77777777">
        <w:trPr>
          <w:trHeight w:val="1145"/>
        </w:trPr>
        <w:tc>
          <w:tcPr>
            <w:tcW w:w="6344" w:type="dxa"/>
            <w:tcBorders>
              <w:top w:val="single" w:sz="3" w:space="0" w:color="000000"/>
              <w:left w:val="single" w:sz="3" w:space="0" w:color="000000"/>
              <w:bottom w:val="single" w:sz="3" w:space="0" w:color="000000"/>
              <w:right w:val="single" w:sz="3" w:space="0" w:color="000000"/>
            </w:tcBorders>
          </w:tcPr>
          <w:p w14:paraId="27E07A3C" w14:textId="77777777" w:rsidR="00F5748D" w:rsidRDefault="008918BE">
            <w:pPr>
              <w:ind w:right="27"/>
            </w:pPr>
            <w:r>
              <w:rPr>
                <w:rFonts w:ascii="Arial" w:eastAsia="Arial" w:hAnsi="Arial" w:cs="Arial"/>
                <w:color w:val="FF0000"/>
                <w:sz w:val="24"/>
              </w:rPr>
              <w:t xml:space="preserve">Fußböden, Fußleisten, Wände und Schutzleisten sind in Patientenzimmer und Funktionsräumen intakt, sauber und so beschaffen, dass sie nach den Vorgaben desinfizierend zu reinigen sind. </w:t>
            </w:r>
          </w:p>
        </w:tc>
        <w:tc>
          <w:tcPr>
            <w:tcW w:w="2868" w:type="dxa"/>
            <w:gridSpan w:val="5"/>
            <w:tcBorders>
              <w:top w:val="single" w:sz="3" w:space="0" w:color="000000"/>
              <w:left w:val="single" w:sz="3" w:space="0" w:color="000000"/>
              <w:bottom w:val="double" w:sz="8" w:space="0" w:color="000000"/>
              <w:right w:val="single" w:sz="3" w:space="0" w:color="000000"/>
            </w:tcBorders>
          </w:tcPr>
          <w:p w14:paraId="69BE1960" w14:textId="77777777" w:rsidR="00F5748D" w:rsidRDefault="008918BE">
            <w:pPr>
              <w:tabs>
                <w:tab w:val="center" w:pos="540"/>
                <w:tab w:val="center" w:pos="2388"/>
              </w:tabs>
            </w:pPr>
            <w:r>
              <w:rPr>
                <w:rFonts w:ascii="Arial" w:eastAsia="Arial" w:hAnsi="Arial" w:cs="Arial"/>
                <w:color w:val="FF0000"/>
                <w:sz w:val="26"/>
              </w:rPr>
              <w:t xml:space="preserve"> </w:t>
            </w:r>
            <w:r>
              <w:rPr>
                <w:rFonts w:ascii="Arial" w:eastAsia="Arial" w:hAnsi="Arial" w:cs="Arial"/>
                <w:color w:val="FF0000"/>
                <w:sz w:val="26"/>
              </w:rPr>
              <w:tab/>
            </w:r>
            <w:r>
              <w:rPr>
                <w:noProof/>
                <w:lang w:bidi="ar-SA"/>
              </w:rPr>
              <mc:AlternateContent>
                <mc:Choice Requires="wpg">
                  <w:drawing>
                    <wp:inline distT="0" distB="0" distL="0" distR="0" wp14:anchorId="684976C8" wp14:editId="655ED429">
                      <wp:extent cx="123825" cy="133350"/>
                      <wp:effectExtent l="0" t="0" r="0" b="0"/>
                      <wp:docPr id="79837" name="Group 79837"/>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1092" name="Shape 11092"/>
                              <wps:cNvSpPr/>
                              <wps:spPr>
                                <a:xfrm>
                                  <a:off x="0" y="0"/>
                                  <a:ext cx="123825" cy="133350"/>
                                </a:xfrm>
                                <a:custGeom>
                                  <a:avLst/>
                                  <a:gdLst/>
                                  <a:ahLst/>
                                  <a:cxnLst/>
                                  <a:rect l="0" t="0" r="0" b="0"/>
                                  <a:pathLst>
                                    <a:path w="123825" h="133350">
                                      <a:moveTo>
                                        <a:pt x="0" y="133350"/>
                                      </a:moveTo>
                                      <a:lnTo>
                                        <a:pt x="123825" y="133350"/>
                                      </a:lnTo>
                                      <a:lnTo>
                                        <a:pt x="123825" y="0"/>
                                      </a:lnTo>
                                      <a:lnTo>
                                        <a:pt x="0" y="0"/>
                                      </a:lnTo>
                                      <a:close/>
                                    </a:path>
                                  </a:pathLst>
                                </a:custGeom>
                                <a:ln w="190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9837" style="width:9.75pt;height:10.5pt;mso-position-horizontal-relative:char;mso-position-vertical-relative:line" coordsize="1238,1333">
                      <v:shape id="Shape 11092" style="position:absolute;width:1238;height:1333;left:0;top:0;" coordsize="123825,133350" path="m0,133350l123825,133350l123825,0l0,0x">
                        <v:stroke weight="1.5pt" endcap="flat" joinstyle="round" on="true" color="#000000"/>
                        <v:fill on="false" color="#000000" opacity="0"/>
                      </v:shape>
                    </v:group>
                  </w:pict>
                </mc:Fallback>
              </mc:AlternateContent>
            </w:r>
            <w:r>
              <w:tab/>
            </w:r>
            <w:r>
              <w:rPr>
                <w:noProof/>
                <w:lang w:bidi="ar-SA"/>
              </w:rPr>
              <mc:AlternateContent>
                <mc:Choice Requires="wpg">
                  <w:drawing>
                    <wp:inline distT="0" distB="0" distL="0" distR="0" wp14:anchorId="01FE0C41" wp14:editId="0A28C78C">
                      <wp:extent cx="123825" cy="133350"/>
                      <wp:effectExtent l="0" t="0" r="0" b="0"/>
                      <wp:docPr id="79838" name="Group 79838"/>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1094" name="Shape 11094"/>
                              <wps:cNvSpPr/>
                              <wps:spPr>
                                <a:xfrm>
                                  <a:off x="0" y="0"/>
                                  <a:ext cx="123825" cy="133350"/>
                                </a:xfrm>
                                <a:custGeom>
                                  <a:avLst/>
                                  <a:gdLst/>
                                  <a:ahLst/>
                                  <a:cxnLst/>
                                  <a:rect l="0" t="0" r="0" b="0"/>
                                  <a:pathLst>
                                    <a:path w="123825" h="133350">
                                      <a:moveTo>
                                        <a:pt x="0" y="133350"/>
                                      </a:moveTo>
                                      <a:lnTo>
                                        <a:pt x="123825" y="133350"/>
                                      </a:lnTo>
                                      <a:lnTo>
                                        <a:pt x="123825" y="0"/>
                                      </a:lnTo>
                                      <a:lnTo>
                                        <a:pt x="0" y="0"/>
                                      </a:lnTo>
                                      <a:close/>
                                    </a:path>
                                  </a:pathLst>
                                </a:custGeom>
                                <a:ln w="190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9838" style="width:9.75pt;height:10.5pt;mso-position-horizontal-relative:char;mso-position-vertical-relative:line" coordsize="1238,1333">
                      <v:shape id="Shape 11094" style="position:absolute;width:1238;height:1333;left:0;top:0;" coordsize="123825,133350" path="m0,133350l123825,133350l123825,0l0,0x">
                        <v:stroke weight="1.5pt" endcap="flat" joinstyle="round" on="true" color="#000000"/>
                        <v:fill on="false" color="#000000" opacity="0"/>
                      </v:shape>
                    </v:group>
                  </w:pict>
                </mc:Fallback>
              </mc:AlternateContent>
            </w:r>
          </w:p>
        </w:tc>
      </w:tr>
      <w:tr w:rsidR="00F5748D" w14:paraId="71B0B1CE" w14:textId="77777777">
        <w:trPr>
          <w:trHeight w:val="214"/>
        </w:trPr>
        <w:tc>
          <w:tcPr>
            <w:tcW w:w="6344" w:type="dxa"/>
            <w:vMerge w:val="restart"/>
            <w:tcBorders>
              <w:top w:val="single" w:sz="3" w:space="0" w:color="000000"/>
              <w:left w:val="single" w:sz="3" w:space="0" w:color="000000"/>
              <w:bottom w:val="single" w:sz="3" w:space="0" w:color="000000"/>
              <w:right w:val="single" w:sz="3" w:space="0" w:color="000000"/>
            </w:tcBorders>
          </w:tcPr>
          <w:p w14:paraId="06CDD296" w14:textId="77777777" w:rsidR="00F5748D" w:rsidRDefault="008918BE">
            <w:pPr>
              <w:ind w:right="39"/>
              <w:jc w:val="both"/>
            </w:pPr>
            <w:r>
              <w:rPr>
                <w:rFonts w:ascii="Arial" w:eastAsia="Arial" w:hAnsi="Arial" w:cs="Arial"/>
                <w:color w:val="FF0000"/>
                <w:sz w:val="24"/>
              </w:rPr>
              <w:t xml:space="preserve">In Feucht-, Aufbereitungs- und Lagerräumen gibt es keine Schimmelbildung. </w:t>
            </w:r>
          </w:p>
        </w:tc>
        <w:tc>
          <w:tcPr>
            <w:tcW w:w="621" w:type="dxa"/>
            <w:vMerge w:val="restart"/>
            <w:tcBorders>
              <w:top w:val="single" w:sz="3" w:space="0" w:color="000000"/>
              <w:left w:val="single" w:sz="3" w:space="0" w:color="000000"/>
              <w:bottom w:val="single" w:sz="3" w:space="0" w:color="000000"/>
              <w:right w:val="nil"/>
            </w:tcBorders>
          </w:tcPr>
          <w:p w14:paraId="211467C9" w14:textId="77777777" w:rsidR="00F5748D" w:rsidRDefault="008918BE">
            <w:pPr>
              <w:ind w:left="4"/>
            </w:pPr>
            <w:r>
              <w:rPr>
                <w:rFonts w:ascii="Arial" w:eastAsia="Arial" w:hAnsi="Arial" w:cs="Arial"/>
                <w:color w:val="FF0000"/>
                <w:sz w:val="26"/>
              </w:rPr>
              <w:t xml:space="preserve"> </w:t>
            </w:r>
          </w:p>
        </w:tc>
        <w:tc>
          <w:tcPr>
            <w:tcW w:w="195" w:type="dxa"/>
            <w:tcBorders>
              <w:top w:val="single" w:sz="13" w:space="0" w:color="000000"/>
              <w:left w:val="single" w:sz="12" w:space="0" w:color="000000"/>
              <w:bottom w:val="single" w:sz="12" w:space="0" w:color="000000"/>
              <w:right w:val="single" w:sz="12" w:space="0" w:color="000000"/>
            </w:tcBorders>
          </w:tcPr>
          <w:p w14:paraId="26DE52B4" w14:textId="77777777" w:rsidR="00F5748D" w:rsidRDefault="00F5748D"/>
        </w:tc>
        <w:tc>
          <w:tcPr>
            <w:tcW w:w="1620" w:type="dxa"/>
            <w:vMerge w:val="restart"/>
            <w:tcBorders>
              <w:top w:val="single" w:sz="3" w:space="0" w:color="000000"/>
              <w:left w:val="nil"/>
              <w:bottom w:val="single" w:sz="3" w:space="0" w:color="000000"/>
              <w:right w:val="nil"/>
            </w:tcBorders>
          </w:tcPr>
          <w:p w14:paraId="3A177E36" w14:textId="77777777" w:rsidR="00F5748D" w:rsidRDefault="00F5748D"/>
        </w:tc>
        <w:tc>
          <w:tcPr>
            <w:tcW w:w="195" w:type="dxa"/>
            <w:tcBorders>
              <w:top w:val="double" w:sz="8" w:space="0" w:color="000000"/>
              <w:left w:val="single" w:sz="12" w:space="0" w:color="000000"/>
              <w:bottom w:val="single" w:sz="12" w:space="0" w:color="000000"/>
              <w:right w:val="single" w:sz="12" w:space="0" w:color="000000"/>
            </w:tcBorders>
          </w:tcPr>
          <w:p w14:paraId="3251A7A6" w14:textId="77777777" w:rsidR="00F5748D" w:rsidRDefault="00F5748D"/>
        </w:tc>
        <w:tc>
          <w:tcPr>
            <w:tcW w:w="236" w:type="dxa"/>
            <w:vMerge w:val="restart"/>
            <w:tcBorders>
              <w:top w:val="single" w:sz="3" w:space="0" w:color="000000"/>
              <w:left w:val="nil"/>
              <w:bottom w:val="single" w:sz="3" w:space="0" w:color="000000"/>
              <w:right w:val="single" w:sz="3" w:space="0" w:color="000000"/>
            </w:tcBorders>
          </w:tcPr>
          <w:p w14:paraId="01995078" w14:textId="77777777" w:rsidR="00F5748D" w:rsidRDefault="00F5748D"/>
        </w:tc>
      </w:tr>
      <w:tr w:rsidR="00F5748D" w14:paraId="02ADD52F" w14:textId="77777777">
        <w:trPr>
          <w:trHeight w:val="357"/>
        </w:trPr>
        <w:tc>
          <w:tcPr>
            <w:tcW w:w="0" w:type="auto"/>
            <w:vMerge/>
            <w:tcBorders>
              <w:top w:val="nil"/>
              <w:left w:val="single" w:sz="3" w:space="0" w:color="000000"/>
              <w:bottom w:val="single" w:sz="3" w:space="0" w:color="000000"/>
              <w:right w:val="single" w:sz="3" w:space="0" w:color="000000"/>
            </w:tcBorders>
          </w:tcPr>
          <w:p w14:paraId="22A21E1B" w14:textId="77777777" w:rsidR="00F5748D" w:rsidRDefault="00F5748D"/>
        </w:tc>
        <w:tc>
          <w:tcPr>
            <w:tcW w:w="0" w:type="auto"/>
            <w:vMerge/>
            <w:tcBorders>
              <w:top w:val="nil"/>
              <w:left w:val="single" w:sz="3" w:space="0" w:color="000000"/>
              <w:bottom w:val="single" w:sz="3" w:space="0" w:color="000000"/>
              <w:right w:val="nil"/>
            </w:tcBorders>
          </w:tcPr>
          <w:p w14:paraId="4069B0D3" w14:textId="77777777" w:rsidR="00F5748D" w:rsidRDefault="00F5748D"/>
        </w:tc>
        <w:tc>
          <w:tcPr>
            <w:tcW w:w="195" w:type="dxa"/>
            <w:tcBorders>
              <w:top w:val="nil"/>
              <w:left w:val="nil"/>
              <w:bottom w:val="double" w:sz="8" w:space="0" w:color="000000"/>
              <w:right w:val="nil"/>
            </w:tcBorders>
          </w:tcPr>
          <w:p w14:paraId="31B15F47" w14:textId="77777777" w:rsidR="00F5748D" w:rsidRDefault="00F5748D"/>
        </w:tc>
        <w:tc>
          <w:tcPr>
            <w:tcW w:w="0" w:type="auto"/>
            <w:vMerge/>
            <w:tcBorders>
              <w:top w:val="nil"/>
              <w:left w:val="nil"/>
              <w:bottom w:val="single" w:sz="3" w:space="0" w:color="000000"/>
              <w:right w:val="nil"/>
            </w:tcBorders>
          </w:tcPr>
          <w:p w14:paraId="7CA0EB59" w14:textId="77777777" w:rsidR="00F5748D" w:rsidRDefault="00F5748D"/>
        </w:tc>
        <w:tc>
          <w:tcPr>
            <w:tcW w:w="195" w:type="dxa"/>
            <w:tcBorders>
              <w:top w:val="single" w:sz="12" w:space="0" w:color="000000"/>
              <w:left w:val="nil"/>
              <w:bottom w:val="double" w:sz="8" w:space="0" w:color="000000"/>
              <w:right w:val="nil"/>
            </w:tcBorders>
          </w:tcPr>
          <w:p w14:paraId="4471BD41" w14:textId="77777777" w:rsidR="00F5748D" w:rsidRDefault="00F5748D"/>
        </w:tc>
        <w:tc>
          <w:tcPr>
            <w:tcW w:w="0" w:type="auto"/>
            <w:vMerge/>
            <w:tcBorders>
              <w:top w:val="nil"/>
              <w:left w:val="nil"/>
              <w:bottom w:val="single" w:sz="3" w:space="0" w:color="000000"/>
              <w:right w:val="single" w:sz="3" w:space="0" w:color="000000"/>
            </w:tcBorders>
          </w:tcPr>
          <w:p w14:paraId="5A762D1F" w14:textId="77777777" w:rsidR="00F5748D" w:rsidRDefault="00F5748D"/>
        </w:tc>
      </w:tr>
      <w:tr w:rsidR="00F5748D" w14:paraId="7261DBD1" w14:textId="77777777">
        <w:trPr>
          <w:trHeight w:val="245"/>
        </w:trPr>
        <w:tc>
          <w:tcPr>
            <w:tcW w:w="6344" w:type="dxa"/>
            <w:vMerge w:val="restart"/>
            <w:tcBorders>
              <w:top w:val="single" w:sz="3" w:space="0" w:color="000000"/>
              <w:left w:val="single" w:sz="3" w:space="0" w:color="000000"/>
              <w:bottom w:val="single" w:sz="3" w:space="0" w:color="000000"/>
              <w:right w:val="single" w:sz="3" w:space="0" w:color="000000"/>
            </w:tcBorders>
          </w:tcPr>
          <w:p w14:paraId="61D81429" w14:textId="77777777" w:rsidR="00F5748D" w:rsidRDefault="008918BE">
            <w:pPr>
              <w:jc w:val="both"/>
            </w:pPr>
            <w:r>
              <w:rPr>
                <w:rFonts w:ascii="Arial" w:eastAsia="Arial" w:hAnsi="Arial" w:cs="Arial"/>
                <w:color w:val="FF0000"/>
                <w:sz w:val="24"/>
              </w:rPr>
              <w:lastRenderedPageBreak/>
              <w:t xml:space="preserve">Arbeitsflächen werden auf das mögliche Maß freigehalten und werden zweckentsprechend genutzt. </w:t>
            </w:r>
          </w:p>
        </w:tc>
        <w:tc>
          <w:tcPr>
            <w:tcW w:w="621" w:type="dxa"/>
            <w:vMerge w:val="restart"/>
            <w:tcBorders>
              <w:top w:val="single" w:sz="3" w:space="0" w:color="000000"/>
              <w:left w:val="single" w:sz="3" w:space="0" w:color="000000"/>
              <w:bottom w:val="single" w:sz="3" w:space="0" w:color="000000"/>
              <w:right w:val="nil"/>
            </w:tcBorders>
          </w:tcPr>
          <w:p w14:paraId="398A498E" w14:textId="77777777" w:rsidR="00F5748D" w:rsidRDefault="008918BE">
            <w:pPr>
              <w:ind w:left="4"/>
            </w:pPr>
            <w:r>
              <w:rPr>
                <w:rFonts w:ascii="Arial" w:eastAsia="Arial" w:hAnsi="Arial" w:cs="Arial"/>
                <w:color w:val="FF0000"/>
                <w:sz w:val="26"/>
              </w:rPr>
              <w:t xml:space="preserve"> </w:t>
            </w:r>
          </w:p>
        </w:tc>
        <w:tc>
          <w:tcPr>
            <w:tcW w:w="195" w:type="dxa"/>
            <w:tcBorders>
              <w:top w:val="double" w:sz="8" w:space="0" w:color="000000"/>
              <w:left w:val="single" w:sz="12" w:space="0" w:color="000000"/>
              <w:bottom w:val="single" w:sz="12" w:space="0" w:color="000000"/>
              <w:right w:val="single" w:sz="12" w:space="0" w:color="000000"/>
            </w:tcBorders>
          </w:tcPr>
          <w:p w14:paraId="0934A335" w14:textId="77777777" w:rsidR="00F5748D" w:rsidRDefault="00F5748D"/>
        </w:tc>
        <w:tc>
          <w:tcPr>
            <w:tcW w:w="1620" w:type="dxa"/>
            <w:vMerge w:val="restart"/>
            <w:tcBorders>
              <w:top w:val="single" w:sz="3" w:space="0" w:color="000000"/>
              <w:left w:val="nil"/>
              <w:bottom w:val="single" w:sz="3" w:space="0" w:color="000000"/>
              <w:right w:val="nil"/>
            </w:tcBorders>
          </w:tcPr>
          <w:p w14:paraId="4365DAD5" w14:textId="77777777" w:rsidR="00F5748D" w:rsidRDefault="00F5748D"/>
        </w:tc>
        <w:tc>
          <w:tcPr>
            <w:tcW w:w="195" w:type="dxa"/>
            <w:tcBorders>
              <w:top w:val="double" w:sz="8" w:space="0" w:color="000000"/>
              <w:left w:val="single" w:sz="12" w:space="0" w:color="000000"/>
              <w:bottom w:val="single" w:sz="12" w:space="0" w:color="000000"/>
              <w:right w:val="single" w:sz="12" w:space="0" w:color="000000"/>
            </w:tcBorders>
          </w:tcPr>
          <w:p w14:paraId="3588E829" w14:textId="77777777" w:rsidR="00F5748D" w:rsidRDefault="00F5748D"/>
        </w:tc>
        <w:tc>
          <w:tcPr>
            <w:tcW w:w="236" w:type="dxa"/>
            <w:vMerge w:val="restart"/>
            <w:tcBorders>
              <w:top w:val="single" w:sz="3" w:space="0" w:color="000000"/>
              <w:left w:val="nil"/>
              <w:bottom w:val="single" w:sz="3" w:space="0" w:color="000000"/>
              <w:right w:val="single" w:sz="3" w:space="0" w:color="000000"/>
            </w:tcBorders>
          </w:tcPr>
          <w:p w14:paraId="603F2B02" w14:textId="77777777" w:rsidR="00F5748D" w:rsidRDefault="00F5748D"/>
        </w:tc>
      </w:tr>
      <w:tr w:rsidR="00F5748D" w14:paraId="4703025E" w14:textId="77777777">
        <w:trPr>
          <w:trHeight w:val="275"/>
        </w:trPr>
        <w:tc>
          <w:tcPr>
            <w:tcW w:w="0" w:type="auto"/>
            <w:vMerge/>
            <w:tcBorders>
              <w:top w:val="nil"/>
              <w:left w:val="single" w:sz="3" w:space="0" w:color="000000"/>
              <w:bottom w:val="single" w:sz="3" w:space="0" w:color="000000"/>
              <w:right w:val="single" w:sz="3" w:space="0" w:color="000000"/>
            </w:tcBorders>
          </w:tcPr>
          <w:p w14:paraId="2F3AD6F0" w14:textId="77777777" w:rsidR="00F5748D" w:rsidRDefault="00F5748D"/>
        </w:tc>
        <w:tc>
          <w:tcPr>
            <w:tcW w:w="0" w:type="auto"/>
            <w:vMerge/>
            <w:tcBorders>
              <w:top w:val="nil"/>
              <w:left w:val="single" w:sz="3" w:space="0" w:color="000000"/>
              <w:bottom w:val="single" w:sz="3" w:space="0" w:color="000000"/>
              <w:right w:val="nil"/>
            </w:tcBorders>
          </w:tcPr>
          <w:p w14:paraId="7F549252" w14:textId="77777777" w:rsidR="00F5748D" w:rsidRDefault="00F5748D"/>
        </w:tc>
        <w:tc>
          <w:tcPr>
            <w:tcW w:w="195" w:type="dxa"/>
            <w:tcBorders>
              <w:top w:val="nil"/>
              <w:left w:val="nil"/>
              <w:bottom w:val="single" w:sz="3" w:space="0" w:color="000000"/>
              <w:right w:val="nil"/>
            </w:tcBorders>
          </w:tcPr>
          <w:p w14:paraId="6A7E4B86" w14:textId="77777777" w:rsidR="00F5748D" w:rsidRDefault="00F5748D"/>
        </w:tc>
        <w:tc>
          <w:tcPr>
            <w:tcW w:w="0" w:type="auto"/>
            <w:vMerge/>
            <w:tcBorders>
              <w:top w:val="nil"/>
              <w:left w:val="nil"/>
              <w:bottom w:val="single" w:sz="3" w:space="0" w:color="000000"/>
              <w:right w:val="nil"/>
            </w:tcBorders>
          </w:tcPr>
          <w:p w14:paraId="0A243790" w14:textId="77777777" w:rsidR="00F5748D" w:rsidRDefault="00F5748D"/>
        </w:tc>
        <w:tc>
          <w:tcPr>
            <w:tcW w:w="195" w:type="dxa"/>
            <w:tcBorders>
              <w:top w:val="nil"/>
              <w:left w:val="nil"/>
              <w:bottom w:val="single" w:sz="3" w:space="0" w:color="000000"/>
              <w:right w:val="nil"/>
            </w:tcBorders>
          </w:tcPr>
          <w:p w14:paraId="2A7447A9" w14:textId="77777777" w:rsidR="00F5748D" w:rsidRDefault="00F5748D"/>
        </w:tc>
        <w:tc>
          <w:tcPr>
            <w:tcW w:w="0" w:type="auto"/>
            <w:vMerge/>
            <w:tcBorders>
              <w:top w:val="nil"/>
              <w:left w:val="nil"/>
              <w:bottom w:val="single" w:sz="3" w:space="0" w:color="000000"/>
              <w:right w:val="single" w:sz="3" w:space="0" w:color="000000"/>
            </w:tcBorders>
          </w:tcPr>
          <w:p w14:paraId="49EDE8A6" w14:textId="77777777" w:rsidR="00F5748D" w:rsidRDefault="00F5748D"/>
        </w:tc>
      </w:tr>
      <w:tr w:rsidR="00F5748D" w14:paraId="1D4D1EEF" w14:textId="77777777">
        <w:trPr>
          <w:trHeight w:val="605"/>
        </w:trPr>
        <w:tc>
          <w:tcPr>
            <w:tcW w:w="6344" w:type="dxa"/>
            <w:tcBorders>
              <w:top w:val="single" w:sz="3" w:space="0" w:color="000000"/>
              <w:left w:val="single" w:sz="3" w:space="0" w:color="000000"/>
              <w:bottom w:val="single" w:sz="3" w:space="0" w:color="000000"/>
              <w:right w:val="single" w:sz="3" w:space="0" w:color="000000"/>
            </w:tcBorders>
          </w:tcPr>
          <w:p w14:paraId="597EB6B9" w14:textId="77777777" w:rsidR="00F5748D" w:rsidRDefault="008918BE">
            <w:r>
              <w:rPr>
                <w:rFonts w:ascii="Arial" w:eastAsia="Arial" w:hAnsi="Arial" w:cs="Arial"/>
                <w:color w:val="FF0000"/>
                <w:sz w:val="24"/>
              </w:rPr>
              <w:t>Die Nutzung der Räume, Schränke und Regale erfolgt zweckentsprechend</w:t>
            </w:r>
            <w:r>
              <w:rPr>
                <w:rFonts w:ascii="Arial" w:eastAsia="Arial" w:hAnsi="Arial" w:cs="Arial"/>
                <w:color w:val="FF0000"/>
                <w:sz w:val="20"/>
              </w:rPr>
              <w:t>.</w:t>
            </w:r>
            <w:r>
              <w:rPr>
                <w:rFonts w:ascii="Arial" w:eastAsia="Arial" w:hAnsi="Arial" w:cs="Arial"/>
                <w:color w:val="FF0000"/>
                <w:sz w:val="26"/>
              </w:rPr>
              <w:t xml:space="preserve"> </w:t>
            </w:r>
          </w:p>
        </w:tc>
        <w:tc>
          <w:tcPr>
            <w:tcW w:w="2868" w:type="dxa"/>
            <w:gridSpan w:val="5"/>
            <w:tcBorders>
              <w:top w:val="single" w:sz="3" w:space="0" w:color="000000"/>
              <w:left w:val="single" w:sz="3" w:space="0" w:color="000000"/>
              <w:bottom w:val="double" w:sz="8" w:space="0" w:color="000000"/>
              <w:right w:val="single" w:sz="3" w:space="0" w:color="000000"/>
            </w:tcBorders>
          </w:tcPr>
          <w:p w14:paraId="6D34CA98" w14:textId="77777777" w:rsidR="00F5748D" w:rsidRDefault="008918BE">
            <w:pPr>
              <w:tabs>
                <w:tab w:val="center" w:pos="543"/>
                <w:tab w:val="center" w:pos="2386"/>
              </w:tabs>
            </w:pPr>
            <w:r>
              <w:rPr>
                <w:rFonts w:ascii="Arial" w:eastAsia="Arial" w:hAnsi="Arial" w:cs="Arial"/>
                <w:color w:val="FF0000"/>
                <w:sz w:val="26"/>
              </w:rPr>
              <w:t xml:space="preserve"> </w:t>
            </w:r>
            <w:r>
              <w:rPr>
                <w:rFonts w:ascii="Arial" w:eastAsia="Arial" w:hAnsi="Arial" w:cs="Arial"/>
                <w:color w:val="FF0000"/>
                <w:sz w:val="26"/>
              </w:rPr>
              <w:tab/>
            </w:r>
            <w:r>
              <w:rPr>
                <w:noProof/>
                <w:lang w:bidi="ar-SA"/>
              </w:rPr>
              <mc:AlternateContent>
                <mc:Choice Requires="wpg">
                  <w:drawing>
                    <wp:inline distT="0" distB="0" distL="0" distR="0" wp14:anchorId="597C0699" wp14:editId="06160A05">
                      <wp:extent cx="123825" cy="133350"/>
                      <wp:effectExtent l="0" t="0" r="0" b="0"/>
                      <wp:docPr id="80301" name="Group 80301"/>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1099" name="Shape 11099"/>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0301" style="width:9.75pt;height:10.5pt;mso-position-horizontal-relative:char;mso-position-vertical-relative:line" coordsize="1238,1333">
                      <v:shape id="Shape 11099" style="position:absolute;width:1238;height:1333;left:0;top:0;" coordsize="123825,133350" path="m0,0l123825,0l123825,133350l0,133350l0,0x">
                        <v:stroke weight="1.5pt" endcap="flat" joinstyle="round" on="true" color="#000000"/>
                        <v:fill on="false" color="#ffffff"/>
                      </v:shape>
                    </v:group>
                  </w:pict>
                </mc:Fallback>
              </mc:AlternateContent>
            </w:r>
            <w:r>
              <w:tab/>
            </w:r>
            <w:r>
              <w:rPr>
                <w:noProof/>
                <w:lang w:bidi="ar-SA"/>
              </w:rPr>
              <mc:AlternateContent>
                <mc:Choice Requires="wpg">
                  <w:drawing>
                    <wp:inline distT="0" distB="0" distL="0" distR="0" wp14:anchorId="168B2255" wp14:editId="72B0D96A">
                      <wp:extent cx="123825" cy="133350"/>
                      <wp:effectExtent l="0" t="0" r="0" b="0"/>
                      <wp:docPr id="80302" name="Group 80302"/>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1101" name="Shape 11101"/>
                              <wps:cNvSpPr/>
                              <wps:spPr>
                                <a:xfrm>
                                  <a:off x="0" y="0"/>
                                  <a:ext cx="123825" cy="133350"/>
                                </a:xfrm>
                                <a:custGeom>
                                  <a:avLst/>
                                  <a:gdLst/>
                                  <a:ahLst/>
                                  <a:cxnLst/>
                                  <a:rect l="0" t="0" r="0" b="0"/>
                                  <a:pathLst>
                                    <a:path w="123825" h="133350">
                                      <a:moveTo>
                                        <a:pt x="0" y="133350"/>
                                      </a:moveTo>
                                      <a:lnTo>
                                        <a:pt x="123825" y="133350"/>
                                      </a:lnTo>
                                      <a:lnTo>
                                        <a:pt x="123825" y="0"/>
                                      </a:lnTo>
                                      <a:lnTo>
                                        <a:pt x="0" y="0"/>
                                      </a:lnTo>
                                      <a:close/>
                                    </a:path>
                                  </a:pathLst>
                                </a:custGeom>
                                <a:ln w="190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0302" style="width:9.75003pt;height:10.5pt;mso-position-horizontal-relative:char;mso-position-vertical-relative:line" coordsize="1238,1333">
                      <v:shape id="Shape 11101" style="position:absolute;width:1238;height:1333;left:0;top:0;" coordsize="123825,133350" path="m0,133350l123825,133350l123825,0l0,0x">
                        <v:stroke weight="1.5pt" endcap="flat" joinstyle="round" on="true" color="#000000"/>
                        <v:fill on="false" color="#000000" opacity="0"/>
                      </v:shape>
                    </v:group>
                  </w:pict>
                </mc:Fallback>
              </mc:AlternateContent>
            </w:r>
          </w:p>
        </w:tc>
      </w:tr>
      <w:tr w:rsidR="00F5748D" w14:paraId="0191F60F" w14:textId="77777777">
        <w:trPr>
          <w:trHeight w:val="245"/>
        </w:trPr>
        <w:tc>
          <w:tcPr>
            <w:tcW w:w="6344" w:type="dxa"/>
            <w:vMerge w:val="restart"/>
            <w:tcBorders>
              <w:top w:val="single" w:sz="3" w:space="0" w:color="000000"/>
              <w:left w:val="single" w:sz="3" w:space="0" w:color="000000"/>
              <w:bottom w:val="single" w:sz="3" w:space="0" w:color="000000"/>
              <w:right w:val="single" w:sz="3" w:space="0" w:color="000000"/>
            </w:tcBorders>
          </w:tcPr>
          <w:p w14:paraId="32A87817" w14:textId="77777777" w:rsidR="00F5748D" w:rsidRDefault="008918BE">
            <w:r>
              <w:rPr>
                <w:rFonts w:ascii="Arial" w:eastAsia="Arial" w:hAnsi="Arial" w:cs="Arial"/>
                <w:color w:val="FF0000"/>
                <w:sz w:val="24"/>
              </w:rPr>
              <w:t xml:space="preserve">Reine und unreine Arbeiten finden in den jeweils dafür vorgesehenen Räumen bzw. Raumbereichen statt. </w:t>
            </w:r>
          </w:p>
        </w:tc>
        <w:tc>
          <w:tcPr>
            <w:tcW w:w="621" w:type="dxa"/>
            <w:vMerge w:val="restart"/>
            <w:tcBorders>
              <w:top w:val="single" w:sz="3" w:space="0" w:color="000000"/>
              <w:left w:val="single" w:sz="3" w:space="0" w:color="000000"/>
              <w:bottom w:val="single" w:sz="3" w:space="0" w:color="000000"/>
              <w:right w:val="nil"/>
            </w:tcBorders>
          </w:tcPr>
          <w:p w14:paraId="0413C5DA" w14:textId="77777777" w:rsidR="00F5748D" w:rsidRDefault="008918BE">
            <w:pPr>
              <w:ind w:left="4"/>
            </w:pPr>
            <w:r>
              <w:rPr>
                <w:rFonts w:ascii="Arial" w:eastAsia="Arial" w:hAnsi="Arial" w:cs="Arial"/>
                <w:color w:val="FF0000"/>
                <w:sz w:val="24"/>
              </w:rPr>
              <w:t xml:space="preserve"> </w:t>
            </w:r>
          </w:p>
        </w:tc>
        <w:tc>
          <w:tcPr>
            <w:tcW w:w="195" w:type="dxa"/>
            <w:tcBorders>
              <w:top w:val="double" w:sz="8" w:space="0" w:color="000000"/>
              <w:left w:val="single" w:sz="12" w:space="0" w:color="000000"/>
              <w:bottom w:val="single" w:sz="12" w:space="0" w:color="000000"/>
              <w:right w:val="single" w:sz="12" w:space="0" w:color="000000"/>
            </w:tcBorders>
          </w:tcPr>
          <w:p w14:paraId="0599F837" w14:textId="77777777" w:rsidR="00F5748D" w:rsidRDefault="00F5748D"/>
        </w:tc>
        <w:tc>
          <w:tcPr>
            <w:tcW w:w="1620" w:type="dxa"/>
            <w:vMerge w:val="restart"/>
            <w:tcBorders>
              <w:top w:val="single" w:sz="3" w:space="0" w:color="000000"/>
              <w:left w:val="nil"/>
              <w:bottom w:val="single" w:sz="3" w:space="0" w:color="000000"/>
              <w:right w:val="nil"/>
            </w:tcBorders>
          </w:tcPr>
          <w:p w14:paraId="7ED41C69" w14:textId="77777777" w:rsidR="00F5748D" w:rsidRDefault="00F5748D"/>
        </w:tc>
        <w:tc>
          <w:tcPr>
            <w:tcW w:w="195" w:type="dxa"/>
            <w:tcBorders>
              <w:top w:val="double" w:sz="8" w:space="0" w:color="000000"/>
              <w:left w:val="single" w:sz="12" w:space="0" w:color="000000"/>
              <w:bottom w:val="single" w:sz="12" w:space="0" w:color="000000"/>
              <w:right w:val="single" w:sz="12" w:space="0" w:color="000000"/>
            </w:tcBorders>
          </w:tcPr>
          <w:p w14:paraId="2A52DE75" w14:textId="77777777" w:rsidR="00F5748D" w:rsidRDefault="00F5748D"/>
        </w:tc>
        <w:tc>
          <w:tcPr>
            <w:tcW w:w="236" w:type="dxa"/>
            <w:vMerge w:val="restart"/>
            <w:tcBorders>
              <w:top w:val="single" w:sz="3" w:space="0" w:color="000000"/>
              <w:left w:val="nil"/>
              <w:bottom w:val="single" w:sz="3" w:space="0" w:color="000000"/>
              <w:right w:val="single" w:sz="3" w:space="0" w:color="000000"/>
            </w:tcBorders>
          </w:tcPr>
          <w:p w14:paraId="482D0126" w14:textId="77777777" w:rsidR="00F5748D" w:rsidRDefault="00F5748D"/>
        </w:tc>
      </w:tr>
      <w:tr w:rsidR="00F5748D" w14:paraId="3349CEA2" w14:textId="77777777">
        <w:trPr>
          <w:trHeight w:val="274"/>
        </w:trPr>
        <w:tc>
          <w:tcPr>
            <w:tcW w:w="0" w:type="auto"/>
            <w:vMerge/>
            <w:tcBorders>
              <w:top w:val="nil"/>
              <w:left w:val="single" w:sz="3" w:space="0" w:color="000000"/>
              <w:bottom w:val="single" w:sz="3" w:space="0" w:color="000000"/>
              <w:right w:val="single" w:sz="3" w:space="0" w:color="000000"/>
            </w:tcBorders>
          </w:tcPr>
          <w:p w14:paraId="57995C76" w14:textId="77777777" w:rsidR="00F5748D" w:rsidRDefault="00F5748D"/>
        </w:tc>
        <w:tc>
          <w:tcPr>
            <w:tcW w:w="0" w:type="auto"/>
            <w:vMerge/>
            <w:tcBorders>
              <w:top w:val="nil"/>
              <w:left w:val="single" w:sz="3" w:space="0" w:color="000000"/>
              <w:bottom w:val="single" w:sz="3" w:space="0" w:color="000000"/>
              <w:right w:val="nil"/>
            </w:tcBorders>
          </w:tcPr>
          <w:p w14:paraId="317D11DB" w14:textId="77777777" w:rsidR="00F5748D" w:rsidRDefault="00F5748D"/>
        </w:tc>
        <w:tc>
          <w:tcPr>
            <w:tcW w:w="195" w:type="dxa"/>
            <w:tcBorders>
              <w:top w:val="nil"/>
              <w:left w:val="nil"/>
              <w:bottom w:val="single" w:sz="3" w:space="0" w:color="000000"/>
              <w:right w:val="nil"/>
            </w:tcBorders>
          </w:tcPr>
          <w:p w14:paraId="2622CE95" w14:textId="77777777" w:rsidR="00F5748D" w:rsidRDefault="00F5748D"/>
        </w:tc>
        <w:tc>
          <w:tcPr>
            <w:tcW w:w="0" w:type="auto"/>
            <w:vMerge/>
            <w:tcBorders>
              <w:top w:val="nil"/>
              <w:left w:val="nil"/>
              <w:bottom w:val="single" w:sz="3" w:space="0" w:color="000000"/>
              <w:right w:val="nil"/>
            </w:tcBorders>
          </w:tcPr>
          <w:p w14:paraId="205C03AC" w14:textId="77777777" w:rsidR="00F5748D" w:rsidRDefault="00F5748D"/>
        </w:tc>
        <w:tc>
          <w:tcPr>
            <w:tcW w:w="195" w:type="dxa"/>
            <w:tcBorders>
              <w:top w:val="nil"/>
              <w:left w:val="nil"/>
              <w:bottom w:val="single" w:sz="3" w:space="0" w:color="000000"/>
              <w:right w:val="nil"/>
            </w:tcBorders>
          </w:tcPr>
          <w:p w14:paraId="05059349" w14:textId="77777777" w:rsidR="00F5748D" w:rsidRDefault="00F5748D"/>
        </w:tc>
        <w:tc>
          <w:tcPr>
            <w:tcW w:w="0" w:type="auto"/>
            <w:vMerge/>
            <w:tcBorders>
              <w:top w:val="nil"/>
              <w:left w:val="nil"/>
              <w:bottom w:val="single" w:sz="3" w:space="0" w:color="000000"/>
              <w:right w:val="single" w:sz="3" w:space="0" w:color="000000"/>
            </w:tcBorders>
          </w:tcPr>
          <w:p w14:paraId="41F01B08" w14:textId="77777777" w:rsidR="00F5748D" w:rsidRDefault="00F5748D"/>
        </w:tc>
      </w:tr>
      <w:tr w:rsidR="00F5748D" w14:paraId="5B8DEAD8" w14:textId="77777777">
        <w:trPr>
          <w:trHeight w:val="288"/>
        </w:trPr>
        <w:tc>
          <w:tcPr>
            <w:tcW w:w="6344" w:type="dxa"/>
            <w:tcBorders>
              <w:top w:val="single" w:sz="3" w:space="0" w:color="000000"/>
              <w:left w:val="single" w:sz="3" w:space="0" w:color="000000"/>
              <w:bottom w:val="single" w:sz="3" w:space="0" w:color="000000"/>
              <w:right w:val="single" w:sz="3" w:space="0" w:color="000000"/>
            </w:tcBorders>
          </w:tcPr>
          <w:p w14:paraId="3188F6B1" w14:textId="77777777" w:rsidR="00F5748D" w:rsidRDefault="008918BE">
            <w:r>
              <w:rPr>
                <w:rFonts w:ascii="Arial" w:eastAsia="Arial" w:hAnsi="Arial" w:cs="Arial"/>
                <w:b/>
                <w:color w:val="FF0000"/>
                <w:sz w:val="24"/>
              </w:rPr>
              <w:t xml:space="preserve">3.B Wasser und Sanitär </w:t>
            </w:r>
          </w:p>
        </w:tc>
        <w:tc>
          <w:tcPr>
            <w:tcW w:w="2868" w:type="dxa"/>
            <w:gridSpan w:val="5"/>
            <w:tcBorders>
              <w:top w:val="single" w:sz="3" w:space="0" w:color="000000"/>
              <w:left w:val="single" w:sz="3" w:space="0" w:color="000000"/>
              <w:bottom w:val="single" w:sz="3" w:space="0" w:color="000000"/>
              <w:right w:val="single" w:sz="3" w:space="0" w:color="000000"/>
            </w:tcBorders>
          </w:tcPr>
          <w:p w14:paraId="6E6CB5F8" w14:textId="77777777" w:rsidR="00F5748D" w:rsidRDefault="008918BE">
            <w:pPr>
              <w:ind w:left="4"/>
            </w:pPr>
            <w:r>
              <w:rPr>
                <w:rFonts w:ascii="Arial" w:eastAsia="Arial" w:hAnsi="Arial" w:cs="Arial"/>
                <w:color w:val="FF0000"/>
                <w:sz w:val="24"/>
              </w:rPr>
              <w:t xml:space="preserve"> </w:t>
            </w:r>
          </w:p>
        </w:tc>
      </w:tr>
      <w:tr w:rsidR="00F5748D" w14:paraId="59E6BCC2" w14:textId="77777777">
        <w:trPr>
          <w:trHeight w:val="836"/>
        </w:trPr>
        <w:tc>
          <w:tcPr>
            <w:tcW w:w="6344" w:type="dxa"/>
            <w:tcBorders>
              <w:top w:val="single" w:sz="3" w:space="0" w:color="000000"/>
              <w:left w:val="single" w:sz="3" w:space="0" w:color="000000"/>
              <w:bottom w:val="single" w:sz="3" w:space="0" w:color="000000"/>
              <w:right w:val="single" w:sz="3" w:space="0" w:color="000000"/>
            </w:tcBorders>
          </w:tcPr>
          <w:p w14:paraId="6E775521" w14:textId="77777777" w:rsidR="00F5748D" w:rsidRDefault="008918BE">
            <w:r>
              <w:rPr>
                <w:rFonts w:ascii="Arial" w:eastAsia="Arial" w:hAnsi="Arial" w:cs="Arial"/>
                <w:color w:val="FF0000"/>
                <w:sz w:val="24"/>
              </w:rPr>
              <w:t xml:space="preserve">Die Handwaschbecken sind sauber, intakt und komplett ausgestattet (Desinfektionsmittelspender, Seifenspender, Handtuchspender, Hautcremetuben). </w:t>
            </w:r>
          </w:p>
        </w:tc>
        <w:tc>
          <w:tcPr>
            <w:tcW w:w="2868" w:type="dxa"/>
            <w:gridSpan w:val="5"/>
            <w:tcBorders>
              <w:top w:val="single" w:sz="3" w:space="0" w:color="000000"/>
              <w:left w:val="single" w:sz="3" w:space="0" w:color="000000"/>
              <w:bottom w:val="single" w:sz="3" w:space="0" w:color="000000"/>
              <w:right w:val="single" w:sz="3" w:space="0" w:color="000000"/>
            </w:tcBorders>
          </w:tcPr>
          <w:p w14:paraId="7309CC12" w14:textId="77777777" w:rsidR="00F5748D" w:rsidRDefault="008918BE">
            <w:pPr>
              <w:tabs>
                <w:tab w:val="center" w:pos="595"/>
                <w:tab w:val="right" w:pos="2711"/>
              </w:tabs>
            </w:pPr>
            <w:r>
              <w:rPr>
                <w:rFonts w:ascii="Arial" w:eastAsia="Arial" w:hAnsi="Arial" w:cs="Arial"/>
                <w:color w:val="FF0000"/>
                <w:sz w:val="24"/>
              </w:rPr>
              <w:t xml:space="preserve"> </w:t>
            </w:r>
            <w:r>
              <w:rPr>
                <w:rFonts w:ascii="Arial" w:eastAsia="Arial" w:hAnsi="Arial" w:cs="Arial"/>
                <w:color w:val="FF0000"/>
                <w:sz w:val="24"/>
              </w:rPr>
              <w:tab/>
            </w:r>
            <w:r>
              <w:rPr>
                <w:noProof/>
                <w:lang w:bidi="ar-SA"/>
              </w:rPr>
              <mc:AlternateContent>
                <mc:Choice Requires="wpg">
                  <w:drawing>
                    <wp:inline distT="0" distB="0" distL="0" distR="0" wp14:anchorId="05919CBD" wp14:editId="3E36C16C">
                      <wp:extent cx="123825" cy="133350"/>
                      <wp:effectExtent l="0" t="0" r="0" b="0"/>
                      <wp:docPr id="80653" name="Group 80653"/>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1105" name="Shape 11105"/>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0653" style="width:9.75pt;height:10.5pt;mso-position-horizontal-relative:char;mso-position-vertical-relative:line" coordsize="1238,1333">
                      <v:shape id="Shape 11105" style="position:absolute;width:1238;height:1333;left:0;top:0;" coordsize="123825,133350" path="m0,0l123825,0l123825,133350l0,133350l0,0x">
                        <v:stroke weight="1.5pt" endcap="flat" joinstyle="round" on="true" color="#000000"/>
                        <v:fill on="false" color="#ffffff"/>
                      </v:shape>
                    </v:group>
                  </w:pict>
                </mc:Fallback>
              </mc:AlternateContent>
            </w:r>
            <w:r>
              <w:tab/>
            </w:r>
            <w:r>
              <w:rPr>
                <w:noProof/>
                <w:lang w:bidi="ar-SA"/>
              </w:rPr>
              <mc:AlternateContent>
                <mc:Choice Requires="wpg">
                  <w:drawing>
                    <wp:inline distT="0" distB="0" distL="0" distR="0" wp14:anchorId="55A72001" wp14:editId="0783A30E">
                      <wp:extent cx="123825" cy="133350"/>
                      <wp:effectExtent l="0" t="0" r="0" b="0"/>
                      <wp:docPr id="80655" name="Group 80655"/>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1106" name="Shape 11106"/>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0655" style="width:9.75pt;height:10.5pt;mso-position-horizontal-relative:char;mso-position-vertical-relative:line" coordsize="1238,1333">
                      <v:shape id="Shape 11106" style="position:absolute;width:1238;height:1333;left:0;top:0;" coordsize="123825,133350" path="m0,0l123825,0l123825,133350l0,133350l0,0x">
                        <v:stroke weight="1.5pt" endcap="flat" joinstyle="round" on="true" color="#000000"/>
                        <v:fill on="false" color="#ffffff"/>
                      </v:shape>
                    </v:group>
                  </w:pict>
                </mc:Fallback>
              </mc:AlternateContent>
            </w:r>
          </w:p>
        </w:tc>
      </w:tr>
      <w:tr w:rsidR="00F5748D" w14:paraId="3633F176" w14:textId="77777777">
        <w:trPr>
          <w:trHeight w:val="1116"/>
        </w:trPr>
        <w:tc>
          <w:tcPr>
            <w:tcW w:w="6344" w:type="dxa"/>
            <w:tcBorders>
              <w:top w:val="single" w:sz="3" w:space="0" w:color="000000"/>
              <w:left w:val="single" w:sz="3" w:space="0" w:color="000000"/>
              <w:bottom w:val="single" w:sz="3" w:space="0" w:color="000000"/>
              <w:right w:val="single" w:sz="3" w:space="0" w:color="000000"/>
            </w:tcBorders>
          </w:tcPr>
          <w:p w14:paraId="03E43FD0" w14:textId="77777777" w:rsidR="00F5748D" w:rsidRDefault="008918BE">
            <w:r>
              <w:rPr>
                <w:rFonts w:ascii="Arial" w:eastAsia="Arial" w:hAnsi="Arial" w:cs="Arial"/>
                <w:color w:val="FF0000"/>
                <w:sz w:val="24"/>
              </w:rPr>
              <w:t xml:space="preserve">Handwaschbecken in sensiblen Bereichen (z.B. </w:t>
            </w:r>
          </w:p>
          <w:p w14:paraId="6670C02A" w14:textId="77777777" w:rsidR="00F5748D" w:rsidRDefault="008918BE">
            <w:r>
              <w:rPr>
                <w:rFonts w:ascii="Arial" w:eastAsia="Arial" w:hAnsi="Arial" w:cs="Arial"/>
                <w:color w:val="FF0000"/>
                <w:sz w:val="24"/>
              </w:rPr>
              <w:t xml:space="preserve">Intensivstationen sind mit einem Armhebel ausgestattet, haben keinen Überlauf und der Strahl ist nicht direkt auf </w:t>
            </w:r>
            <w:proofErr w:type="gramStart"/>
            <w:r>
              <w:rPr>
                <w:rFonts w:ascii="Arial" w:eastAsia="Arial" w:hAnsi="Arial" w:cs="Arial"/>
                <w:color w:val="FF0000"/>
                <w:sz w:val="24"/>
              </w:rPr>
              <w:t>das Siphon</w:t>
            </w:r>
            <w:proofErr w:type="gramEnd"/>
            <w:r>
              <w:rPr>
                <w:rFonts w:ascii="Arial" w:eastAsia="Arial" w:hAnsi="Arial" w:cs="Arial"/>
                <w:color w:val="FF0000"/>
                <w:sz w:val="24"/>
              </w:rPr>
              <w:t xml:space="preserve"> gerichtet. </w:t>
            </w:r>
          </w:p>
        </w:tc>
        <w:tc>
          <w:tcPr>
            <w:tcW w:w="2868" w:type="dxa"/>
            <w:gridSpan w:val="5"/>
            <w:tcBorders>
              <w:top w:val="single" w:sz="3" w:space="0" w:color="000000"/>
              <w:left w:val="single" w:sz="3" w:space="0" w:color="000000"/>
              <w:bottom w:val="single" w:sz="3" w:space="0" w:color="000000"/>
              <w:right w:val="single" w:sz="3" w:space="0" w:color="000000"/>
            </w:tcBorders>
          </w:tcPr>
          <w:p w14:paraId="0E88EE8B" w14:textId="77777777" w:rsidR="00F5748D" w:rsidRDefault="008918BE">
            <w:pPr>
              <w:tabs>
                <w:tab w:val="center" w:pos="608"/>
                <w:tab w:val="right" w:pos="2711"/>
              </w:tabs>
            </w:pPr>
            <w:r>
              <w:rPr>
                <w:rFonts w:ascii="Arial" w:eastAsia="Arial" w:hAnsi="Arial" w:cs="Arial"/>
                <w:color w:val="FF0000"/>
                <w:sz w:val="24"/>
              </w:rPr>
              <w:t xml:space="preserve"> </w:t>
            </w:r>
            <w:r>
              <w:rPr>
                <w:rFonts w:ascii="Arial" w:eastAsia="Arial" w:hAnsi="Arial" w:cs="Arial"/>
                <w:color w:val="FF0000"/>
                <w:sz w:val="24"/>
              </w:rPr>
              <w:tab/>
            </w:r>
            <w:r>
              <w:rPr>
                <w:noProof/>
                <w:lang w:bidi="ar-SA"/>
              </w:rPr>
              <mc:AlternateContent>
                <mc:Choice Requires="wpg">
                  <w:drawing>
                    <wp:inline distT="0" distB="0" distL="0" distR="0" wp14:anchorId="6012F7A5" wp14:editId="52B3718C">
                      <wp:extent cx="123825" cy="133350"/>
                      <wp:effectExtent l="0" t="0" r="0" b="0"/>
                      <wp:docPr id="80814" name="Group 80814"/>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1125" name="Shape 11125"/>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0814" style="width:9.75pt;height:10.5pt;mso-position-horizontal-relative:char;mso-position-vertical-relative:line" coordsize="1238,1333">
                      <v:shape id="Shape 11125" style="position:absolute;width:1238;height:1333;left:0;top:0;" coordsize="123825,133350" path="m0,0l123825,0l123825,133350l0,133350l0,0x">
                        <v:stroke weight="1.5pt" endcap="flat" joinstyle="round" on="true" color="#000000"/>
                        <v:fill on="false" color="#ffffff"/>
                      </v:shape>
                    </v:group>
                  </w:pict>
                </mc:Fallback>
              </mc:AlternateContent>
            </w:r>
            <w:r>
              <w:tab/>
            </w:r>
            <w:r>
              <w:rPr>
                <w:noProof/>
                <w:lang w:bidi="ar-SA"/>
              </w:rPr>
              <mc:AlternateContent>
                <mc:Choice Requires="wpg">
                  <w:drawing>
                    <wp:inline distT="0" distB="0" distL="0" distR="0" wp14:anchorId="4917E452" wp14:editId="349EFD2C">
                      <wp:extent cx="123825" cy="133350"/>
                      <wp:effectExtent l="0" t="0" r="0" b="0"/>
                      <wp:docPr id="80815" name="Group 80815"/>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1126" name="Shape 11126"/>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0815" style="width:9.74997pt;height:10.5pt;mso-position-horizontal-relative:char;mso-position-vertical-relative:line" coordsize="1238,1333">
                      <v:shape id="Shape 11126" style="position:absolute;width:1238;height:1333;left:0;top:0;" coordsize="123825,133350" path="m0,0l123825,0l123825,133350l0,133350l0,0x">
                        <v:stroke weight="1.5pt" endcap="flat" joinstyle="round" on="true" color="#000000"/>
                        <v:fill on="false" color="#ffffff"/>
                      </v:shape>
                    </v:group>
                  </w:pict>
                </mc:Fallback>
              </mc:AlternateContent>
            </w:r>
          </w:p>
        </w:tc>
      </w:tr>
      <w:tr w:rsidR="00F5748D" w14:paraId="5D0E679A" w14:textId="77777777">
        <w:trPr>
          <w:trHeight w:val="574"/>
        </w:trPr>
        <w:tc>
          <w:tcPr>
            <w:tcW w:w="6344" w:type="dxa"/>
            <w:tcBorders>
              <w:top w:val="single" w:sz="3" w:space="0" w:color="000000"/>
              <w:left w:val="single" w:sz="3" w:space="0" w:color="000000"/>
              <w:bottom w:val="single" w:sz="3" w:space="0" w:color="000000"/>
              <w:right w:val="single" w:sz="3" w:space="0" w:color="000000"/>
            </w:tcBorders>
          </w:tcPr>
          <w:p w14:paraId="01C300BB" w14:textId="77777777" w:rsidR="00F5748D" w:rsidRDefault="008918BE">
            <w:pPr>
              <w:jc w:val="both"/>
            </w:pPr>
            <w:r>
              <w:rPr>
                <w:rFonts w:ascii="Arial" w:eastAsia="Arial" w:hAnsi="Arial" w:cs="Arial"/>
                <w:color w:val="FF0000"/>
                <w:sz w:val="24"/>
              </w:rPr>
              <w:t xml:space="preserve">Die Spender für Desinfektionsmittel und Seifenlotion sind ordnungsgemäß etikettiert. </w:t>
            </w:r>
          </w:p>
        </w:tc>
        <w:tc>
          <w:tcPr>
            <w:tcW w:w="2868" w:type="dxa"/>
            <w:gridSpan w:val="5"/>
            <w:tcBorders>
              <w:top w:val="single" w:sz="3" w:space="0" w:color="000000"/>
              <w:left w:val="single" w:sz="3" w:space="0" w:color="000000"/>
              <w:bottom w:val="double" w:sz="8" w:space="0" w:color="000000"/>
              <w:right w:val="single" w:sz="3" w:space="0" w:color="000000"/>
            </w:tcBorders>
          </w:tcPr>
          <w:p w14:paraId="30FFB6A3" w14:textId="77777777" w:rsidR="00F5748D" w:rsidRDefault="008918BE">
            <w:pPr>
              <w:tabs>
                <w:tab w:val="center" w:pos="610"/>
                <w:tab w:val="right" w:pos="2711"/>
              </w:tabs>
            </w:pPr>
            <w:r>
              <w:rPr>
                <w:rFonts w:ascii="Arial" w:eastAsia="Arial" w:hAnsi="Arial" w:cs="Arial"/>
                <w:color w:val="FF0000"/>
                <w:sz w:val="24"/>
              </w:rPr>
              <w:t xml:space="preserve"> </w:t>
            </w:r>
            <w:r>
              <w:rPr>
                <w:rFonts w:ascii="Arial" w:eastAsia="Arial" w:hAnsi="Arial" w:cs="Arial"/>
                <w:color w:val="FF0000"/>
                <w:sz w:val="24"/>
              </w:rPr>
              <w:tab/>
            </w:r>
            <w:r>
              <w:rPr>
                <w:noProof/>
                <w:lang w:bidi="ar-SA"/>
              </w:rPr>
              <mc:AlternateContent>
                <mc:Choice Requires="wpg">
                  <w:drawing>
                    <wp:inline distT="0" distB="0" distL="0" distR="0" wp14:anchorId="52636397" wp14:editId="49F07331">
                      <wp:extent cx="123825" cy="133350"/>
                      <wp:effectExtent l="0" t="0" r="0" b="0"/>
                      <wp:docPr id="80920" name="Group 80920"/>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1107" name="Shape 11107"/>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0920" style="width:9.75pt;height:10.5pt;mso-position-horizontal-relative:char;mso-position-vertical-relative:line" coordsize="1238,1333">
                      <v:shape id="Shape 11107" style="position:absolute;width:1238;height:1333;left:0;top:0;" coordsize="123825,133350" path="m0,0l123825,0l123825,133350l0,133350l0,0x">
                        <v:stroke weight="1.5pt" endcap="flat" joinstyle="round" on="true" color="#000000"/>
                        <v:fill on="false" color="#ffffff"/>
                      </v:shape>
                    </v:group>
                  </w:pict>
                </mc:Fallback>
              </mc:AlternateContent>
            </w:r>
            <w:r>
              <w:tab/>
            </w:r>
            <w:r>
              <w:rPr>
                <w:noProof/>
                <w:lang w:bidi="ar-SA"/>
              </w:rPr>
              <mc:AlternateContent>
                <mc:Choice Requires="wpg">
                  <w:drawing>
                    <wp:inline distT="0" distB="0" distL="0" distR="0" wp14:anchorId="288008C0" wp14:editId="52DC8172">
                      <wp:extent cx="123825" cy="133350"/>
                      <wp:effectExtent l="0" t="0" r="0" b="0"/>
                      <wp:docPr id="80921" name="Group 80921"/>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1128" name="Shape 11128"/>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0921" style="width:9.74997pt;height:10.5pt;mso-position-horizontal-relative:char;mso-position-vertical-relative:line" coordsize="1238,1333">
                      <v:shape id="Shape 11128" style="position:absolute;width:1238;height:1333;left:0;top:0;" coordsize="123825,133350" path="m0,0l123825,0l123825,133350l0,133350l0,0x">
                        <v:stroke weight="1.5pt" endcap="flat" joinstyle="round" on="true" color="#000000"/>
                        <v:fill on="false" color="#ffffff"/>
                      </v:shape>
                    </v:group>
                  </w:pict>
                </mc:Fallback>
              </mc:AlternateContent>
            </w:r>
          </w:p>
        </w:tc>
      </w:tr>
      <w:tr w:rsidR="00F5748D" w14:paraId="4445305C" w14:textId="77777777">
        <w:trPr>
          <w:trHeight w:val="241"/>
        </w:trPr>
        <w:tc>
          <w:tcPr>
            <w:tcW w:w="6344" w:type="dxa"/>
            <w:tcBorders>
              <w:top w:val="single" w:sz="3" w:space="0" w:color="000000"/>
              <w:left w:val="single" w:sz="3" w:space="0" w:color="000000"/>
              <w:bottom w:val="single" w:sz="3" w:space="0" w:color="000000"/>
              <w:right w:val="single" w:sz="3" w:space="0" w:color="000000"/>
            </w:tcBorders>
          </w:tcPr>
          <w:p w14:paraId="0CA96E5E" w14:textId="77777777" w:rsidR="00F5748D" w:rsidRDefault="008918BE">
            <w:r>
              <w:rPr>
                <w:rFonts w:ascii="Arial" w:eastAsia="Arial" w:hAnsi="Arial" w:cs="Arial"/>
                <w:color w:val="FF0000"/>
                <w:sz w:val="24"/>
              </w:rPr>
              <w:t xml:space="preserve">Die Spender werden regelmäßig gereinigt. </w:t>
            </w:r>
          </w:p>
        </w:tc>
        <w:tc>
          <w:tcPr>
            <w:tcW w:w="621" w:type="dxa"/>
            <w:tcBorders>
              <w:top w:val="single" w:sz="3" w:space="0" w:color="000000"/>
              <w:left w:val="single" w:sz="3" w:space="0" w:color="000000"/>
              <w:bottom w:val="single" w:sz="3" w:space="0" w:color="000000"/>
              <w:right w:val="nil"/>
            </w:tcBorders>
          </w:tcPr>
          <w:p w14:paraId="5AFBC372" w14:textId="77777777" w:rsidR="00F5748D" w:rsidRDefault="008918BE">
            <w:pPr>
              <w:ind w:left="4"/>
            </w:pPr>
            <w:r>
              <w:rPr>
                <w:rFonts w:ascii="Arial" w:eastAsia="Arial" w:hAnsi="Arial" w:cs="Arial"/>
                <w:color w:val="FF0000"/>
                <w:sz w:val="24"/>
              </w:rPr>
              <w:t xml:space="preserve"> </w:t>
            </w:r>
          </w:p>
        </w:tc>
        <w:tc>
          <w:tcPr>
            <w:tcW w:w="195" w:type="dxa"/>
            <w:tcBorders>
              <w:top w:val="double" w:sz="8" w:space="0" w:color="000000"/>
              <w:left w:val="single" w:sz="12" w:space="0" w:color="000000"/>
              <w:bottom w:val="double" w:sz="8" w:space="0" w:color="000000"/>
              <w:right w:val="single" w:sz="12" w:space="0" w:color="000000"/>
            </w:tcBorders>
          </w:tcPr>
          <w:p w14:paraId="0785C834" w14:textId="77777777" w:rsidR="00F5748D" w:rsidRDefault="00F5748D"/>
        </w:tc>
        <w:tc>
          <w:tcPr>
            <w:tcW w:w="1620" w:type="dxa"/>
            <w:tcBorders>
              <w:top w:val="single" w:sz="3" w:space="0" w:color="000000"/>
              <w:left w:val="single" w:sz="12" w:space="0" w:color="000000"/>
              <w:bottom w:val="single" w:sz="3" w:space="0" w:color="000000"/>
              <w:right w:val="single" w:sz="12" w:space="0" w:color="000000"/>
            </w:tcBorders>
          </w:tcPr>
          <w:p w14:paraId="325E39EC" w14:textId="77777777" w:rsidR="00F5748D" w:rsidRDefault="00F5748D"/>
        </w:tc>
        <w:tc>
          <w:tcPr>
            <w:tcW w:w="195" w:type="dxa"/>
            <w:tcBorders>
              <w:top w:val="single" w:sz="15" w:space="0" w:color="000000"/>
              <w:left w:val="single" w:sz="12" w:space="0" w:color="000000"/>
              <w:bottom w:val="double" w:sz="8" w:space="0" w:color="000000"/>
              <w:right w:val="single" w:sz="12" w:space="0" w:color="000000"/>
            </w:tcBorders>
          </w:tcPr>
          <w:p w14:paraId="63E0F410" w14:textId="77777777" w:rsidR="00F5748D" w:rsidRDefault="00F5748D"/>
        </w:tc>
        <w:tc>
          <w:tcPr>
            <w:tcW w:w="236" w:type="dxa"/>
            <w:tcBorders>
              <w:top w:val="single" w:sz="3" w:space="0" w:color="000000"/>
              <w:left w:val="single" w:sz="12" w:space="0" w:color="000000"/>
              <w:bottom w:val="single" w:sz="3" w:space="0" w:color="000000"/>
              <w:right w:val="single" w:sz="3" w:space="0" w:color="000000"/>
            </w:tcBorders>
          </w:tcPr>
          <w:p w14:paraId="48000824" w14:textId="77777777" w:rsidR="00F5748D" w:rsidRDefault="00F5748D"/>
        </w:tc>
      </w:tr>
      <w:tr w:rsidR="00F5748D" w14:paraId="692F0FBD" w14:textId="77777777">
        <w:trPr>
          <w:trHeight w:val="317"/>
        </w:trPr>
        <w:tc>
          <w:tcPr>
            <w:tcW w:w="6344" w:type="dxa"/>
            <w:tcBorders>
              <w:top w:val="single" w:sz="3" w:space="0" w:color="000000"/>
              <w:left w:val="single" w:sz="3" w:space="0" w:color="000000"/>
              <w:bottom w:val="single" w:sz="3" w:space="0" w:color="000000"/>
              <w:right w:val="single" w:sz="3" w:space="0" w:color="000000"/>
            </w:tcBorders>
          </w:tcPr>
          <w:p w14:paraId="2D5D06C0" w14:textId="77777777" w:rsidR="00F5748D" w:rsidRDefault="008918BE">
            <w:r>
              <w:rPr>
                <w:rFonts w:ascii="Arial" w:eastAsia="Arial" w:hAnsi="Arial" w:cs="Arial"/>
                <w:b/>
                <w:color w:val="FF0000"/>
                <w:sz w:val="24"/>
              </w:rPr>
              <w:t xml:space="preserve">3.C Hausreinigung </w:t>
            </w:r>
          </w:p>
        </w:tc>
        <w:tc>
          <w:tcPr>
            <w:tcW w:w="2868" w:type="dxa"/>
            <w:gridSpan w:val="5"/>
            <w:tcBorders>
              <w:top w:val="double" w:sz="8" w:space="0" w:color="000000"/>
              <w:left w:val="single" w:sz="3" w:space="0" w:color="000000"/>
              <w:bottom w:val="single" w:sz="3" w:space="0" w:color="000000"/>
              <w:right w:val="single" w:sz="3" w:space="0" w:color="000000"/>
            </w:tcBorders>
          </w:tcPr>
          <w:p w14:paraId="64D8B89B" w14:textId="77777777" w:rsidR="00F5748D" w:rsidRDefault="008918BE">
            <w:pPr>
              <w:ind w:left="4"/>
            </w:pPr>
            <w:r>
              <w:rPr>
                <w:rFonts w:ascii="Arial" w:eastAsia="Arial" w:hAnsi="Arial" w:cs="Arial"/>
                <w:color w:val="FF0000"/>
                <w:sz w:val="24"/>
              </w:rPr>
              <w:t xml:space="preserve"> </w:t>
            </w:r>
          </w:p>
        </w:tc>
      </w:tr>
      <w:tr w:rsidR="00F5748D" w14:paraId="168058A9" w14:textId="77777777">
        <w:trPr>
          <w:trHeight w:val="840"/>
        </w:trPr>
        <w:tc>
          <w:tcPr>
            <w:tcW w:w="6344" w:type="dxa"/>
            <w:tcBorders>
              <w:top w:val="single" w:sz="3" w:space="0" w:color="000000"/>
              <w:left w:val="single" w:sz="3" w:space="0" w:color="000000"/>
              <w:bottom w:val="single" w:sz="3" w:space="0" w:color="000000"/>
              <w:right w:val="single" w:sz="3" w:space="0" w:color="000000"/>
            </w:tcBorders>
          </w:tcPr>
          <w:p w14:paraId="4D7BA20C" w14:textId="77777777" w:rsidR="00F5748D" w:rsidRDefault="008918BE">
            <w:r>
              <w:rPr>
                <w:rFonts w:ascii="Arial" w:eastAsia="Arial" w:hAnsi="Arial" w:cs="Arial"/>
                <w:color w:val="FF0000"/>
                <w:sz w:val="24"/>
              </w:rPr>
              <w:t xml:space="preserve">Zur routinemäßigen Unterhaltsreinigung werden die dafür vorgesehenen Mittel und Utensilien (Eimer, Lappen etc.) gemäß den Vorgaben des Hygieneplanes verwendet. </w:t>
            </w:r>
          </w:p>
        </w:tc>
        <w:tc>
          <w:tcPr>
            <w:tcW w:w="2868" w:type="dxa"/>
            <w:gridSpan w:val="5"/>
            <w:tcBorders>
              <w:top w:val="single" w:sz="3" w:space="0" w:color="000000"/>
              <w:left w:val="single" w:sz="3" w:space="0" w:color="000000"/>
              <w:bottom w:val="single" w:sz="3" w:space="0" w:color="000000"/>
              <w:right w:val="single" w:sz="3" w:space="0" w:color="000000"/>
            </w:tcBorders>
          </w:tcPr>
          <w:p w14:paraId="1B047EC7" w14:textId="77777777" w:rsidR="00F5748D" w:rsidRDefault="008918BE">
            <w:pPr>
              <w:tabs>
                <w:tab w:val="center" w:pos="627"/>
                <w:tab w:val="right" w:pos="2711"/>
              </w:tabs>
            </w:pPr>
            <w:r>
              <w:rPr>
                <w:rFonts w:ascii="Arial" w:eastAsia="Arial" w:hAnsi="Arial" w:cs="Arial"/>
                <w:color w:val="FF0000"/>
                <w:sz w:val="24"/>
              </w:rPr>
              <w:t xml:space="preserve"> </w:t>
            </w:r>
            <w:r>
              <w:rPr>
                <w:rFonts w:ascii="Arial" w:eastAsia="Arial" w:hAnsi="Arial" w:cs="Arial"/>
                <w:color w:val="FF0000"/>
                <w:sz w:val="24"/>
              </w:rPr>
              <w:tab/>
            </w:r>
            <w:r>
              <w:rPr>
                <w:noProof/>
                <w:lang w:bidi="ar-SA"/>
              </w:rPr>
              <mc:AlternateContent>
                <mc:Choice Requires="wpg">
                  <w:drawing>
                    <wp:inline distT="0" distB="0" distL="0" distR="0" wp14:anchorId="705EC821" wp14:editId="7F309265">
                      <wp:extent cx="123825" cy="133350"/>
                      <wp:effectExtent l="0" t="0" r="0" b="0"/>
                      <wp:docPr id="81236" name="Group 81236"/>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1108" name="Shape 11108"/>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1236" style="width:9.75pt;height:10.5pt;mso-position-horizontal-relative:char;mso-position-vertical-relative:line" coordsize="1238,1333">
                      <v:shape id="Shape 11108" style="position:absolute;width:1238;height:1333;left:0;top:0;" coordsize="123825,133350" path="m0,0l123825,0l123825,133350l0,133350l0,0x">
                        <v:stroke weight="1.5pt" endcap="flat" joinstyle="round" on="true" color="#000000"/>
                        <v:fill on="false" color="#ffffff"/>
                      </v:shape>
                    </v:group>
                  </w:pict>
                </mc:Fallback>
              </mc:AlternateContent>
            </w:r>
            <w:r>
              <w:tab/>
            </w:r>
            <w:r>
              <w:rPr>
                <w:noProof/>
                <w:lang w:bidi="ar-SA"/>
              </w:rPr>
              <mc:AlternateContent>
                <mc:Choice Requires="wpg">
                  <w:drawing>
                    <wp:inline distT="0" distB="0" distL="0" distR="0" wp14:anchorId="056D2900" wp14:editId="47CAA5AA">
                      <wp:extent cx="123825" cy="133350"/>
                      <wp:effectExtent l="0" t="0" r="0" b="0"/>
                      <wp:docPr id="81237" name="Group 81237"/>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1111" name="Shape 11111"/>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1237" style="width:9.74997pt;height:10.5pt;mso-position-horizontal-relative:char;mso-position-vertical-relative:line" coordsize="1238,1333">
                      <v:shape id="Shape 11111" style="position:absolute;width:1238;height:1333;left:0;top:0;" coordsize="123825,133350" path="m0,0l123825,0l123825,133350l0,133350l0,0x">
                        <v:stroke weight="1.5pt" endcap="flat" joinstyle="round" on="true" color="#000000"/>
                        <v:fill on="false" color="#ffffff"/>
                      </v:shape>
                    </v:group>
                  </w:pict>
                </mc:Fallback>
              </mc:AlternateContent>
            </w:r>
          </w:p>
        </w:tc>
      </w:tr>
      <w:tr w:rsidR="00F5748D" w14:paraId="68858152" w14:textId="77777777">
        <w:trPr>
          <w:trHeight w:val="560"/>
        </w:trPr>
        <w:tc>
          <w:tcPr>
            <w:tcW w:w="6344" w:type="dxa"/>
            <w:tcBorders>
              <w:top w:val="single" w:sz="3" w:space="0" w:color="000000"/>
              <w:left w:val="single" w:sz="3" w:space="0" w:color="000000"/>
              <w:bottom w:val="single" w:sz="3" w:space="0" w:color="000000"/>
              <w:right w:val="single" w:sz="3" w:space="0" w:color="000000"/>
            </w:tcBorders>
          </w:tcPr>
          <w:p w14:paraId="54D5FFFE" w14:textId="77777777" w:rsidR="00F5748D" w:rsidRDefault="008918BE">
            <w:pPr>
              <w:jc w:val="both"/>
            </w:pPr>
            <w:r>
              <w:rPr>
                <w:rFonts w:ascii="Arial" w:eastAsia="Arial" w:hAnsi="Arial" w:cs="Arial"/>
                <w:color w:val="FF0000"/>
                <w:sz w:val="24"/>
              </w:rPr>
              <w:t xml:space="preserve">Die Lagerung der aufgearbeiteten Reinigungsmaterialien erfolgt sachgerecht (trocken). </w:t>
            </w:r>
          </w:p>
        </w:tc>
        <w:tc>
          <w:tcPr>
            <w:tcW w:w="2868" w:type="dxa"/>
            <w:gridSpan w:val="5"/>
            <w:tcBorders>
              <w:top w:val="single" w:sz="3" w:space="0" w:color="000000"/>
              <w:left w:val="single" w:sz="3" w:space="0" w:color="000000"/>
              <w:bottom w:val="single" w:sz="3" w:space="0" w:color="000000"/>
              <w:right w:val="single" w:sz="3" w:space="0" w:color="000000"/>
            </w:tcBorders>
          </w:tcPr>
          <w:p w14:paraId="30CAA0BF" w14:textId="77777777" w:rsidR="00F5748D" w:rsidRDefault="008918BE">
            <w:pPr>
              <w:tabs>
                <w:tab w:val="center" w:pos="642"/>
                <w:tab w:val="right" w:pos="2711"/>
              </w:tabs>
            </w:pPr>
            <w:r>
              <w:rPr>
                <w:rFonts w:ascii="Arial" w:eastAsia="Arial" w:hAnsi="Arial" w:cs="Arial"/>
                <w:color w:val="FF0000"/>
                <w:sz w:val="24"/>
              </w:rPr>
              <w:t xml:space="preserve"> </w:t>
            </w:r>
            <w:r>
              <w:rPr>
                <w:rFonts w:ascii="Arial" w:eastAsia="Arial" w:hAnsi="Arial" w:cs="Arial"/>
                <w:color w:val="FF0000"/>
                <w:sz w:val="24"/>
              </w:rPr>
              <w:tab/>
            </w:r>
            <w:r>
              <w:rPr>
                <w:noProof/>
                <w:lang w:bidi="ar-SA"/>
              </w:rPr>
              <mc:AlternateContent>
                <mc:Choice Requires="wpg">
                  <w:drawing>
                    <wp:inline distT="0" distB="0" distL="0" distR="0" wp14:anchorId="44423B3B" wp14:editId="3BE7236C">
                      <wp:extent cx="123825" cy="133350"/>
                      <wp:effectExtent l="0" t="0" r="0" b="0"/>
                      <wp:docPr id="81497" name="Group 81497"/>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1130" name="Shape 11130"/>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1497" style="width:9.75pt;height:10.5pt;mso-position-horizontal-relative:char;mso-position-vertical-relative:line" coordsize="1238,1333">
                      <v:shape id="Shape 11130" style="position:absolute;width:1238;height:1333;left:0;top:0;" coordsize="123825,133350" path="m0,0l123825,0l123825,133350l0,133350l0,0x">
                        <v:stroke weight="1.5pt" endcap="flat" joinstyle="round" on="true" color="#000000"/>
                        <v:fill on="false" color="#ffffff"/>
                      </v:shape>
                    </v:group>
                  </w:pict>
                </mc:Fallback>
              </mc:AlternateContent>
            </w:r>
            <w:r>
              <w:tab/>
            </w:r>
            <w:r>
              <w:rPr>
                <w:noProof/>
                <w:lang w:bidi="ar-SA"/>
              </w:rPr>
              <mc:AlternateContent>
                <mc:Choice Requires="wpg">
                  <w:drawing>
                    <wp:inline distT="0" distB="0" distL="0" distR="0" wp14:anchorId="2D46A9AC" wp14:editId="0AE7F13F">
                      <wp:extent cx="123825" cy="133350"/>
                      <wp:effectExtent l="0" t="0" r="0" b="0"/>
                      <wp:docPr id="81498" name="Group 81498"/>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1131" name="Shape 11131"/>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1498" style="width:9.74997pt;height:10.5pt;mso-position-horizontal-relative:char;mso-position-vertical-relative:line" coordsize="1238,1333">
                      <v:shape id="Shape 11131" style="position:absolute;width:1238;height:1333;left:0;top:0;" coordsize="123825,133350" path="m0,0l123825,0l123825,133350l0,133350l0,0x">
                        <v:stroke weight="1.5pt" endcap="flat" joinstyle="round" on="true" color="#000000"/>
                        <v:fill on="false" color="#ffffff"/>
                      </v:shape>
                    </v:group>
                  </w:pict>
                </mc:Fallback>
              </mc:AlternateContent>
            </w:r>
          </w:p>
        </w:tc>
      </w:tr>
      <w:tr w:rsidR="00F5748D" w14:paraId="2734990D" w14:textId="77777777">
        <w:trPr>
          <w:trHeight w:val="317"/>
        </w:trPr>
        <w:tc>
          <w:tcPr>
            <w:tcW w:w="6344" w:type="dxa"/>
            <w:tcBorders>
              <w:top w:val="single" w:sz="3" w:space="0" w:color="000000"/>
              <w:left w:val="single" w:sz="3" w:space="0" w:color="000000"/>
              <w:bottom w:val="single" w:sz="3" w:space="0" w:color="000000"/>
              <w:right w:val="single" w:sz="3" w:space="0" w:color="000000"/>
            </w:tcBorders>
          </w:tcPr>
          <w:p w14:paraId="64BF20FF" w14:textId="77777777" w:rsidR="00F5748D" w:rsidRDefault="008918BE">
            <w:r>
              <w:rPr>
                <w:rFonts w:ascii="Arial" w:eastAsia="Arial" w:hAnsi="Arial" w:cs="Arial"/>
                <w:b/>
                <w:color w:val="FF0000"/>
                <w:sz w:val="24"/>
              </w:rPr>
              <w:t xml:space="preserve">3.D Aufbereitungseinrichtungen </w:t>
            </w:r>
          </w:p>
        </w:tc>
        <w:tc>
          <w:tcPr>
            <w:tcW w:w="2868" w:type="dxa"/>
            <w:gridSpan w:val="5"/>
            <w:tcBorders>
              <w:top w:val="single" w:sz="3" w:space="0" w:color="000000"/>
              <w:left w:val="single" w:sz="3" w:space="0" w:color="000000"/>
              <w:bottom w:val="double" w:sz="8" w:space="0" w:color="000000"/>
              <w:right w:val="single" w:sz="3" w:space="0" w:color="000000"/>
            </w:tcBorders>
          </w:tcPr>
          <w:p w14:paraId="1361BA4B" w14:textId="77777777" w:rsidR="00F5748D" w:rsidRDefault="008918BE">
            <w:pPr>
              <w:ind w:left="4"/>
            </w:pPr>
            <w:r>
              <w:rPr>
                <w:rFonts w:ascii="Arial" w:eastAsia="Arial" w:hAnsi="Arial" w:cs="Arial"/>
                <w:color w:val="FF0000"/>
                <w:sz w:val="24"/>
              </w:rPr>
              <w:t xml:space="preserve"> </w:t>
            </w:r>
          </w:p>
        </w:tc>
      </w:tr>
      <w:tr w:rsidR="00F5748D" w14:paraId="235548AB" w14:textId="77777777">
        <w:trPr>
          <w:trHeight w:val="224"/>
        </w:trPr>
        <w:tc>
          <w:tcPr>
            <w:tcW w:w="6344" w:type="dxa"/>
            <w:vMerge w:val="restart"/>
            <w:tcBorders>
              <w:top w:val="single" w:sz="3" w:space="0" w:color="000000"/>
              <w:left w:val="single" w:sz="3" w:space="0" w:color="000000"/>
              <w:bottom w:val="single" w:sz="3" w:space="0" w:color="000000"/>
              <w:right w:val="single" w:sz="3" w:space="0" w:color="000000"/>
            </w:tcBorders>
          </w:tcPr>
          <w:p w14:paraId="27E05E57" w14:textId="77777777" w:rsidR="00F5748D" w:rsidRDefault="008918BE">
            <w:pPr>
              <w:ind w:right="13"/>
            </w:pPr>
            <w:r>
              <w:rPr>
                <w:rFonts w:ascii="Arial" w:eastAsia="Arial" w:hAnsi="Arial" w:cs="Arial"/>
                <w:color w:val="FF0000"/>
                <w:sz w:val="24"/>
              </w:rPr>
              <w:t xml:space="preserve">Steckbeckenspülen sind funktionsfähig, intakt und sauber. Die Verwendung erfolgt zweckbestimmt und fachkundig. </w:t>
            </w:r>
          </w:p>
        </w:tc>
        <w:tc>
          <w:tcPr>
            <w:tcW w:w="621" w:type="dxa"/>
            <w:vMerge w:val="restart"/>
            <w:tcBorders>
              <w:top w:val="single" w:sz="3" w:space="0" w:color="000000"/>
              <w:left w:val="single" w:sz="3" w:space="0" w:color="000000"/>
              <w:bottom w:val="single" w:sz="3" w:space="0" w:color="000000"/>
              <w:right w:val="nil"/>
            </w:tcBorders>
          </w:tcPr>
          <w:p w14:paraId="6590088B" w14:textId="77777777" w:rsidR="00F5748D" w:rsidRDefault="008918BE">
            <w:pPr>
              <w:ind w:left="4"/>
            </w:pPr>
            <w:r>
              <w:rPr>
                <w:rFonts w:ascii="Arial" w:eastAsia="Arial" w:hAnsi="Arial" w:cs="Arial"/>
                <w:color w:val="FF0000"/>
                <w:sz w:val="24"/>
              </w:rPr>
              <w:t xml:space="preserve"> </w:t>
            </w:r>
          </w:p>
        </w:tc>
        <w:tc>
          <w:tcPr>
            <w:tcW w:w="195" w:type="dxa"/>
            <w:tcBorders>
              <w:top w:val="double" w:sz="8" w:space="0" w:color="000000"/>
              <w:left w:val="single" w:sz="12" w:space="0" w:color="000000"/>
              <w:bottom w:val="single" w:sz="12" w:space="0" w:color="000000"/>
              <w:right w:val="single" w:sz="12" w:space="0" w:color="000000"/>
            </w:tcBorders>
          </w:tcPr>
          <w:p w14:paraId="61A4ADA3" w14:textId="77777777" w:rsidR="00F5748D" w:rsidRDefault="00F5748D"/>
        </w:tc>
        <w:tc>
          <w:tcPr>
            <w:tcW w:w="1620" w:type="dxa"/>
            <w:vMerge w:val="restart"/>
            <w:tcBorders>
              <w:top w:val="single" w:sz="3" w:space="0" w:color="000000"/>
              <w:left w:val="nil"/>
              <w:bottom w:val="single" w:sz="3" w:space="0" w:color="000000"/>
              <w:right w:val="nil"/>
            </w:tcBorders>
          </w:tcPr>
          <w:p w14:paraId="05A62AB3" w14:textId="77777777" w:rsidR="00F5748D" w:rsidRDefault="00F5748D"/>
        </w:tc>
        <w:tc>
          <w:tcPr>
            <w:tcW w:w="195" w:type="dxa"/>
            <w:tcBorders>
              <w:top w:val="double" w:sz="8" w:space="0" w:color="000000"/>
              <w:left w:val="single" w:sz="12" w:space="0" w:color="000000"/>
              <w:bottom w:val="single" w:sz="12" w:space="0" w:color="000000"/>
              <w:right w:val="single" w:sz="12" w:space="0" w:color="000000"/>
            </w:tcBorders>
          </w:tcPr>
          <w:p w14:paraId="52C0B865" w14:textId="77777777" w:rsidR="00F5748D" w:rsidRDefault="00F5748D"/>
        </w:tc>
        <w:tc>
          <w:tcPr>
            <w:tcW w:w="236" w:type="dxa"/>
            <w:vMerge w:val="restart"/>
            <w:tcBorders>
              <w:top w:val="single" w:sz="3" w:space="0" w:color="000000"/>
              <w:left w:val="nil"/>
              <w:bottom w:val="single" w:sz="3" w:space="0" w:color="000000"/>
              <w:right w:val="single" w:sz="3" w:space="0" w:color="000000"/>
            </w:tcBorders>
          </w:tcPr>
          <w:p w14:paraId="466ECA57" w14:textId="77777777" w:rsidR="00F5748D" w:rsidRDefault="00F5748D"/>
        </w:tc>
      </w:tr>
      <w:tr w:rsidR="00F5748D" w14:paraId="2701F953" w14:textId="77777777">
        <w:trPr>
          <w:trHeight w:val="607"/>
        </w:trPr>
        <w:tc>
          <w:tcPr>
            <w:tcW w:w="0" w:type="auto"/>
            <w:vMerge/>
            <w:tcBorders>
              <w:top w:val="nil"/>
              <w:left w:val="single" w:sz="3" w:space="0" w:color="000000"/>
              <w:bottom w:val="single" w:sz="3" w:space="0" w:color="000000"/>
              <w:right w:val="single" w:sz="3" w:space="0" w:color="000000"/>
            </w:tcBorders>
          </w:tcPr>
          <w:p w14:paraId="19D19287" w14:textId="77777777" w:rsidR="00F5748D" w:rsidRDefault="00F5748D"/>
        </w:tc>
        <w:tc>
          <w:tcPr>
            <w:tcW w:w="0" w:type="auto"/>
            <w:vMerge/>
            <w:tcBorders>
              <w:top w:val="nil"/>
              <w:left w:val="single" w:sz="3" w:space="0" w:color="000000"/>
              <w:bottom w:val="single" w:sz="3" w:space="0" w:color="000000"/>
              <w:right w:val="nil"/>
            </w:tcBorders>
          </w:tcPr>
          <w:p w14:paraId="17EF06AF" w14:textId="77777777" w:rsidR="00F5748D" w:rsidRDefault="00F5748D"/>
        </w:tc>
        <w:tc>
          <w:tcPr>
            <w:tcW w:w="195" w:type="dxa"/>
            <w:tcBorders>
              <w:top w:val="single" w:sz="12" w:space="0" w:color="000000"/>
              <w:left w:val="nil"/>
              <w:bottom w:val="double" w:sz="8" w:space="0" w:color="000000"/>
              <w:right w:val="nil"/>
            </w:tcBorders>
          </w:tcPr>
          <w:p w14:paraId="47E01F8C" w14:textId="77777777" w:rsidR="00F5748D" w:rsidRDefault="00F5748D"/>
        </w:tc>
        <w:tc>
          <w:tcPr>
            <w:tcW w:w="0" w:type="auto"/>
            <w:vMerge/>
            <w:tcBorders>
              <w:top w:val="nil"/>
              <w:left w:val="nil"/>
              <w:bottom w:val="single" w:sz="3" w:space="0" w:color="000000"/>
              <w:right w:val="nil"/>
            </w:tcBorders>
          </w:tcPr>
          <w:p w14:paraId="7C270BA2" w14:textId="77777777" w:rsidR="00F5748D" w:rsidRDefault="00F5748D"/>
        </w:tc>
        <w:tc>
          <w:tcPr>
            <w:tcW w:w="195" w:type="dxa"/>
            <w:tcBorders>
              <w:top w:val="nil"/>
              <w:left w:val="nil"/>
              <w:bottom w:val="double" w:sz="8" w:space="0" w:color="000000"/>
              <w:right w:val="nil"/>
            </w:tcBorders>
          </w:tcPr>
          <w:p w14:paraId="00F63486" w14:textId="77777777" w:rsidR="00F5748D" w:rsidRDefault="00F5748D"/>
        </w:tc>
        <w:tc>
          <w:tcPr>
            <w:tcW w:w="0" w:type="auto"/>
            <w:vMerge/>
            <w:tcBorders>
              <w:top w:val="nil"/>
              <w:left w:val="nil"/>
              <w:bottom w:val="single" w:sz="3" w:space="0" w:color="000000"/>
              <w:right w:val="single" w:sz="3" w:space="0" w:color="000000"/>
            </w:tcBorders>
          </w:tcPr>
          <w:p w14:paraId="0049B719" w14:textId="77777777" w:rsidR="00F5748D" w:rsidRDefault="00F5748D"/>
        </w:tc>
      </w:tr>
      <w:tr w:rsidR="00F5748D" w14:paraId="3A34E365" w14:textId="77777777">
        <w:trPr>
          <w:trHeight w:val="243"/>
        </w:trPr>
        <w:tc>
          <w:tcPr>
            <w:tcW w:w="6344" w:type="dxa"/>
            <w:tcBorders>
              <w:top w:val="single" w:sz="3" w:space="0" w:color="000000"/>
              <w:left w:val="single" w:sz="3" w:space="0" w:color="000000"/>
              <w:bottom w:val="single" w:sz="3" w:space="0" w:color="000000"/>
              <w:right w:val="single" w:sz="3" w:space="0" w:color="000000"/>
            </w:tcBorders>
          </w:tcPr>
          <w:p w14:paraId="11C6AFD2" w14:textId="77777777" w:rsidR="00F5748D" w:rsidRDefault="008918BE">
            <w:r>
              <w:rPr>
                <w:rFonts w:ascii="Arial" w:eastAsia="Arial" w:hAnsi="Arial" w:cs="Arial"/>
                <w:color w:val="FF0000"/>
                <w:sz w:val="24"/>
              </w:rPr>
              <w:t xml:space="preserve">Es werden die vorgesehenen Betriebsmittel verwendet. </w:t>
            </w:r>
          </w:p>
        </w:tc>
        <w:tc>
          <w:tcPr>
            <w:tcW w:w="621" w:type="dxa"/>
            <w:tcBorders>
              <w:top w:val="single" w:sz="3" w:space="0" w:color="000000"/>
              <w:left w:val="single" w:sz="3" w:space="0" w:color="000000"/>
              <w:bottom w:val="single" w:sz="3" w:space="0" w:color="000000"/>
              <w:right w:val="nil"/>
            </w:tcBorders>
          </w:tcPr>
          <w:p w14:paraId="0E53BE05" w14:textId="77777777" w:rsidR="00F5748D" w:rsidRDefault="008918BE">
            <w:pPr>
              <w:ind w:left="4"/>
            </w:pPr>
            <w:r>
              <w:rPr>
                <w:rFonts w:ascii="Arial" w:eastAsia="Arial" w:hAnsi="Arial" w:cs="Arial"/>
                <w:color w:val="FF0000"/>
                <w:sz w:val="24"/>
              </w:rPr>
              <w:t xml:space="preserve"> </w:t>
            </w:r>
          </w:p>
        </w:tc>
        <w:tc>
          <w:tcPr>
            <w:tcW w:w="195" w:type="dxa"/>
            <w:tcBorders>
              <w:top w:val="double" w:sz="8" w:space="0" w:color="000000"/>
              <w:left w:val="single" w:sz="12" w:space="0" w:color="000000"/>
              <w:bottom w:val="double" w:sz="8" w:space="0" w:color="000000"/>
              <w:right w:val="single" w:sz="12" w:space="0" w:color="000000"/>
            </w:tcBorders>
          </w:tcPr>
          <w:p w14:paraId="3DAD782B" w14:textId="77777777" w:rsidR="00F5748D" w:rsidRDefault="00F5748D"/>
        </w:tc>
        <w:tc>
          <w:tcPr>
            <w:tcW w:w="1620" w:type="dxa"/>
            <w:tcBorders>
              <w:top w:val="single" w:sz="3" w:space="0" w:color="000000"/>
              <w:left w:val="single" w:sz="12" w:space="0" w:color="000000"/>
              <w:bottom w:val="single" w:sz="3" w:space="0" w:color="000000"/>
              <w:right w:val="single" w:sz="12" w:space="0" w:color="000000"/>
            </w:tcBorders>
          </w:tcPr>
          <w:p w14:paraId="42E7E5DC" w14:textId="77777777" w:rsidR="00F5748D" w:rsidRDefault="00F5748D"/>
        </w:tc>
        <w:tc>
          <w:tcPr>
            <w:tcW w:w="195" w:type="dxa"/>
            <w:tcBorders>
              <w:top w:val="double" w:sz="8" w:space="0" w:color="000000"/>
              <w:left w:val="single" w:sz="12" w:space="0" w:color="000000"/>
              <w:bottom w:val="double" w:sz="8" w:space="0" w:color="000000"/>
              <w:right w:val="single" w:sz="12" w:space="0" w:color="000000"/>
            </w:tcBorders>
          </w:tcPr>
          <w:p w14:paraId="5569F366" w14:textId="77777777" w:rsidR="00F5748D" w:rsidRDefault="00F5748D"/>
        </w:tc>
        <w:tc>
          <w:tcPr>
            <w:tcW w:w="236" w:type="dxa"/>
            <w:tcBorders>
              <w:top w:val="single" w:sz="3" w:space="0" w:color="000000"/>
              <w:left w:val="single" w:sz="12" w:space="0" w:color="000000"/>
              <w:bottom w:val="single" w:sz="3" w:space="0" w:color="000000"/>
              <w:right w:val="single" w:sz="3" w:space="0" w:color="000000"/>
            </w:tcBorders>
          </w:tcPr>
          <w:p w14:paraId="5CAB7F06" w14:textId="77777777" w:rsidR="00F5748D" w:rsidRDefault="00F5748D"/>
        </w:tc>
      </w:tr>
      <w:tr w:rsidR="00F5748D" w14:paraId="342E23B6" w14:textId="77777777">
        <w:trPr>
          <w:trHeight w:val="580"/>
        </w:trPr>
        <w:tc>
          <w:tcPr>
            <w:tcW w:w="6344" w:type="dxa"/>
            <w:tcBorders>
              <w:top w:val="single" w:sz="3" w:space="0" w:color="000000"/>
              <w:left w:val="single" w:sz="3" w:space="0" w:color="000000"/>
              <w:bottom w:val="single" w:sz="3" w:space="0" w:color="000000"/>
              <w:right w:val="single" w:sz="3" w:space="0" w:color="000000"/>
            </w:tcBorders>
          </w:tcPr>
          <w:p w14:paraId="1A0467D8" w14:textId="77777777" w:rsidR="00F5748D" w:rsidRDefault="008918BE">
            <w:r>
              <w:rPr>
                <w:rFonts w:ascii="Arial" w:eastAsia="Arial" w:hAnsi="Arial" w:cs="Arial"/>
                <w:color w:val="FF0000"/>
                <w:sz w:val="24"/>
              </w:rPr>
              <w:t xml:space="preserve">Die Reinigungsleistung ist zufriedenstellend (kein manuelles Nacharbeiten notwendig). </w:t>
            </w:r>
          </w:p>
        </w:tc>
        <w:tc>
          <w:tcPr>
            <w:tcW w:w="2868" w:type="dxa"/>
            <w:gridSpan w:val="5"/>
            <w:tcBorders>
              <w:top w:val="double" w:sz="8" w:space="0" w:color="000000"/>
              <w:left w:val="single" w:sz="3" w:space="0" w:color="000000"/>
              <w:bottom w:val="single" w:sz="3" w:space="0" w:color="000000"/>
              <w:right w:val="single" w:sz="3" w:space="0" w:color="000000"/>
            </w:tcBorders>
          </w:tcPr>
          <w:p w14:paraId="36108E41" w14:textId="77777777" w:rsidR="00F5748D" w:rsidRDefault="008918BE">
            <w:pPr>
              <w:tabs>
                <w:tab w:val="center" w:pos="690"/>
                <w:tab w:val="right" w:pos="2711"/>
              </w:tabs>
            </w:pPr>
            <w:r>
              <w:rPr>
                <w:rFonts w:ascii="Arial" w:eastAsia="Arial" w:hAnsi="Arial" w:cs="Arial"/>
                <w:color w:val="FF0000"/>
                <w:sz w:val="24"/>
              </w:rPr>
              <w:t xml:space="preserve"> </w:t>
            </w:r>
            <w:r>
              <w:rPr>
                <w:rFonts w:ascii="Arial" w:eastAsia="Arial" w:hAnsi="Arial" w:cs="Arial"/>
                <w:color w:val="FF0000"/>
                <w:sz w:val="24"/>
              </w:rPr>
              <w:tab/>
            </w:r>
            <w:r>
              <w:rPr>
                <w:noProof/>
                <w:lang w:bidi="ar-SA"/>
              </w:rPr>
              <mc:AlternateContent>
                <mc:Choice Requires="wpg">
                  <w:drawing>
                    <wp:inline distT="0" distB="0" distL="0" distR="0" wp14:anchorId="7F1EB57B" wp14:editId="58252758">
                      <wp:extent cx="123825" cy="133350"/>
                      <wp:effectExtent l="0" t="0" r="0" b="0"/>
                      <wp:docPr id="81972" name="Group 81972"/>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1116" name="Shape 11116"/>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1972" style="width:9.75pt;height:10.5pt;mso-position-horizontal-relative:char;mso-position-vertical-relative:line" coordsize="1238,1333">
                      <v:shape id="Shape 11116" style="position:absolute;width:1238;height:1333;left:0;top:0;" coordsize="123825,133350" path="m0,0l123825,0l123825,133350l0,133350l0,0x">
                        <v:stroke weight="1.5pt" endcap="flat" joinstyle="round" on="true" color="#000000"/>
                        <v:fill on="false" color="#ffffff"/>
                      </v:shape>
                    </v:group>
                  </w:pict>
                </mc:Fallback>
              </mc:AlternateContent>
            </w:r>
            <w:r>
              <w:tab/>
            </w:r>
            <w:r>
              <w:rPr>
                <w:noProof/>
                <w:lang w:bidi="ar-SA"/>
              </w:rPr>
              <mc:AlternateContent>
                <mc:Choice Requires="wpg">
                  <w:drawing>
                    <wp:inline distT="0" distB="0" distL="0" distR="0" wp14:anchorId="246337F5" wp14:editId="0D667571">
                      <wp:extent cx="123825" cy="133350"/>
                      <wp:effectExtent l="0" t="0" r="0" b="0"/>
                      <wp:docPr id="81973" name="Group 81973"/>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1117" name="Shape 11117"/>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1973" style="width:9.75pt;height:10.5pt;mso-position-horizontal-relative:char;mso-position-vertical-relative:line" coordsize="1238,1333">
                      <v:shape id="Shape 11117" style="position:absolute;width:1238;height:1333;left:0;top:0;" coordsize="123825,133350" path="m0,0l123825,0l123825,133350l0,133350l0,0x">
                        <v:stroke weight="1.5pt" endcap="flat" joinstyle="round" on="true" color="#000000"/>
                        <v:fill on="false" color="#ffffff"/>
                      </v:shape>
                    </v:group>
                  </w:pict>
                </mc:Fallback>
              </mc:AlternateContent>
            </w:r>
          </w:p>
        </w:tc>
      </w:tr>
    </w:tbl>
    <w:p w14:paraId="691CDD9F" w14:textId="77777777" w:rsidR="00F5748D" w:rsidRDefault="008918BE">
      <w:pPr>
        <w:spacing w:after="0"/>
      </w:pPr>
      <w:r>
        <w:rPr>
          <w:rFonts w:ascii="Arial" w:eastAsia="Arial" w:hAnsi="Arial" w:cs="Arial"/>
          <w:color w:val="FF0000"/>
          <w:sz w:val="26"/>
        </w:rPr>
        <w:t xml:space="preserve"> </w:t>
      </w:r>
    </w:p>
    <w:p w14:paraId="136F1B2B" w14:textId="77777777" w:rsidR="00F5748D" w:rsidRDefault="008918BE">
      <w:pPr>
        <w:tabs>
          <w:tab w:val="center" w:pos="6348"/>
        </w:tabs>
        <w:spacing w:after="0"/>
        <w:ind w:left="-15"/>
      </w:pPr>
      <w:r>
        <w:rPr>
          <w:rFonts w:ascii="Arial" w:eastAsia="Arial" w:hAnsi="Arial" w:cs="Arial"/>
          <w:b/>
          <w:color w:val="FF0000"/>
          <w:sz w:val="24"/>
        </w:rPr>
        <w:t xml:space="preserve">3.E Mobiles Inventar /Pflegeutensilien/ </w:t>
      </w:r>
      <w:r>
        <w:rPr>
          <w:rFonts w:ascii="Arial" w:eastAsia="Arial" w:hAnsi="Arial" w:cs="Arial"/>
          <w:b/>
          <w:color w:val="FF0000"/>
          <w:sz w:val="24"/>
        </w:rPr>
        <w:tab/>
      </w:r>
      <w:r>
        <w:rPr>
          <w:rFonts w:ascii="Arial" w:eastAsia="Arial" w:hAnsi="Arial" w:cs="Arial"/>
          <w:color w:val="FF0000"/>
          <w:sz w:val="26"/>
        </w:rPr>
        <w:t xml:space="preserve"> </w:t>
      </w:r>
    </w:p>
    <w:p w14:paraId="28720482" w14:textId="77777777" w:rsidR="00F5748D" w:rsidRDefault="008918BE">
      <w:pPr>
        <w:spacing w:after="0"/>
        <w:ind w:left="-5" w:hanging="10"/>
      </w:pPr>
      <w:r>
        <w:rPr>
          <w:rFonts w:ascii="Arial" w:eastAsia="Arial" w:hAnsi="Arial" w:cs="Arial"/>
          <w:b/>
          <w:color w:val="FF0000"/>
          <w:sz w:val="24"/>
        </w:rPr>
        <w:t>Medizinprodukte</w:t>
      </w:r>
      <w:r>
        <w:rPr>
          <w:rFonts w:ascii="Arial" w:eastAsia="Arial" w:hAnsi="Arial" w:cs="Arial"/>
          <w:color w:val="FF0000"/>
          <w:sz w:val="24"/>
        </w:rPr>
        <w:t xml:space="preserve"> </w:t>
      </w:r>
    </w:p>
    <w:p w14:paraId="3923B86F" w14:textId="77777777" w:rsidR="00F5748D" w:rsidRDefault="008918BE">
      <w:pPr>
        <w:tabs>
          <w:tab w:val="center" w:pos="6348"/>
        </w:tabs>
        <w:spacing w:after="6" w:line="252" w:lineRule="auto"/>
        <w:ind w:left="-15"/>
      </w:pPr>
      <w:r>
        <w:rPr>
          <w:rFonts w:ascii="Arial" w:eastAsia="Arial" w:hAnsi="Arial" w:cs="Arial"/>
          <w:color w:val="FF0000"/>
          <w:sz w:val="24"/>
        </w:rPr>
        <w:t xml:space="preserve">Die Gegenstände sind funktionsfähig, intakt und sauber. </w:t>
      </w:r>
      <w:r>
        <w:rPr>
          <w:rFonts w:ascii="Arial" w:eastAsia="Arial" w:hAnsi="Arial" w:cs="Arial"/>
          <w:color w:val="FF0000"/>
          <w:sz w:val="24"/>
        </w:rPr>
        <w:tab/>
      </w:r>
      <w:r>
        <w:rPr>
          <w:rFonts w:ascii="Arial" w:eastAsia="Arial" w:hAnsi="Arial" w:cs="Arial"/>
          <w:color w:val="FF0000"/>
          <w:sz w:val="26"/>
        </w:rPr>
        <w:t xml:space="preserve"> </w:t>
      </w:r>
    </w:p>
    <w:p w14:paraId="2A673F8F" w14:textId="77777777" w:rsidR="00F5748D" w:rsidRDefault="008918BE">
      <w:pPr>
        <w:spacing w:after="6" w:line="252" w:lineRule="auto"/>
        <w:ind w:left="-5" w:hanging="10"/>
      </w:pPr>
      <w:r>
        <w:rPr>
          <w:noProof/>
          <w:lang w:bidi="ar-SA"/>
        </w:rPr>
        <mc:AlternateContent>
          <mc:Choice Requires="wpg">
            <w:drawing>
              <wp:anchor distT="0" distB="0" distL="114300" distR="114300" simplePos="0" relativeHeight="251662336" behindDoc="1" locked="0" layoutInCell="1" allowOverlap="1" wp14:anchorId="2EB435CF" wp14:editId="52812429">
                <wp:simplePos x="0" y="0"/>
                <wp:positionH relativeFrom="column">
                  <wp:posOffset>-70967</wp:posOffset>
                </wp:positionH>
                <wp:positionV relativeFrom="paragraph">
                  <wp:posOffset>-545183</wp:posOffset>
                </wp:positionV>
                <wp:extent cx="5900433" cy="1305560"/>
                <wp:effectExtent l="0" t="0" r="0" b="0"/>
                <wp:wrapNone/>
                <wp:docPr id="84415" name="Group 84415"/>
                <wp:cNvGraphicFramePr/>
                <a:graphic xmlns:a="http://schemas.openxmlformats.org/drawingml/2006/main">
                  <a:graphicData uri="http://schemas.microsoft.com/office/word/2010/wordprocessingGroup">
                    <wpg:wgp>
                      <wpg:cNvGrpSpPr/>
                      <wpg:grpSpPr>
                        <a:xfrm>
                          <a:off x="0" y="0"/>
                          <a:ext cx="5900433" cy="1305560"/>
                          <a:chOff x="0" y="0"/>
                          <a:chExt cx="5900433" cy="1305560"/>
                        </a:xfrm>
                      </wpg:grpSpPr>
                      <wps:wsp>
                        <wps:cNvPr id="92608" name="Shape 92608"/>
                        <wps:cNvSpPr/>
                        <wps:spPr>
                          <a:xfrm>
                            <a:off x="5895340" y="12979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09" name="Shape 92609"/>
                        <wps:cNvSpPr/>
                        <wps:spPr>
                          <a:xfrm>
                            <a:off x="5895340" y="12979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10" name="Shape 92610"/>
                        <wps:cNvSpPr/>
                        <wps:spPr>
                          <a:xfrm>
                            <a:off x="0" y="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11" name="Shape 9261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12" name="Shape 92612"/>
                        <wps:cNvSpPr/>
                        <wps:spPr>
                          <a:xfrm>
                            <a:off x="5080" y="0"/>
                            <a:ext cx="4023360" cy="9144"/>
                          </a:xfrm>
                          <a:custGeom>
                            <a:avLst/>
                            <a:gdLst/>
                            <a:ahLst/>
                            <a:cxnLst/>
                            <a:rect l="0" t="0" r="0" b="0"/>
                            <a:pathLst>
                              <a:path w="4023360" h="9144">
                                <a:moveTo>
                                  <a:pt x="0" y="0"/>
                                </a:moveTo>
                                <a:lnTo>
                                  <a:pt x="4023360" y="0"/>
                                </a:lnTo>
                                <a:lnTo>
                                  <a:pt x="40233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13" name="Shape 92613"/>
                        <wps:cNvSpPr/>
                        <wps:spPr>
                          <a:xfrm>
                            <a:off x="4028440" y="508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14" name="Shape 92614"/>
                        <wps:cNvSpPr/>
                        <wps:spPr>
                          <a:xfrm>
                            <a:off x="402844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15" name="Shape 92615"/>
                        <wps:cNvSpPr/>
                        <wps:spPr>
                          <a:xfrm>
                            <a:off x="4033520" y="0"/>
                            <a:ext cx="1816100" cy="9144"/>
                          </a:xfrm>
                          <a:custGeom>
                            <a:avLst/>
                            <a:gdLst/>
                            <a:ahLst/>
                            <a:cxnLst/>
                            <a:rect l="0" t="0" r="0" b="0"/>
                            <a:pathLst>
                              <a:path w="1816100" h="9144">
                                <a:moveTo>
                                  <a:pt x="0" y="0"/>
                                </a:moveTo>
                                <a:lnTo>
                                  <a:pt x="1816100" y="0"/>
                                </a:lnTo>
                                <a:lnTo>
                                  <a:pt x="18161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16" name="Shape 92616"/>
                        <wps:cNvSpPr/>
                        <wps:spPr>
                          <a:xfrm>
                            <a:off x="5849620" y="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17" name="Shape 92617"/>
                        <wps:cNvSpPr/>
                        <wps:spPr>
                          <a:xfrm>
                            <a:off x="58496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18" name="Shape 92618"/>
                        <wps:cNvSpPr/>
                        <wps:spPr>
                          <a:xfrm>
                            <a:off x="0" y="7620"/>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19" name="Shape 92619"/>
                        <wps:cNvSpPr/>
                        <wps:spPr>
                          <a:xfrm>
                            <a:off x="4028440" y="7620"/>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20" name="Shape 92620"/>
                        <wps:cNvSpPr/>
                        <wps:spPr>
                          <a:xfrm>
                            <a:off x="5849620" y="7620"/>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21" name="Shape 92621"/>
                        <wps:cNvSpPr/>
                        <wps:spPr>
                          <a:xfrm>
                            <a:off x="0" y="3581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22" name="Shape 92622"/>
                        <wps:cNvSpPr/>
                        <wps:spPr>
                          <a:xfrm>
                            <a:off x="5080" y="358140"/>
                            <a:ext cx="4023360" cy="9144"/>
                          </a:xfrm>
                          <a:custGeom>
                            <a:avLst/>
                            <a:gdLst/>
                            <a:ahLst/>
                            <a:cxnLst/>
                            <a:rect l="0" t="0" r="0" b="0"/>
                            <a:pathLst>
                              <a:path w="4023360" h="9144">
                                <a:moveTo>
                                  <a:pt x="0" y="0"/>
                                </a:moveTo>
                                <a:lnTo>
                                  <a:pt x="4023360" y="0"/>
                                </a:lnTo>
                                <a:lnTo>
                                  <a:pt x="40233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23" name="Shape 92623"/>
                        <wps:cNvSpPr/>
                        <wps:spPr>
                          <a:xfrm>
                            <a:off x="4028440" y="3581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24" name="Shape 92624"/>
                        <wps:cNvSpPr/>
                        <wps:spPr>
                          <a:xfrm>
                            <a:off x="4033520" y="358140"/>
                            <a:ext cx="1816100" cy="9144"/>
                          </a:xfrm>
                          <a:custGeom>
                            <a:avLst/>
                            <a:gdLst/>
                            <a:ahLst/>
                            <a:cxnLst/>
                            <a:rect l="0" t="0" r="0" b="0"/>
                            <a:pathLst>
                              <a:path w="1816100" h="9144">
                                <a:moveTo>
                                  <a:pt x="0" y="0"/>
                                </a:moveTo>
                                <a:lnTo>
                                  <a:pt x="1816100" y="0"/>
                                </a:lnTo>
                                <a:lnTo>
                                  <a:pt x="18161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25" name="Shape 92625"/>
                        <wps:cNvSpPr/>
                        <wps:spPr>
                          <a:xfrm>
                            <a:off x="5849620" y="3581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26" name="Shape 92626"/>
                        <wps:cNvSpPr/>
                        <wps:spPr>
                          <a:xfrm>
                            <a:off x="0" y="365760"/>
                            <a:ext cx="9144" cy="187960"/>
                          </a:xfrm>
                          <a:custGeom>
                            <a:avLst/>
                            <a:gdLst/>
                            <a:ahLst/>
                            <a:cxnLst/>
                            <a:rect l="0" t="0" r="0" b="0"/>
                            <a:pathLst>
                              <a:path w="9144" h="187960">
                                <a:moveTo>
                                  <a:pt x="0" y="0"/>
                                </a:moveTo>
                                <a:lnTo>
                                  <a:pt x="9144" y="0"/>
                                </a:lnTo>
                                <a:lnTo>
                                  <a:pt x="9144" y="187960"/>
                                </a:lnTo>
                                <a:lnTo>
                                  <a:pt x="0" y="1879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27" name="Shape 92627"/>
                        <wps:cNvSpPr/>
                        <wps:spPr>
                          <a:xfrm>
                            <a:off x="4028440" y="365760"/>
                            <a:ext cx="9144" cy="187960"/>
                          </a:xfrm>
                          <a:custGeom>
                            <a:avLst/>
                            <a:gdLst/>
                            <a:ahLst/>
                            <a:cxnLst/>
                            <a:rect l="0" t="0" r="0" b="0"/>
                            <a:pathLst>
                              <a:path w="9144" h="187960">
                                <a:moveTo>
                                  <a:pt x="0" y="0"/>
                                </a:moveTo>
                                <a:lnTo>
                                  <a:pt x="9144" y="0"/>
                                </a:lnTo>
                                <a:lnTo>
                                  <a:pt x="9144" y="187960"/>
                                </a:lnTo>
                                <a:lnTo>
                                  <a:pt x="0" y="1879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28" name="Shape 92628"/>
                        <wps:cNvSpPr/>
                        <wps:spPr>
                          <a:xfrm>
                            <a:off x="5849620" y="365760"/>
                            <a:ext cx="9144" cy="187960"/>
                          </a:xfrm>
                          <a:custGeom>
                            <a:avLst/>
                            <a:gdLst/>
                            <a:ahLst/>
                            <a:cxnLst/>
                            <a:rect l="0" t="0" r="0" b="0"/>
                            <a:pathLst>
                              <a:path w="9144" h="187960">
                                <a:moveTo>
                                  <a:pt x="0" y="0"/>
                                </a:moveTo>
                                <a:lnTo>
                                  <a:pt x="9144" y="0"/>
                                </a:lnTo>
                                <a:lnTo>
                                  <a:pt x="9144" y="187960"/>
                                </a:lnTo>
                                <a:lnTo>
                                  <a:pt x="0" y="1879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29" name="Shape 92629"/>
                        <wps:cNvSpPr/>
                        <wps:spPr>
                          <a:xfrm>
                            <a:off x="0" y="5537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30" name="Shape 92630"/>
                        <wps:cNvSpPr/>
                        <wps:spPr>
                          <a:xfrm>
                            <a:off x="5080" y="553720"/>
                            <a:ext cx="4023360" cy="9144"/>
                          </a:xfrm>
                          <a:custGeom>
                            <a:avLst/>
                            <a:gdLst/>
                            <a:ahLst/>
                            <a:cxnLst/>
                            <a:rect l="0" t="0" r="0" b="0"/>
                            <a:pathLst>
                              <a:path w="4023360" h="9144">
                                <a:moveTo>
                                  <a:pt x="0" y="0"/>
                                </a:moveTo>
                                <a:lnTo>
                                  <a:pt x="4023360" y="0"/>
                                </a:lnTo>
                                <a:lnTo>
                                  <a:pt x="40233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31" name="Shape 92631"/>
                        <wps:cNvSpPr/>
                        <wps:spPr>
                          <a:xfrm>
                            <a:off x="4028440" y="5537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32" name="Shape 92632"/>
                        <wps:cNvSpPr/>
                        <wps:spPr>
                          <a:xfrm>
                            <a:off x="4033520" y="553720"/>
                            <a:ext cx="1816100" cy="9144"/>
                          </a:xfrm>
                          <a:custGeom>
                            <a:avLst/>
                            <a:gdLst/>
                            <a:ahLst/>
                            <a:cxnLst/>
                            <a:rect l="0" t="0" r="0" b="0"/>
                            <a:pathLst>
                              <a:path w="1816100" h="9144">
                                <a:moveTo>
                                  <a:pt x="0" y="0"/>
                                </a:moveTo>
                                <a:lnTo>
                                  <a:pt x="1816100" y="0"/>
                                </a:lnTo>
                                <a:lnTo>
                                  <a:pt x="18161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33" name="Shape 92633"/>
                        <wps:cNvSpPr/>
                        <wps:spPr>
                          <a:xfrm>
                            <a:off x="5849620" y="5537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34" name="Shape 92634"/>
                        <wps:cNvSpPr/>
                        <wps:spPr>
                          <a:xfrm>
                            <a:off x="0" y="561340"/>
                            <a:ext cx="9144" cy="523240"/>
                          </a:xfrm>
                          <a:custGeom>
                            <a:avLst/>
                            <a:gdLst/>
                            <a:ahLst/>
                            <a:cxnLst/>
                            <a:rect l="0" t="0" r="0" b="0"/>
                            <a:pathLst>
                              <a:path w="9144" h="523240">
                                <a:moveTo>
                                  <a:pt x="0" y="0"/>
                                </a:moveTo>
                                <a:lnTo>
                                  <a:pt x="9144" y="0"/>
                                </a:lnTo>
                                <a:lnTo>
                                  <a:pt x="9144" y="523240"/>
                                </a:lnTo>
                                <a:lnTo>
                                  <a:pt x="0" y="523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35" name="Shape 92635"/>
                        <wps:cNvSpPr/>
                        <wps:spPr>
                          <a:xfrm>
                            <a:off x="4028440" y="561340"/>
                            <a:ext cx="9144" cy="523240"/>
                          </a:xfrm>
                          <a:custGeom>
                            <a:avLst/>
                            <a:gdLst/>
                            <a:ahLst/>
                            <a:cxnLst/>
                            <a:rect l="0" t="0" r="0" b="0"/>
                            <a:pathLst>
                              <a:path w="9144" h="523240">
                                <a:moveTo>
                                  <a:pt x="0" y="0"/>
                                </a:moveTo>
                                <a:lnTo>
                                  <a:pt x="9144" y="0"/>
                                </a:lnTo>
                                <a:lnTo>
                                  <a:pt x="9144" y="523240"/>
                                </a:lnTo>
                                <a:lnTo>
                                  <a:pt x="0" y="523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36" name="Shape 92636"/>
                        <wps:cNvSpPr/>
                        <wps:spPr>
                          <a:xfrm>
                            <a:off x="5849620" y="561340"/>
                            <a:ext cx="9144" cy="523240"/>
                          </a:xfrm>
                          <a:custGeom>
                            <a:avLst/>
                            <a:gdLst/>
                            <a:ahLst/>
                            <a:cxnLst/>
                            <a:rect l="0" t="0" r="0" b="0"/>
                            <a:pathLst>
                              <a:path w="9144" h="523240">
                                <a:moveTo>
                                  <a:pt x="0" y="0"/>
                                </a:moveTo>
                                <a:lnTo>
                                  <a:pt x="9144" y="0"/>
                                </a:lnTo>
                                <a:lnTo>
                                  <a:pt x="9144" y="523240"/>
                                </a:lnTo>
                                <a:lnTo>
                                  <a:pt x="0" y="523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37" name="Shape 92637"/>
                        <wps:cNvSpPr/>
                        <wps:spPr>
                          <a:xfrm>
                            <a:off x="0" y="108459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38" name="Shape 92638"/>
                        <wps:cNvSpPr/>
                        <wps:spPr>
                          <a:xfrm>
                            <a:off x="5080" y="1084580"/>
                            <a:ext cx="4023360" cy="9144"/>
                          </a:xfrm>
                          <a:custGeom>
                            <a:avLst/>
                            <a:gdLst/>
                            <a:ahLst/>
                            <a:cxnLst/>
                            <a:rect l="0" t="0" r="0" b="0"/>
                            <a:pathLst>
                              <a:path w="4023360" h="9144">
                                <a:moveTo>
                                  <a:pt x="0" y="0"/>
                                </a:moveTo>
                                <a:lnTo>
                                  <a:pt x="4023360" y="0"/>
                                </a:lnTo>
                                <a:lnTo>
                                  <a:pt x="40233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39" name="Shape 92639"/>
                        <wps:cNvSpPr/>
                        <wps:spPr>
                          <a:xfrm>
                            <a:off x="4028440" y="108459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40" name="Shape 92640"/>
                        <wps:cNvSpPr/>
                        <wps:spPr>
                          <a:xfrm>
                            <a:off x="4033520" y="1084580"/>
                            <a:ext cx="1816100" cy="9144"/>
                          </a:xfrm>
                          <a:custGeom>
                            <a:avLst/>
                            <a:gdLst/>
                            <a:ahLst/>
                            <a:cxnLst/>
                            <a:rect l="0" t="0" r="0" b="0"/>
                            <a:pathLst>
                              <a:path w="1816100" h="9144">
                                <a:moveTo>
                                  <a:pt x="0" y="0"/>
                                </a:moveTo>
                                <a:lnTo>
                                  <a:pt x="1816100" y="0"/>
                                </a:lnTo>
                                <a:lnTo>
                                  <a:pt x="18161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41" name="Shape 92641"/>
                        <wps:cNvSpPr/>
                        <wps:spPr>
                          <a:xfrm>
                            <a:off x="5849620" y="108459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42" name="Shape 92642"/>
                        <wps:cNvSpPr/>
                        <wps:spPr>
                          <a:xfrm>
                            <a:off x="0" y="1092188"/>
                            <a:ext cx="9144" cy="187972"/>
                          </a:xfrm>
                          <a:custGeom>
                            <a:avLst/>
                            <a:gdLst/>
                            <a:ahLst/>
                            <a:cxnLst/>
                            <a:rect l="0" t="0" r="0" b="0"/>
                            <a:pathLst>
                              <a:path w="9144" h="187972">
                                <a:moveTo>
                                  <a:pt x="0" y="0"/>
                                </a:moveTo>
                                <a:lnTo>
                                  <a:pt x="9144" y="0"/>
                                </a:lnTo>
                                <a:lnTo>
                                  <a:pt x="9144" y="187972"/>
                                </a:lnTo>
                                <a:lnTo>
                                  <a:pt x="0" y="1879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43" name="Shape 92643"/>
                        <wps:cNvSpPr/>
                        <wps:spPr>
                          <a:xfrm>
                            <a:off x="5080" y="1280160"/>
                            <a:ext cx="4023360" cy="9144"/>
                          </a:xfrm>
                          <a:custGeom>
                            <a:avLst/>
                            <a:gdLst/>
                            <a:ahLst/>
                            <a:cxnLst/>
                            <a:rect l="0" t="0" r="0" b="0"/>
                            <a:pathLst>
                              <a:path w="4023360" h="9144">
                                <a:moveTo>
                                  <a:pt x="0" y="0"/>
                                </a:moveTo>
                                <a:lnTo>
                                  <a:pt x="4023360" y="0"/>
                                </a:lnTo>
                                <a:lnTo>
                                  <a:pt x="40233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44" name="Shape 92644"/>
                        <wps:cNvSpPr/>
                        <wps:spPr>
                          <a:xfrm>
                            <a:off x="4028440" y="1092188"/>
                            <a:ext cx="9144" cy="187972"/>
                          </a:xfrm>
                          <a:custGeom>
                            <a:avLst/>
                            <a:gdLst/>
                            <a:ahLst/>
                            <a:cxnLst/>
                            <a:rect l="0" t="0" r="0" b="0"/>
                            <a:pathLst>
                              <a:path w="9144" h="187972">
                                <a:moveTo>
                                  <a:pt x="0" y="0"/>
                                </a:moveTo>
                                <a:lnTo>
                                  <a:pt x="9144" y="0"/>
                                </a:lnTo>
                                <a:lnTo>
                                  <a:pt x="9144" y="187972"/>
                                </a:lnTo>
                                <a:lnTo>
                                  <a:pt x="0" y="1879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45" name="Shape 92645"/>
                        <wps:cNvSpPr/>
                        <wps:spPr>
                          <a:xfrm>
                            <a:off x="4028440" y="12801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46" name="Shape 92646"/>
                        <wps:cNvSpPr/>
                        <wps:spPr>
                          <a:xfrm>
                            <a:off x="4033520" y="1280160"/>
                            <a:ext cx="1816100" cy="9144"/>
                          </a:xfrm>
                          <a:custGeom>
                            <a:avLst/>
                            <a:gdLst/>
                            <a:ahLst/>
                            <a:cxnLst/>
                            <a:rect l="0" t="0" r="0" b="0"/>
                            <a:pathLst>
                              <a:path w="1816100" h="9144">
                                <a:moveTo>
                                  <a:pt x="0" y="0"/>
                                </a:moveTo>
                                <a:lnTo>
                                  <a:pt x="1816100" y="0"/>
                                </a:lnTo>
                                <a:lnTo>
                                  <a:pt x="18161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47" name="Shape 92647"/>
                        <wps:cNvSpPr/>
                        <wps:spPr>
                          <a:xfrm>
                            <a:off x="5849620" y="1092188"/>
                            <a:ext cx="9144" cy="187972"/>
                          </a:xfrm>
                          <a:custGeom>
                            <a:avLst/>
                            <a:gdLst/>
                            <a:ahLst/>
                            <a:cxnLst/>
                            <a:rect l="0" t="0" r="0" b="0"/>
                            <a:pathLst>
                              <a:path w="9144" h="187972">
                                <a:moveTo>
                                  <a:pt x="0" y="0"/>
                                </a:moveTo>
                                <a:lnTo>
                                  <a:pt x="9144" y="0"/>
                                </a:lnTo>
                                <a:lnTo>
                                  <a:pt x="9144" y="187972"/>
                                </a:lnTo>
                                <a:lnTo>
                                  <a:pt x="0" y="1879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18" name="Shape 11118"/>
                        <wps:cNvSpPr/>
                        <wps:spPr>
                          <a:xfrm>
                            <a:off x="4542156" y="394957"/>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s:wsp>
                        <wps:cNvPr id="11119" name="Shape 11119"/>
                        <wps:cNvSpPr/>
                        <wps:spPr>
                          <a:xfrm>
                            <a:off x="5601335" y="394957"/>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s:wsp>
                        <wps:cNvPr id="11120" name="Shape 11120"/>
                        <wps:cNvSpPr/>
                        <wps:spPr>
                          <a:xfrm>
                            <a:off x="4542156" y="63307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s:wsp>
                        <wps:cNvPr id="11121" name="Shape 11121"/>
                        <wps:cNvSpPr/>
                        <wps:spPr>
                          <a:xfrm>
                            <a:off x="5601335" y="63307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s:wsp>
                        <wps:cNvPr id="11123" name="Shape 11123"/>
                        <wps:cNvSpPr/>
                        <wps:spPr>
                          <a:xfrm>
                            <a:off x="4552315" y="1121334"/>
                            <a:ext cx="123825" cy="133350"/>
                          </a:xfrm>
                          <a:custGeom>
                            <a:avLst/>
                            <a:gdLst/>
                            <a:ahLst/>
                            <a:cxnLst/>
                            <a:rect l="0" t="0" r="0" b="0"/>
                            <a:pathLst>
                              <a:path w="123825" h="133350">
                                <a:moveTo>
                                  <a:pt x="0" y="133350"/>
                                </a:moveTo>
                                <a:lnTo>
                                  <a:pt x="123825" y="133350"/>
                                </a:lnTo>
                                <a:lnTo>
                                  <a:pt x="123825" y="0"/>
                                </a:lnTo>
                                <a:lnTo>
                                  <a:pt x="0" y="0"/>
                                </a:lnTo>
                                <a:close/>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11124" name="Shape 11124"/>
                        <wps:cNvSpPr/>
                        <wps:spPr>
                          <a:xfrm>
                            <a:off x="5600700" y="1121334"/>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4415" style="width:464.601pt;height:102.8pt;position:absolute;z-index:-2147483303;mso-position-horizontal-relative:text;mso-position-horizontal:absolute;margin-left:-5.588pt;mso-position-vertical-relative:text;margin-top:-42.9279pt;" coordsize="59004,13055">
                <v:shape id="Shape 92648" style="position:absolute;width:91;height:91;left:58953;top:12979;" coordsize="9144,9144" path="m0,0l9144,0l9144,9144l0,9144l0,0">
                  <v:stroke weight="0pt" endcap="flat" joinstyle="miter" miterlimit="10" on="false" color="#000000" opacity="0"/>
                  <v:fill on="true" color="#000000"/>
                </v:shape>
                <v:shape id="Shape 92649" style="position:absolute;width:91;height:91;left:58953;top:12979;" coordsize="9144,9144" path="m0,0l9144,0l9144,9144l0,9144l0,0">
                  <v:stroke weight="0pt" endcap="flat" joinstyle="miter" miterlimit="10" on="false" color="#000000" opacity="0"/>
                  <v:fill on="true" color="#000000"/>
                </v:shape>
                <v:shape id="Shape 92650" style="position:absolute;width:91;height:91;left:0;top:0;" coordsize="9144,9144" path="m0,0l9144,0l9144,9144l0,9144l0,0">
                  <v:stroke weight="0pt" endcap="flat" joinstyle="miter" miterlimit="10" on="false" color="#000000" opacity="0"/>
                  <v:fill on="true" color="#000000"/>
                </v:shape>
                <v:shape id="Shape 92651" style="position:absolute;width:91;height:91;left:0;top:0;" coordsize="9144,9144" path="m0,0l9144,0l9144,9144l0,9144l0,0">
                  <v:stroke weight="0pt" endcap="flat" joinstyle="miter" miterlimit="10" on="false" color="#000000" opacity="0"/>
                  <v:fill on="true" color="#000000"/>
                </v:shape>
                <v:shape id="Shape 92652" style="position:absolute;width:40233;height:91;left:50;top:0;" coordsize="4023360,9144" path="m0,0l4023360,0l4023360,9144l0,9144l0,0">
                  <v:stroke weight="0pt" endcap="flat" joinstyle="miter" miterlimit="10" on="false" color="#000000" opacity="0"/>
                  <v:fill on="true" color="#000000"/>
                </v:shape>
                <v:shape id="Shape 92653" style="position:absolute;width:91;height:91;left:40284;top:50;" coordsize="9144,9144" path="m0,0l9144,0l9144,9144l0,9144l0,0">
                  <v:stroke weight="0pt" endcap="flat" joinstyle="miter" miterlimit="10" on="false" color="#000000" opacity="0"/>
                  <v:fill on="true" color="#000000"/>
                </v:shape>
                <v:shape id="Shape 92654" style="position:absolute;width:91;height:91;left:40284;top:0;" coordsize="9144,9144" path="m0,0l9144,0l9144,9144l0,9144l0,0">
                  <v:stroke weight="0pt" endcap="flat" joinstyle="miter" miterlimit="10" on="false" color="#000000" opacity="0"/>
                  <v:fill on="true" color="#000000"/>
                </v:shape>
                <v:shape id="Shape 92655" style="position:absolute;width:18161;height:91;left:40335;top:0;" coordsize="1816100,9144" path="m0,0l1816100,0l1816100,9144l0,9144l0,0">
                  <v:stroke weight="0pt" endcap="flat" joinstyle="miter" miterlimit="10" on="false" color="#000000" opacity="0"/>
                  <v:fill on="true" color="#000000"/>
                </v:shape>
                <v:shape id="Shape 92656" style="position:absolute;width:91;height:91;left:58496;top:0;" coordsize="9144,9144" path="m0,0l9144,0l9144,9144l0,9144l0,0">
                  <v:stroke weight="0pt" endcap="flat" joinstyle="miter" miterlimit="10" on="false" color="#000000" opacity="0"/>
                  <v:fill on="true" color="#000000"/>
                </v:shape>
                <v:shape id="Shape 92657" style="position:absolute;width:91;height:91;left:58496;top:0;" coordsize="9144,9144" path="m0,0l9144,0l9144,9144l0,9144l0,0">
                  <v:stroke weight="0pt" endcap="flat" joinstyle="miter" miterlimit="10" on="false" color="#000000" opacity="0"/>
                  <v:fill on="true" color="#000000"/>
                </v:shape>
                <v:shape id="Shape 92658" style="position:absolute;width:91;height:3505;left:0;top:76;" coordsize="9144,350520" path="m0,0l9144,0l9144,350520l0,350520l0,0">
                  <v:stroke weight="0pt" endcap="flat" joinstyle="miter" miterlimit="10" on="false" color="#000000" opacity="0"/>
                  <v:fill on="true" color="#000000"/>
                </v:shape>
                <v:shape id="Shape 92659" style="position:absolute;width:91;height:3505;left:40284;top:76;" coordsize="9144,350520" path="m0,0l9144,0l9144,350520l0,350520l0,0">
                  <v:stroke weight="0pt" endcap="flat" joinstyle="miter" miterlimit="10" on="false" color="#000000" opacity="0"/>
                  <v:fill on="true" color="#000000"/>
                </v:shape>
                <v:shape id="Shape 92660" style="position:absolute;width:91;height:3505;left:58496;top:76;" coordsize="9144,350520" path="m0,0l9144,0l9144,350520l0,350520l0,0">
                  <v:stroke weight="0pt" endcap="flat" joinstyle="miter" miterlimit="10" on="false" color="#000000" opacity="0"/>
                  <v:fill on="true" color="#000000"/>
                </v:shape>
                <v:shape id="Shape 92661" style="position:absolute;width:91;height:91;left:0;top:3581;" coordsize="9144,9144" path="m0,0l9144,0l9144,9144l0,9144l0,0">
                  <v:stroke weight="0pt" endcap="flat" joinstyle="miter" miterlimit="10" on="false" color="#000000" opacity="0"/>
                  <v:fill on="true" color="#000000"/>
                </v:shape>
                <v:shape id="Shape 92662" style="position:absolute;width:40233;height:91;left:50;top:3581;" coordsize="4023360,9144" path="m0,0l4023360,0l4023360,9144l0,9144l0,0">
                  <v:stroke weight="0pt" endcap="flat" joinstyle="miter" miterlimit="10" on="false" color="#000000" opacity="0"/>
                  <v:fill on="true" color="#000000"/>
                </v:shape>
                <v:shape id="Shape 92663" style="position:absolute;width:91;height:91;left:40284;top:3581;" coordsize="9144,9144" path="m0,0l9144,0l9144,9144l0,9144l0,0">
                  <v:stroke weight="0pt" endcap="flat" joinstyle="miter" miterlimit="10" on="false" color="#000000" opacity="0"/>
                  <v:fill on="true" color="#000000"/>
                </v:shape>
                <v:shape id="Shape 92664" style="position:absolute;width:18161;height:91;left:40335;top:3581;" coordsize="1816100,9144" path="m0,0l1816100,0l1816100,9144l0,9144l0,0">
                  <v:stroke weight="0pt" endcap="flat" joinstyle="miter" miterlimit="10" on="false" color="#000000" opacity="0"/>
                  <v:fill on="true" color="#000000"/>
                </v:shape>
                <v:shape id="Shape 92665" style="position:absolute;width:91;height:91;left:58496;top:3581;" coordsize="9144,9144" path="m0,0l9144,0l9144,9144l0,9144l0,0">
                  <v:stroke weight="0pt" endcap="flat" joinstyle="miter" miterlimit="10" on="false" color="#000000" opacity="0"/>
                  <v:fill on="true" color="#000000"/>
                </v:shape>
                <v:shape id="Shape 92666" style="position:absolute;width:91;height:1879;left:0;top:3657;" coordsize="9144,187960" path="m0,0l9144,0l9144,187960l0,187960l0,0">
                  <v:stroke weight="0pt" endcap="flat" joinstyle="miter" miterlimit="10" on="false" color="#000000" opacity="0"/>
                  <v:fill on="true" color="#000000"/>
                </v:shape>
                <v:shape id="Shape 92667" style="position:absolute;width:91;height:1879;left:40284;top:3657;" coordsize="9144,187960" path="m0,0l9144,0l9144,187960l0,187960l0,0">
                  <v:stroke weight="0pt" endcap="flat" joinstyle="miter" miterlimit="10" on="false" color="#000000" opacity="0"/>
                  <v:fill on="true" color="#000000"/>
                </v:shape>
                <v:shape id="Shape 92668" style="position:absolute;width:91;height:1879;left:58496;top:3657;" coordsize="9144,187960" path="m0,0l9144,0l9144,187960l0,187960l0,0">
                  <v:stroke weight="0pt" endcap="flat" joinstyle="miter" miterlimit="10" on="false" color="#000000" opacity="0"/>
                  <v:fill on="true" color="#000000"/>
                </v:shape>
                <v:shape id="Shape 92669" style="position:absolute;width:91;height:91;left:0;top:5537;" coordsize="9144,9144" path="m0,0l9144,0l9144,9144l0,9144l0,0">
                  <v:stroke weight="0pt" endcap="flat" joinstyle="miter" miterlimit="10" on="false" color="#000000" opacity="0"/>
                  <v:fill on="true" color="#000000"/>
                </v:shape>
                <v:shape id="Shape 92670" style="position:absolute;width:40233;height:91;left:50;top:5537;" coordsize="4023360,9144" path="m0,0l4023360,0l4023360,9144l0,9144l0,0">
                  <v:stroke weight="0pt" endcap="flat" joinstyle="miter" miterlimit="10" on="false" color="#000000" opacity="0"/>
                  <v:fill on="true" color="#000000"/>
                </v:shape>
                <v:shape id="Shape 92671" style="position:absolute;width:91;height:91;left:40284;top:5537;" coordsize="9144,9144" path="m0,0l9144,0l9144,9144l0,9144l0,0">
                  <v:stroke weight="0pt" endcap="flat" joinstyle="miter" miterlimit="10" on="false" color="#000000" opacity="0"/>
                  <v:fill on="true" color="#000000"/>
                </v:shape>
                <v:shape id="Shape 92672" style="position:absolute;width:18161;height:91;left:40335;top:5537;" coordsize="1816100,9144" path="m0,0l1816100,0l1816100,9144l0,9144l0,0">
                  <v:stroke weight="0pt" endcap="flat" joinstyle="miter" miterlimit="10" on="false" color="#000000" opacity="0"/>
                  <v:fill on="true" color="#000000"/>
                </v:shape>
                <v:shape id="Shape 92673" style="position:absolute;width:91;height:91;left:58496;top:5537;" coordsize="9144,9144" path="m0,0l9144,0l9144,9144l0,9144l0,0">
                  <v:stroke weight="0pt" endcap="flat" joinstyle="miter" miterlimit="10" on="false" color="#000000" opacity="0"/>
                  <v:fill on="true" color="#000000"/>
                </v:shape>
                <v:shape id="Shape 92674" style="position:absolute;width:91;height:5232;left:0;top:5613;" coordsize="9144,523240" path="m0,0l9144,0l9144,523240l0,523240l0,0">
                  <v:stroke weight="0pt" endcap="flat" joinstyle="miter" miterlimit="10" on="false" color="#000000" opacity="0"/>
                  <v:fill on="true" color="#000000"/>
                </v:shape>
                <v:shape id="Shape 92675" style="position:absolute;width:91;height:5232;left:40284;top:5613;" coordsize="9144,523240" path="m0,0l9144,0l9144,523240l0,523240l0,0">
                  <v:stroke weight="0pt" endcap="flat" joinstyle="miter" miterlimit="10" on="false" color="#000000" opacity="0"/>
                  <v:fill on="true" color="#000000"/>
                </v:shape>
                <v:shape id="Shape 92676" style="position:absolute;width:91;height:5232;left:58496;top:5613;" coordsize="9144,523240" path="m0,0l9144,0l9144,523240l0,523240l0,0">
                  <v:stroke weight="0pt" endcap="flat" joinstyle="miter" miterlimit="10" on="false" color="#000000" opacity="0"/>
                  <v:fill on="true" color="#000000"/>
                </v:shape>
                <v:shape id="Shape 92677" style="position:absolute;width:91;height:91;left:0;top:10845;" coordsize="9144,9144" path="m0,0l9144,0l9144,9144l0,9144l0,0">
                  <v:stroke weight="0pt" endcap="flat" joinstyle="miter" miterlimit="10" on="false" color="#000000" opacity="0"/>
                  <v:fill on="true" color="#000000"/>
                </v:shape>
                <v:shape id="Shape 92678" style="position:absolute;width:40233;height:91;left:50;top:10845;" coordsize="4023360,9144" path="m0,0l4023360,0l4023360,9144l0,9144l0,0">
                  <v:stroke weight="0pt" endcap="flat" joinstyle="miter" miterlimit="10" on="false" color="#000000" opacity="0"/>
                  <v:fill on="true" color="#000000"/>
                </v:shape>
                <v:shape id="Shape 92679" style="position:absolute;width:91;height:91;left:40284;top:10845;" coordsize="9144,9144" path="m0,0l9144,0l9144,9144l0,9144l0,0">
                  <v:stroke weight="0pt" endcap="flat" joinstyle="miter" miterlimit="10" on="false" color="#000000" opacity="0"/>
                  <v:fill on="true" color="#000000"/>
                </v:shape>
                <v:shape id="Shape 92680" style="position:absolute;width:18161;height:91;left:40335;top:10845;" coordsize="1816100,9144" path="m0,0l1816100,0l1816100,9144l0,9144l0,0">
                  <v:stroke weight="0pt" endcap="flat" joinstyle="miter" miterlimit="10" on="false" color="#000000" opacity="0"/>
                  <v:fill on="true" color="#000000"/>
                </v:shape>
                <v:shape id="Shape 92681" style="position:absolute;width:91;height:91;left:58496;top:10845;" coordsize="9144,9144" path="m0,0l9144,0l9144,9144l0,9144l0,0">
                  <v:stroke weight="0pt" endcap="flat" joinstyle="miter" miterlimit="10" on="false" color="#000000" opacity="0"/>
                  <v:fill on="true" color="#000000"/>
                </v:shape>
                <v:shape id="Shape 92682" style="position:absolute;width:91;height:1879;left:0;top:10921;" coordsize="9144,187972" path="m0,0l9144,0l9144,187972l0,187972l0,0">
                  <v:stroke weight="0pt" endcap="flat" joinstyle="miter" miterlimit="10" on="false" color="#000000" opacity="0"/>
                  <v:fill on="true" color="#000000"/>
                </v:shape>
                <v:shape id="Shape 92683" style="position:absolute;width:40233;height:91;left:50;top:12801;" coordsize="4023360,9144" path="m0,0l4023360,0l4023360,9144l0,9144l0,0">
                  <v:stroke weight="0pt" endcap="flat" joinstyle="miter" miterlimit="10" on="false" color="#000000" opacity="0"/>
                  <v:fill on="true" color="#000000"/>
                </v:shape>
                <v:shape id="Shape 92684" style="position:absolute;width:91;height:1879;left:40284;top:10921;" coordsize="9144,187972" path="m0,0l9144,0l9144,187972l0,187972l0,0">
                  <v:stroke weight="0pt" endcap="flat" joinstyle="miter" miterlimit="10" on="false" color="#000000" opacity="0"/>
                  <v:fill on="true" color="#000000"/>
                </v:shape>
                <v:shape id="Shape 92685" style="position:absolute;width:91;height:91;left:40284;top:12801;" coordsize="9144,9144" path="m0,0l9144,0l9144,9144l0,9144l0,0">
                  <v:stroke weight="0pt" endcap="flat" joinstyle="miter" miterlimit="10" on="false" color="#000000" opacity="0"/>
                  <v:fill on="true" color="#000000"/>
                </v:shape>
                <v:shape id="Shape 92686" style="position:absolute;width:18161;height:91;left:40335;top:12801;" coordsize="1816100,9144" path="m0,0l1816100,0l1816100,9144l0,9144l0,0">
                  <v:stroke weight="0pt" endcap="flat" joinstyle="miter" miterlimit="10" on="false" color="#000000" opacity="0"/>
                  <v:fill on="true" color="#000000"/>
                </v:shape>
                <v:shape id="Shape 92687" style="position:absolute;width:91;height:1879;left:58496;top:10921;" coordsize="9144,187972" path="m0,0l9144,0l9144,187972l0,187972l0,0">
                  <v:stroke weight="0pt" endcap="flat" joinstyle="miter" miterlimit="10" on="false" color="#000000" opacity="0"/>
                  <v:fill on="true" color="#000000"/>
                </v:shape>
                <v:shape id="Shape 11118" style="position:absolute;width:1238;height:1333;left:45421;top:3949;" coordsize="123825,133350" path="m0,0l123825,0l123825,133350l0,133350l0,0x">
                  <v:stroke weight="1.5pt" endcap="flat" joinstyle="round" on="true" color="#000000"/>
                  <v:fill on="false" color="#ffffff"/>
                </v:shape>
                <v:shape id="Shape 11119" style="position:absolute;width:1238;height:1333;left:56013;top:3949;" coordsize="123825,133350" path="m0,0l123825,0l123825,133350l0,133350l0,0x">
                  <v:stroke weight="1.5pt" endcap="flat" joinstyle="round" on="true" color="#000000"/>
                  <v:fill on="false" color="#ffffff"/>
                </v:shape>
                <v:shape id="Shape 11120" style="position:absolute;width:1238;height:1333;left:45421;top:6330;" coordsize="123825,133350" path="m0,0l123825,0l123825,133350l0,133350l0,0x">
                  <v:stroke weight="1.5pt" endcap="flat" joinstyle="round" on="true" color="#000000"/>
                  <v:fill on="false" color="#ffffff"/>
                </v:shape>
                <v:shape id="Shape 11121" style="position:absolute;width:1238;height:1333;left:56013;top:6330;" coordsize="123825,133350" path="m0,0l123825,0l123825,133350l0,133350l0,0x">
                  <v:stroke weight="1.5pt" endcap="flat" joinstyle="round" on="true" color="#000000"/>
                  <v:fill on="false" color="#ffffff"/>
                </v:shape>
                <v:shape id="Shape 11123" style="position:absolute;width:1238;height:1333;left:45523;top:11213;" coordsize="123825,133350" path="m0,133350l123825,133350l123825,0l0,0x">
                  <v:stroke weight="1.5pt" endcap="flat" joinstyle="round" on="true" color="#000000"/>
                  <v:fill on="false" color="#000000" opacity="0"/>
                </v:shape>
                <v:shape id="Shape 11124" style="position:absolute;width:1238;height:1333;left:56007;top:11213;" coordsize="123825,133350" path="m0,0l123825,0l123825,133350l0,133350l0,0x">
                  <v:stroke weight="1.5pt" endcap="flat" joinstyle="round" on="true" color="#000000"/>
                  <v:fill on="false" color="#ffffff"/>
                </v:shape>
              </v:group>
            </w:pict>
          </mc:Fallback>
        </mc:AlternateContent>
      </w:r>
      <w:r>
        <w:rPr>
          <w:rFonts w:ascii="Arial" w:eastAsia="Arial" w:hAnsi="Arial" w:cs="Arial"/>
          <w:color w:val="FF0000"/>
          <w:sz w:val="24"/>
        </w:rPr>
        <w:t xml:space="preserve">Die Aufbereitung von Medizinprodukten ist gemäß den </w:t>
      </w:r>
      <w:r>
        <w:rPr>
          <w:rFonts w:ascii="Arial" w:eastAsia="Arial" w:hAnsi="Arial" w:cs="Arial"/>
          <w:color w:val="FF0000"/>
          <w:sz w:val="24"/>
        </w:rPr>
        <w:tab/>
      </w:r>
      <w:r>
        <w:rPr>
          <w:rFonts w:ascii="Arial" w:eastAsia="Arial" w:hAnsi="Arial" w:cs="Arial"/>
          <w:color w:val="FF0000"/>
          <w:sz w:val="26"/>
        </w:rPr>
        <w:t xml:space="preserve"> </w:t>
      </w:r>
      <w:r>
        <w:rPr>
          <w:rFonts w:ascii="Arial" w:eastAsia="Arial" w:hAnsi="Arial" w:cs="Arial"/>
          <w:color w:val="FF0000"/>
          <w:sz w:val="24"/>
        </w:rPr>
        <w:t xml:space="preserve">Vorgaben des Hygieneplanes geregelt. Es werden die vorgesehenen Aufbereitungsverfahren verwendet. Die patientenbezogene Verwendung der dafür </w:t>
      </w:r>
      <w:proofErr w:type="spellStart"/>
      <w:r>
        <w:rPr>
          <w:rFonts w:ascii="Arial" w:eastAsia="Arial" w:hAnsi="Arial" w:cs="Arial"/>
          <w:color w:val="FF0000"/>
          <w:sz w:val="24"/>
        </w:rPr>
        <w:t>vorgese</w:t>
      </w:r>
      <w:proofErr w:type="spellEnd"/>
      <w:r>
        <w:rPr>
          <w:rFonts w:ascii="Arial" w:eastAsia="Arial" w:hAnsi="Arial" w:cs="Arial"/>
          <w:color w:val="FF0000"/>
          <w:sz w:val="24"/>
        </w:rPr>
        <w:t>-</w:t>
      </w:r>
      <w:r>
        <w:rPr>
          <w:rFonts w:ascii="Arial" w:eastAsia="Arial" w:hAnsi="Arial" w:cs="Arial"/>
          <w:color w:val="FF0000"/>
          <w:sz w:val="24"/>
        </w:rPr>
        <w:tab/>
      </w:r>
      <w:r>
        <w:rPr>
          <w:rFonts w:ascii="Arial" w:eastAsia="Arial" w:hAnsi="Arial" w:cs="Arial"/>
          <w:color w:val="FF0000"/>
          <w:sz w:val="26"/>
        </w:rPr>
        <w:t xml:space="preserve"> </w:t>
      </w:r>
    </w:p>
    <w:tbl>
      <w:tblPr>
        <w:tblStyle w:val="TableGrid"/>
        <w:tblW w:w="9212" w:type="dxa"/>
        <w:tblInd w:w="-108" w:type="dxa"/>
        <w:tblCellMar>
          <w:left w:w="108" w:type="dxa"/>
          <w:right w:w="125" w:type="dxa"/>
        </w:tblCellMar>
        <w:tblLook w:val="04A0" w:firstRow="1" w:lastRow="0" w:firstColumn="1" w:lastColumn="0" w:noHBand="0" w:noVBand="1"/>
      </w:tblPr>
      <w:tblGrid>
        <w:gridCol w:w="6197"/>
        <w:gridCol w:w="931"/>
        <w:gridCol w:w="239"/>
        <w:gridCol w:w="1367"/>
        <w:gridCol w:w="239"/>
        <w:gridCol w:w="239"/>
      </w:tblGrid>
      <w:tr w:rsidR="00F5748D" w14:paraId="2F9688A9" w14:textId="77777777">
        <w:trPr>
          <w:trHeight w:val="284"/>
        </w:trPr>
        <w:tc>
          <w:tcPr>
            <w:tcW w:w="6344" w:type="dxa"/>
            <w:tcBorders>
              <w:top w:val="single" w:sz="3" w:space="0" w:color="000000"/>
              <w:left w:val="single" w:sz="3" w:space="0" w:color="000000"/>
              <w:bottom w:val="single" w:sz="3" w:space="0" w:color="000000"/>
              <w:right w:val="single" w:sz="3" w:space="0" w:color="000000"/>
            </w:tcBorders>
          </w:tcPr>
          <w:p w14:paraId="55FE247E" w14:textId="77777777" w:rsidR="00F5748D" w:rsidRDefault="008918BE">
            <w:proofErr w:type="spellStart"/>
            <w:r>
              <w:rPr>
                <w:rFonts w:ascii="Arial" w:eastAsia="Arial" w:hAnsi="Arial" w:cs="Arial"/>
                <w:color w:val="FF0000"/>
                <w:sz w:val="24"/>
              </w:rPr>
              <w:t>henen</w:t>
            </w:r>
            <w:proofErr w:type="spellEnd"/>
            <w:r>
              <w:rPr>
                <w:rFonts w:ascii="Arial" w:eastAsia="Arial" w:hAnsi="Arial" w:cs="Arial"/>
                <w:color w:val="FF0000"/>
                <w:sz w:val="24"/>
              </w:rPr>
              <w:t xml:space="preserve"> Pflegeutensilien ist gewährleistet bzw. findet statt. </w:t>
            </w:r>
          </w:p>
        </w:tc>
        <w:tc>
          <w:tcPr>
            <w:tcW w:w="2868" w:type="dxa"/>
            <w:gridSpan w:val="5"/>
            <w:tcBorders>
              <w:top w:val="single" w:sz="3" w:space="0" w:color="000000"/>
              <w:left w:val="single" w:sz="3" w:space="0" w:color="000000"/>
              <w:bottom w:val="single" w:sz="3" w:space="0" w:color="000000"/>
              <w:right w:val="single" w:sz="3" w:space="0" w:color="000000"/>
            </w:tcBorders>
          </w:tcPr>
          <w:p w14:paraId="11CAE3EC" w14:textId="77777777" w:rsidR="00F5748D" w:rsidRDefault="00F5748D"/>
        </w:tc>
      </w:tr>
      <w:tr w:rsidR="00F5748D" w14:paraId="3ED3F5DF" w14:textId="77777777">
        <w:trPr>
          <w:trHeight w:val="312"/>
        </w:trPr>
        <w:tc>
          <w:tcPr>
            <w:tcW w:w="6344" w:type="dxa"/>
            <w:tcBorders>
              <w:top w:val="single" w:sz="3" w:space="0" w:color="000000"/>
              <w:left w:val="single" w:sz="3" w:space="0" w:color="000000"/>
              <w:bottom w:val="single" w:sz="3" w:space="0" w:color="000000"/>
              <w:right w:val="single" w:sz="3" w:space="0" w:color="000000"/>
            </w:tcBorders>
          </w:tcPr>
          <w:p w14:paraId="3D059083" w14:textId="77777777" w:rsidR="00F5748D" w:rsidRDefault="008918BE">
            <w:r>
              <w:rPr>
                <w:rFonts w:ascii="Arial" w:eastAsia="Arial" w:hAnsi="Arial" w:cs="Arial"/>
                <w:b/>
                <w:color w:val="FF0000"/>
                <w:sz w:val="24"/>
              </w:rPr>
              <w:t xml:space="preserve">3.F </w:t>
            </w:r>
            <w:proofErr w:type="spellStart"/>
            <w:r>
              <w:rPr>
                <w:rFonts w:ascii="Arial" w:eastAsia="Arial" w:hAnsi="Arial" w:cs="Arial"/>
                <w:b/>
                <w:color w:val="FF0000"/>
                <w:sz w:val="24"/>
              </w:rPr>
              <w:t>Sterilgutlagerung</w:t>
            </w:r>
            <w:proofErr w:type="spellEnd"/>
            <w:r>
              <w:rPr>
                <w:rFonts w:ascii="Arial" w:eastAsia="Arial" w:hAnsi="Arial" w:cs="Arial"/>
                <w:color w:val="FF0000"/>
                <w:sz w:val="24"/>
              </w:rPr>
              <w:t xml:space="preserve"> </w:t>
            </w:r>
          </w:p>
        </w:tc>
        <w:tc>
          <w:tcPr>
            <w:tcW w:w="2868" w:type="dxa"/>
            <w:gridSpan w:val="5"/>
            <w:tcBorders>
              <w:top w:val="single" w:sz="3" w:space="0" w:color="000000"/>
              <w:left w:val="single" w:sz="3" w:space="0" w:color="000000"/>
              <w:bottom w:val="single" w:sz="3" w:space="0" w:color="000000"/>
              <w:right w:val="single" w:sz="3" w:space="0" w:color="000000"/>
            </w:tcBorders>
          </w:tcPr>
          <w:p w14:paraId="1985D89E" w14:textId="77777777" w:rsidR="00F5748D" w:rsidRDefault="008918BE">
            <w:pPr>
              <w:ind w:left="4"/>
            </w:pPr>
            <w:r>
              <w:rPr>
                <w:rFonts w:ascii="Arial" w:eastAsia="Arial" w:hAnsi="Arial" w:cs="Arial"/>
                <w:color w:val="FF0000"/>
                <w:sz w:val="26"/>
              </w:rPr>
              <w:t xml:space="preserve"> </w:t>
            </w:r>
          </w:p>
        </w:tc>
      </w:tr>
      <w:tr w:rsidR="00F5748D" w14:paraId="4EBCB672" w14:textId="77777777">
        <w:trPr>
          <w:trHeight w:val="560"/>
        </w:trPr>
        <w:tc>
          <w:tcPr>
            <w:tcW w:w="6344" w:type="dxa"/>
            <w:tcBorders>
              <w:top w:val="single" w:sz="3" w:space="0" w:color="000000"/>
              <w:left w:val="single" w:sz="3" w:space="0" w:color="000000"/>
              <w:bottom w:val="single" w:sz="3" w:space="0" w:color="000000"/>
              <w:right w:val="single" w:sz="3" w:space="0" w:color="000000"/>
            </w:tcBorders>
          </w:tcPr>
          <w:p w14:paraId="648C48FF" w14:textId="77777777" w:rsidR="00F5748D" w:rsidRDefault="008918BE">
            <w:r>
              <w:rPr>
                <w:rFonts w:ascii="Arial" w:eastAsia="Arial" w:hAnsi="Arial" w:cs="Arial"/>
                <w:color w:val="FF0000"/>
                <w:sz w:val="24"/>
              </w:rPr>
              <w:t xml:space="preserve">Die Lagerung von </w:t>
            </w:r>
            <w:proofErr w:type="spellStart"/>
            <w:r>
              <w:rPr>
                <w:rFonts w:ascii="Arial" w:eastAsia="Arial" w:hAnsi="Arial" w:cs="Arial"/>
                <w:color w:val="FF0000"/>
                <w:sz w:val="24"/>
              </w:rPr>
              <w:t>Sterilgut</w:t>
            </w:r>
            <w:proofErr w:type="spellEnd"/>
            <w:r>
              <w:rPr>
                <w:rFonts w:ascii="Arial" w:eastAsia="Arial" w:hAnsi="Arial" w:cs="Arial"/>
                <w:color w:val="FF0000"/>
                <w:sz w:val="24"/>
              </w:rPr>
              <w:t xml:space="preserve"> erfolgt staubgeschützt, trocken und an dafür geeigneten Orten. </w:t>
            </w:r>
          </w:p>
        </w:tc>
        <w:tc>
          <w:tcPr>
            <w:tcW w:w="2868" w:type="dxa"/>
            <w:gridSpan w:val="5"/>
            <w:tcBorders>
              <w:top w:val="single" w:sz="3" w:space="0" w:color="000000"/>
              <w:left w:val="single" w:sz="3" w:space="0" w:color="000000"/>
              <w:bottom w:val="single" w:sz="3" w:space="0" w:color="000000"/>
              <w:right w:val="single" w:sz="3" w:space="0" w:color="000000"/>
            </w:tcBorders>
          </w:tcPr>
          <w:p w14:paraId="74D9486F" w14:textId="77777777" w:rsidR="00F5748D" w:rsidRDefault="008918BE">
            <w:pPr>
              <w:tabs>
                <w:tab w:val="center" w:pos="857"/>
                <w:tab w:val="right" w:pos="2635"/>
              </w:tabs>
            </w:pPr>
            <w:r>
              <w:rPr>
                <w:rFonts w:ascii="Arial" w:eastAsia="Arial" w:hAnsi="Arial" w:cs="Arial"/>
                <w:color w:val="FF0000"/>
                <w:sz w:val="26"/>
              </w:rPr>
              <w:t xml:space="preserve"> </w:t>
            </w:r>
            <w:r>
              <w:rPr>
                <w:rFonts w:ascii="Arial" w:eastAsia="Arial" w:hAnsi="Arial" w:cs="Arial"/>
                <w:color w:val="FF0000"/>
                <w:sz w:val="26"/>
              </w:rPr>
              <w:tab/>
            </w:r>
            <w:r>
              <w:rPr>
                <w:noProof/>
                <w:lang w:bidi="ar-SA"/>
              </w:rPr>
              <mc:AlternateContent>
                <mc:Choice Requires="wpg">
                  <w:drawing>
                    <wp:inline distT="0" distB="0" distL="0" distR="0" wp14:anchorId="3F550A31" wp14:editId="3C74D6B6">
                      <wp:extent cx="123825" cy="133350"/>
                      <wp:effectExtent l="0" t="0" r="0" b="0"/>
                      <wp:docPr id="79129" name="Group 79129"/>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1567" name="Shape 11567"/>
                              <wps:cNvSpPr/>
                              <wps:spPr>
                                <a:xfrm>
                                  <a:off x="0" y="0"/>
                                  <a:ext cx="123825" cy="133350"/>
                                </a:xfrm>
                                <a:custGeom>
                                  <a:avLst/>
                                  <a:gdLst/>
                                  <a:ahLst/>
                                  <a:cxnLst/>
                                  <a:rect l="0" t="0" r="0" b="0"/>
                                  <a:pathLst>
                                    <a:path w="123825" h="133350">
                                      <a:moveTo>
                                        <a:pt x="0" y="133350"/>
                                      </a:moveTo>
                                      <a:lnTo>
                                        <a:pt x="123825" y="133350"/>
                                      </a:lnTo>
                                      <a:lnTo>
                                        <a:pt x="123825" y="0"/>
                                      </a:lnTo>
                                      <a:lnTo>
                                        <a:pt x="0" y="0"/>
                                      </a:lnTo>
                                      <a:close/>
                                    </a:path>
                                  </a:pathLst>
                                </a:custGeom>
                                <a:ln w="190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9129" style="width:9.75pt;height:10.5pt;mso-position-horizontal-relative:char;mso-position-vertical-relative:line" coordsize="1238,1333">
                      <v:shape id="Shape 11567" style="position:absolute;width:1238;height:1333;left:0;top:0;" coordsize="123825,133350" path="m0,133350l123825,133350l123825,0l0,0x">
                        <v:stroke weight="1.5pt" endcap="flat" joinstyle="round" on="true" color="#000000"/>
                        <v:fill on="false" color="#000000" opacity="0"/>
                      </v:shape>
                    </v:group>
                  </w:pict>
                </mc:Fallback>
              </mc:AlternateContent>
            </w:r>
            <w:r>
              <w:tab/>
            </w:r>
            <w:r>
              <w:rPr>
                <w:noProof/>
                <w:lang w:bidi="ar-SA"/>
              </w:rPr>
              <mc:AlternateContent>
                <mc:Choice Requires="wpg">
                  <w:drawing>
                    <wp:inline distT="0" distB="0" distL="0" distR="0" wp14:anchorId="695DE6F2" wp14:editId="5271C228">
                      <wp:extent cx="123825" cy="133350"/>
                      <wp:effectExtent l="0" t="0" r="0" b="0"/>
                      <wp:docPr id="79130" name="Group 79130"/>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1569" name="Shape 11569"/>
                              <wps:cNvSpPr/>
                              <wps:spPr>
                                <a:xfrm>
                                  <a:off x="0" y="0"/>
                                  <a:ext cx="123825" cy="133350"/>
                                </a:xfrm>
                                <a:custGeom>
                                  <a:avLst/>
                                  <a:gdLst/>
                                  <a:ahLst/>
                                  <a:cxnLst/>
                                  <a:rect l="0" t="0" r="0" b="0"/>
                                  <a:pathLst>
                                    <a:path w="123825" h="133350">
                                      <a:moveTo>
                                        <a:pt x="0" y="133350"/>
                                      </a:moveTo>
                                      <a:lnTo>
                                        <a:pt x="123825" y="133350"/>
                                      </a:lnTo>
                                      <a:lnTo>
                                        <a:pt x="123825" y="0"/>
                                      </a:lnTo>
                                      <a:lnTo>
                                        <a:pt x="0" y="0"/>
                                      </a:lnTo>
                                      <a:close/>
                                    </a:path>
                                  </a:pathLst>
                                </a:custGeom>
                                <a:ln w="190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9130" style="width:9.75pt;height:10.5pt;mso-position-horizontal-relative:char;mso-position-vertical-relative:line" coordsize="1238,1333">
                      <v:shape id="Shape 11569" style="position:absolute;width:1238;height:1333;left:0;top:0;" coordsize="123825,133350" path="m0,133350l123825,133350l123825,0l0,0x">
                        <v:stroke weight="1.5pt" endcap="flat" joinstyle="round" on="true" color="#000000"/>
                        <v:fill on="false" color="#000000" opacity="0"/>
                      </v:shape>
                    </v:group>
                  </w:pict>
                </mc:Fallback>
              </mc:AlternateContent>
            </w:r>
          </w:p>
        </w:tc>
      </w:tr>
      <w:tr w:rsidR="00F5748D" w14:paraId="19BE1BCA" w14:textId="77777777">
        <w:trPr>
          <w:trHeight w:val="587"/>
        </w:trPr>
        <w:tc>
          <w:tcPr>
            <w:tcW w:w="6344" w:type="dxa"/>
            <w:tcBorders>
              <w:top w:val="single" w:sz="3" w:space="0" w:color="000000"/>
              <w:left w:val="single" w:sz="3" w:space="0" w:color="000000"/>
              <w:bottom w:val="single" w:sz="3" w:space="0" w:color="000000"/>
              <w:right w:val="single" w:sz="3" w:space="0" w:color="000000"/>
            </w:tcBorders>
          </w:tcPr>
          <w:p w14:paraId="38B01173" w14:textId="77777777" w:rsidR="00F5748D" w:rsidRDefault="008918BE">
            <w:pPr>
              <w:jc w:val="both"/>
            </w:pPr>
            <w:r>
              <w:rPr>
                <w:rFonts w:ascii="Arial" w:eastAsia="Arial" w:hAnsi="Arial" w:cs="Arial"/>
                <w:color w:val="FF0000"/>
                <w:sz w:val="24"/>
              </w:rPr>
              <w:t xml:space="preserve">Die </w:t>
            </w:r>
            <w:proofErr w:type="spellStart"/>
            <w:r>
              <w:rPr>
                <w:rFonts w:ascii="Arial" w:eastAsia="Arial" w:hAnsi="Arial" w:cs="Arial"/>
                <w:color w:val="FF0000"/>
                <w:sz w:val="24"/>
              </w:rPr>
              <w:t>Sterilgut</w:t>
            </w:r>
            <w:proofErr w:type="spellEnd"/>
            <w:r>
              <w:rPr>
                <w:rFonts w:ascii="Arial" w:eastAsia="Arial" w:hAnsi="Arial" w:cs="Arial"/>
                <w:color w:val="FF0000"/>
                <w:sz w:val="24"/>
              </w:rPr>
              <w:t xml:space="preserve">-Verpackungen sind intakt, die MHD-Vorgaben nicht überschritten. </w:t>
            </w:r>
          </w:p>
        </w:tc>
        <w:tc>
          <w:tcPr>
            <w:tcW w:w="2868" w:type="dxa"/>
            <w:gridSpan w:val="5"/>
            <w:tcBorders>
              <w:top w:val="single" w:sz="3" w:space="0" w:color="000000"/>
              <w:left w:val="single" w:sz="3" w:space="0" w:color="000000"/>
              <w:bottom w:val="double" w:sz="8" w:space="0" w:color="000000"/>
              <w:right w:val="single" w:sz="3" w:space="0" w:color="000000"/>
            </w:tcBorders>
          </w:tcPr>
          <w:p w14:paraId="559A410B" w14:textId="77777777" w:rsidR="00F5748D" w:rsidRDefault="008918BE">
            <w:pPr>
              <w:tabs>
                <w:tab w:val="center" w:pos="883"/>
                <w:tab w:val="right" w:pos="2635"/>
              </w:tabs>
            </w:pPr>
            <w:r>
              <w:rPr>
                <w:rFonts w:ascii="Arial" w:eastAsia="Arial" w:hAnsi="Arial" w:cs="Arial"/>
                <w:color w:val="FF0000"/>
                <w:sz w:val="26"/>
              </w:rPr>
              <w:t xml:space="preserve"> </w:t>
            </w:r>
            <w:r>
              <w:rPr>
                <w:rFonts w:ascii="Arial" w:eastAsia="Arial" w:hAnsi="Arial" w:cs="Arial"/>
                <w:color w:val="FF0000"/>
                <w:sz w:val="26"/>
              </w:rPr>
              <w:tab/>
            </w:r>
            <w:r>
              <w:rPr>
                <w:noProof/>
                <w:lang w:bidi="ar-SA"/>
              </w:rPr>
              <mc:AlternateContent>
                <mc:Choice Requires="wpg">
                  <w:drawing>
                    <wp:inline distT="0" distB="0" distL="0" distR="0" wp14:anchorId="7132561D" wp14:editId="331E91B8">
                      <wp:extent cx="123825" cy="133350"/>
                      <wp:effectExtent l="0" t="0" r="0" b="0"/>
                      <wp:docPr id="79248" name="Group 79248"/>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1571" name="Shape 11571"/>
                              <wps:cNvSpPr/>
                              <wps:spPr>
                                <a:xfrm>
                                  <a:off x="0" y="0"/>
                                  <a:ext cx="123825" cy="133350"/>
                                </a:xfrm>
                                <a:custGeom>
                                  <a:avLst/>
                                  <a:gdLst/>
                                  <a:ahLst/>
                                  <a:cxnLst/>
                                  <a:rect l="0" t="0" r="0" b="0"/>
                                  <a:pathLst>
                                    <a:path w="123825" h="133350">
                                      <a:moveTo>
                                        <a:pt x="0" y="133350"/>
                                      </a:moveTo>
                                      <a:lnTo>
                                        <a:pt x="123825" y="133350"/>
                                      </a:lnTo>
                                      <a:lnTo>
                                        <a:pt x="123825" y="0"/>
                                      </a:lnTo>
                                      <a:lnTo>
                                        <a:pt x="0" y="0"/>
                                      </a:lnTo>
                                      <a:close/>
                                    </a:path>
                                  </a:pathLst>
                                </a:custGeom>
                                <a:ln w="190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9248" style="width:9.75pt;height:10.5pt;mso-position-horizontal-relative:char;mso-position-vertical-relative:line" coordsize="1238,1333">
                      <v:shape id="Shape 11571" style="position:absolute;width:1238;height:1333;left:0;top:0;" coordsize="123825,133350" path="m0,133350l123825,133350l123825,0l0,0x">
                        <v:stroke weight="1.5pt" endcap="flat" joinstyle="round" on="true" color="#000000"/>
                        <v:fill on="false" color="#000000" opacity="0"/>
                      </v:shape>
                    </v:group>
                  </w:pict>
                </mc:Fallback>
              </mc:AlternateContent>
            </w:r>
            <w:r>
              <w:tab/>
            </w:r>
            <w:r>
              <w:rPr>
                <w:noProof/>
                <w:lang w:bidi="ar-SA"/>
              </w:rPr>
              <mc:AlternateContent>
                <mc:Choice Requires="wpg">
                  <w:drawing>
                    <wp:inline distT="0" distB="0" distL="0" distR="0" wp14:anchorId="36C90AFF" wp14:editId="59B7B998">
                      <wp:extent cx="123825" cy="133350"/>
                      <wp:effectExtent l="0" t="0" r="0" b="0"/>
                      <wp:docPr id="79249" name="Group 79249"/>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1573" name="Shape 11573"/>
                              <wps:cNvSpPr/>
                              <wps:spPr>
                                <a:xfrm>
                                  <a:off x="0" y="0"/>
                                  <a:ext cx="123825" cy="133350"/>
                                </a:xfrm>
                                <a:custGeom>
                                  <a:avLst/>
                                  <a:gdLst/>
                                  <a:ahLst/>
                                  <a:cxnLst/>
                                  <a:rect l="0" t="0" r="0" b="0"/>
                                  <a:pathLst>
                                    <a:path w="123825" h="133350">
                                      <a:moveTo>
                                        <a:pt x="0" y="133350"/>
                                      </a:moveTo>
                                      <a:lnTo>
                                        <a:pt x="123825" y="133350"/>
                                      </a:lnTo>
                                      <a:lnTo>
                                        <a:pt x="123825" y="0"/>
                                      </a:lnTo>
                                      <a:lnTo>
                                        <a:pt x="0" y="0"/>
                                      </a:lnTo>
                                      <a:close/>
                                    </a:path>
                                  </a:pathLst>
                                </a:custGeom>
                                <a:ln w="190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9249" style="width:9.75pt;height:10.5pt;mso-position-horizontal-relative:char;mso-position-vertical-relative:line" coordsize="1238,1333">
                      <v:shape id="Shape 11573" style="position:absolute;width:1238;height:1333;left:0;top:0;" coordsize="123825,133350" path="m0,133350l123825,133350l123825,0l0,0x">
                        <v:stroke weight="1.5pt" endcap="flat" joinstyle="round" on="true" color="#000000"/>
                        <v:fill on="false" color="#000000" opacity="0"/>
                      </v:shape>
                    </v:group>
                  </w:pict>
                </mc:Fallback>
              </mc:AlternateContent>
            </w:r>
          </w:p>
        </w:tc>
      </w:tr>
      <w:tr w:rsidR="00F5748D" w14:paraId="25D989EE" w14:textId="77777777">
        <w:trPr>
          <w:trHeight w:val="228"/>
        </w:trPr>
        <w:tc>
          <w:tcPr>
            <w:tcW w:w="6344" w:type="dxa"/>
            <w:vMerge w:val="restart"/>
            <w:tcBorders>
              <w:top w:val="single" w:sz="3" w:space="0" w:color="000000"/>
              <w:left w:val="single" w:sz="3" w:space="0" w:color="000000"/>
              <w:bottom w:val="single" w:sz="3" w:space="0" w:color="000000"/>
              <w:right w:val="single" w:sz="3" w:space="0" w:color="000000"/>
            </w:tcBorders>
          </w:tcPr>
          <w:p w14:paraId="2D3CD13A" w14:textId="77777777" w:rsidR="00F5748D" w:rsidRDefault="008918BE">
            <w:r>
              <w:rPr>
                <w:rFonts w:ascii="Arial" w:eastAsia="Arial" w:hAnsi="Arial" w:cs="Arial"/>
                <w:color w:val="FF0000"/>
                <w:sz w:val="24"/>
              </w:rPr>
              <w:lastRenderedPageBreak/>
              <w:t xml:space="preserve">Die Kontrolle des </w:t>
            </w:r>
            <w:proofErr w:type="spellStart"/>
            <w:r>
              <w:rPr>
                <w:rFonts w:ascii="Arial" w:eastAsia="Arial" w:hAnsi="Arial" w:cs="Arial"/>
                <w:color w:val="FF0000"/>
                <w:sz w:val="24"/>
              </w:rPr>
              <w:t>Sterilgutes</w:t>
            </w:r>
            <w:proofErr w:type="spellEnd"/>
            <w:r>
              <w:rPr>
                <w:rFonts w:ascii="Arial" w:eastAsia="Arial" w:hAnsi="Arial" w:cs="Arial"/>
                <w:color w:val="FF0000"/>
                <w:sz w:val="24"/>
              </w:rPr>
              <w:t xml:space="preserve"> hat im vorgesehenen Intervall stattgefunden und wurde ordnungsgemäß dokumentiert. </w:t>
            </w:r>
          </w:p>
        </w:tc>
        <w:tc>
          <w:tcPr>
            <w:tcW w:w="945" w:type="dxa"/>
            <w:vMerge w:val="restart"/>
            <w:tcBorders>
              <w:top w:val="single" w:sz="3" w:space="0" w:color="000000"/>
              <w:left w:val="single" w:sz="3" w:space="0" w:color="000000"/>
              <w:bottom w:val="single" w:sz="3" w:space="0" w:color="000000"/>
              <w:right w:val="nil"/>
            </w:tcBorders>
          </w:tcPr>
          <w:p w14:paraId="1133646E" w14:textId="77777777" w:rsidR="00F5748D" w:rsidRDefault="008918BE">
            <w:pPr>
              <w:ind w:left="4"/>
            </w:pPr>
            <w:r>
              <w:rPr>
                <w:rFonts w:ascii="Arial" w:eastAsia="Arial" w:hAnsi="Arial" w:cs="Arial"/>
                <w:color w:val="FF0000"/>
                <w:sz w:val="26"/>
              </w:rPr>
              <w:t xml:space="preserve"> </w:t>
            </w:r>
          </w:p>
        </w:tc>
        <w:tc>
          <w:tcPr>
            <w:tcW w:w="195" w:type="dxa"/>
            <w:tcBorders>
              <w:top w:val="double" w:sz="8" w:space="0" w:color="000000"/>
              <w:left w:val="single" w:sz="12" w:space="0" w:color="000000"/>
              <w:bottom w:val="single" w:sz="12" w:space="0" w:color="000000"/>
              <w:right w:val="single" w:sz="12" w:space="0" w:color="000000"/>
            </w:tcBorders>
          </w:tcPr>
          <w:p w14:paraId="7BA098F0" w14:textId="77777777" w:rsidR="00F5748D" w:rsidRDefault="00F5748D"/>
        </w:tc>
        <w:tc>
          <w:tcPr>
            <w:tcW w:w="1403" w:type="dxa"/>
            <w:vMerge w:val="restart"/>
            <w:tcBorders>
              <w:top w:val="single" w:sz="3" w:space="0" w:color="000000"/>
              <w:left w:val="nil"/>
              <w:bottom w:val="single" w:sz="3" w:space="0" w:color="000000"/>
              <w:right w:val="nil"/>
            </w:tcBorders>
          </w:tcPr>
          <w:p w14:paraId="5B182C3E" w14:textId="77777777" w:rsidR="00F5748D" w:rsidRDefault="00F5748D"/>
        </w:tc>
        <w:tc>
          <w:tcPr>
            <w:tcW w:w="195" w:type="dxa"/>
            <w:tcBorders>
              <w:top w:val="double" w:sz="8" w:space="0" w:color="000000"/>
              <w:left w:val="single" w:sz="12" w:space="0" w:color="000000"/>
              <w:bottom w:val="single" w:sz="12" w:space="0" w:color="000000"/>
              <w:right w:val="single" w:sz="12" w:space="0" w:color="000000"/>
            </w:tcBorders>
          </w:tcPr>
          <w:p w14:paraId="49662682" w14:textId="77777777" w:rsidR="00F5748D" w:rsidRDefault="00F5748D"/>
        </w:tc>
        <w:tc>
          <w:tcPr>
            <w:tcW w:w="130" w:type="dxa"/>
            <w:vMerge w:val="restart"/>
            <w:tcBorders>
              <w:top w:val="single" w:sz="3" w:space="0" w:color="000000"/>
              <w:left w:val="nil"/>
              <w:bottom w:val="single" w:sz="3" w:space="0" w:color="000000"/>
              <w:right w:val="single" w:sz="3" w:space="0" w:color="000000"/>
            </w:tcBorders>
          </w:tcPr>
          <w:p w14:paraId="6EE016DA" w14:textId="77777777" w:rsidR="00F5748D" w:rsidRDefault="00F5748D"/>
        </w:tc>
      </w:tr>
      <w:tr w:rsidR="00F5748D" w14:paraId="7E6E9938" w14:textId="77777777">
        <w:trPr>
          <w:trHeight w:val="585"/>
        </w:trPr>
        <w:tc>
          <w:tcPr>
            <w:tcW w:w="0" w:type="auto"/>
            <w:vMerge/>
            <w:tcBorders>
              <w:top w:val="nil"/>
              <w:left w:val="single" w:sz="3" w:space="0" w:color="000000"/>
              <w:bottom w:val="single" w:sz="3" w:space="0" w:color="000000"/>
              <w:right w:val="single" w:sz="3" w:space="0" w:color="000000"/>
            </w:tcBorders>
          </w:tcPr>
          <w:p w14:paraId="258D361F" w14:textId="77777777" w:rsidR="00F5748D" w:rsidRDefault="00F5748D"/>
        </w:tc>
        <w:tc>
          <w:tcPr>
            <w:tcW w:w="0" w:type="auto"/>
            <w:vMerge/>
            <w:tcBorders>
              <w:top w:val="nil"/>
              <w:left w:val="single" w:sz="3" w:space="0" w:color="000000"/>
              <w:bottom w:val="single" w:sz="3" w:space="0" w:color="000000"/>
              <w:right w:val="nil"/>
            </w:tcBorders>
          </w:tcPr>
          <w:p w14:paraId="356201C1" w14:textId="77777777" w:rsidR="00F5748D" w:rsidRDefault="00F5748D"/>
        </w:tc>
        <w:tc>
          <w:tcPr>
            <w:tcW w:w="195" w:type="dxa"/>
            <w:tcBorders>
              <w:top w:val="nil"/>
              <w:left w:val="nil"/>
              <w:bottom w:val="single" w:sz="3" w:space="0" w:color="000000"/>
              <w:right w:val="nil"/>
            </w:tcBorders>
          </w:tcPr>
          <w:p w14:paraId="0BEA0F53" w14:textId="77777777" w:rsidR="00F5748D" w:rsidRDefault="00F5748D"/>
        </w:tc>
        <w:tc>
          <w:tcPr>
            <w:tcW w:w="0" w:type="auto"/>
            <w:vMerge/>
            <w:tcBorders>
              <w:top w:val="nil"/>
              <w:left w:val="nil"/>
              <w:bottom w:val="single" w:sz="3" w:space="0" w:color="000000"/>
              <w:right w:val="nil"/>
            </w:tcBorders>
          </w:tcPr>
          <w:p w14:paraId="2D5A9E33" w14:textId="77777777" w:rsidR="00F5748D" w:rsidRDefault="00F5748D"/>
        </w:tc>
        <w:tc>
          <w:tcPr>
            <w:tcW w:w="195" w:type="dxa"/>
            <w:tcBorders>
              <w:top w:val="single" w:sz="12" w:space="0" w:color="000000"/>
              <w:left w:val="nil"/>
              <w:bottom w:val="single" w:sz="3" w:space="0" w:color="000000"/>
              <w:right w:val="nil"/>
            </w:tcBorders>
          </w:tcPr>
          <w:p w14:paraId="0873C31A" w14:textId="77777777" w:rsidR="00F5748D" w:rsidRDefault="00F5748D"/>
        </w:tc>
        <w:tc>
          <w:tcPr>
            <w:tcW w:w="0" w:type="auto"/>
            <w:vMerge/>
            <w:tcBorders>
              <w:top w:val="nil"/>
              <w:left w:val="nil"/>
              <w:bottom w:val="single" w:sz="3" w:space="0" w:color="000000"/>
              <w:right w:val="single" w:sz="3" w:space="0" w:color="000000"/>
            </w:tcBorders>
          </w:tcPr>
          <w:p w14:paraId="5C10753D" w14:textId="77777777" w:rsidR="00F5748D" w:rsidRDefault="00F5748D"/>
        </w:tc>
      </w:tr>
      <w:tr w:rsidR="00F5748D" w14:paraId="50E35DA5" w14:textId="77777777">
        <w:trPr>
          <w:trHeight w:val="308"/>
        </w:trPr>
        <w:tc>
          <w:tcPr>
            <w:tcW w:w="6344" w:type="dxa"/>
            <w:tcBorders>
              <w:top w:val="single" w:sz="3" w:space="0" w:color="000000"/>
              <w:left w:val="single" w:sz="3" w:space="0" w:color="000000"/>
              <w:bottom w:val="single" w:sz="3" w:space="0" w:color="000000"/>
              <w:right w:val="single" w:sz="3" w:space="0" w:color="000000"/>
            </w:tcBorders>
          </w:tcPr>
          <w:p w14:paraId="73F90768" w14:textId="77777777" w:rsidR="00F5748D" w:rsidRDefault="008918BE">
            <w:r>
              <w:rPr>
                <w:rFonts w:ascii="Arial" w:eastAsia="Arial" w:hAnsi="Arial" w:cs="Arial"/>
                <w:b/>
                <w:color w:val="FF0000"/>
                <w:sz w:val="24"/>
              </w:rPr>
              <w:t>3.G Abfälle</w:t>
            </w:r>
            <w:r>
              <w:rPr>
                <w:rFonts w:ascii="Arial" w:eastAsia="Arial" w:hAnsi="Arial" w:cs="Arial"/>
                <w:color w:val="FF0000"/>
                <w:sz w:val="24"/>
              </w:rPr>
              <w:t xml:space="preserve"> </w:t>
            </w:r>
          </w:p>
        </w:tc>
        <w:tc>
          <w:tcPr>
            <w:tcW w:w="2868" w:type="dxa"/>
            <w:gridSpan w:val="5"/>
            <w:tcBorders>
              <w:top w:val="single" w:sz="3" w:space="0" w:color="000000"/>
              <w:left w:val="single" w:sz="3" w:space="0" w:color="000000"/>
              <w:bottom w:val="single" w:sz="3" w:space="0" w:color="000000"/>
              <w:right w:val="single" w:sz="3" w:space="0" w:color="000000"/>
            </w:tcBorders>
          </w:tcPr>
          <w:p w14:paraId="339E099B" w14:textId="77777777" w:rsidR="00F5748D" w:rsidRDefault="008918BE">
            <w:pPr>
              <w:ind w:left="4"/>
            </w:pPr>
            <w:r>
              <w:rPr>
                <w:rFonts w:ascii="Arial" w:eastAsia="Arial" w:hAnsi="Arial" w:cs="Arial"/>
                <w:color w:val="FF0000"/>
                <w:sz w:val="26"/>
              </w:rPr>
              <w:t xml:space="preserve"> </w:t>
            </w:r>
          </w:p>
        </w:tc>
      </w:tr>
      <w:tr w:rsidR="00F5748D" w14:paraId="10787583" w14:textId="77777777">
        <w:trPr>
          <w:trHeight w:val="564"/>
        </w:trPr>
        <w:tc>
          <w:tcPr>
            <w:tcW w:w="6344" w:type="dxa"/>
            <w:tcBorders>
              <w:top w:val="single" w:sz="3" w:space="0" w:color="000000"/>
              <w:left w:val="single" w:sz="3" w:space="0" w:color="000000"/>
              <w:bottom w:val="single" w:sz="3" w:space="0" w:color="000000"/>
              <w:right w:val="single" w:sz="3" w:space="0" w:color="000000"/>
            </w:tcBorders>
          </w:tcPr>
          <w:p w14:paraId="3D8C50B8" w14:textId="77777777" w:rsidR="00F5748D" w:rsidRDefault="008918BE">
            <w:r>
              <w:rPr>
                <w:rFonts w:ascii="Arial" w:eastAsia="Arial" w:hAnsi="Arial" w:cs="Arial"/>
                <w:color w:val="FF0000"/>
                <w:sz w:val="24"/>
              </w:rPr>
              <w:t xml:space="preserve">Abfälle werden unter Nutzung der dafür vorgesehenen Behältnisse ordnungsgemäß getrennt. </w:t>
            </w:r>
          </w:p>
        </w:tc>
        <w:tc>
          <w:tcPr>
            <w:tcW w:w="2868" w:type="dxa"/>
            <w:gridSpan w:val="5"/>
            <w:tcBorders>
              <w:top w:val="single" w:sz="3" w:space="0" w:color="000000"/>
              <w:left w:val="single" w:sz="3" w:space="0" w:color="000000"/>
              <w:bottom w:val="single" w:sz="3" w:space="0" w:color="000000"/>
              <w:right w:val="single" w:sz="3" w:space="0" w:color="000000"/>
            </w:tcBorders>
          </w:tcPr>
          <w:p w14:paraId="4B016B26" w14:textId="77777777" w:rsidR="00F5748D" w:rsidRDefault="008918BE">
            <w:pPr>
              <w:tabs>
                <w:tab w:val="center" w:pos="933"/>
                <w:tab w:val="right" w:pos="2635"/>
              </w:tabs>
            </w:pPr>
            <w:r>
              <w:rPr>
                <w:rFonts w:ascii="Arial" w:eastAsia="Arial" w:hAnsi="Arial" w:cs="Arial"/>
                <w:color w:val="FF0000"/>
                <w:sz w:val="26"/>
              </w:rPr>
              <w:t xml:space="preserve"> </w:t>
            </w:r>
            <w:r>
              <w:rPr>
                <w:rFonts w:ascii="Arial" w:eastAsia="Arial" w:hAnsi="Arial" w:cs="Arial"/>
                <w:color w:val="FF0000"/>
                <w:sz w:val="26"/>
              </w:rPr>
              <w:tab/>
            </w:r>
            <w:r>
              <w:rPr>
                <w:noProof/>
                <w:lang w:bidi="ar-SA"/>
              </w:rPr>
              <mc:AlternateContent>
                <mc:Choice Requires="wpg">
                  <w:drawing>
                    <wp:inline distT="0" distB="0" distL="0" distR="0" wp14:anchorId="7857D7B4" wp14:editId="5CFB0C46">
                      <wp:extent cx="123825" cy="133350"/>
                      <wp:effectExtent l="0" t="0" r="0" b="0"/>
                      <wp:docPr id="79405" name="Group 79405"/>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1577" name="Shape 11577"/>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9405" style="width:9.75pt;height:10.5pt;mso-position-horizontal-relative:char;mso-position-vertical-relative:line" coordsize="1238,1333">
                      <v:shape id="Shape 11577" style="position:absolute;width:1238;height:1333;left:0;top:0;" coordsize="123825,133350" path="m0,0l123825,0l123825,133350l0,133350l0,0x">
                        <v:stroke weight="1.5pt" endcap="flat" joinstyle="round" on="true" color="#000000"/>
                        <v:fill on="false" color="#ffffff"/>
                      </v:shape>
                    </v:group>
                  </w:pict>
                </mc:Fallback>
              </mc:AlternateContent>
            </w:r>
            <w:r>
              <w:tab/>
            </w:r>
            <w:r>
              <w:rPr>
                <w:noProof/>
                <w:lang w:bidi="ar-SA"/>
              </w:rPr>
              <mc:AlternateContent>
                <mc:Choice Requires="wpg">
                  <w:drawing>
                    <wp:inline distT="0" distB="0" distL="0" distR="0" wp14:anchorId="2612CB3F" wp14:editId="3A0C065B">
                      <wp:extent cx="123825" cy="133350"/>
                      <wp:effectExtent l="0" t="0" r="0" b="0"/>
                      <wp:docPr id="79406" name="Group 79406"/>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1578" name="Shape 11578"/>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9406" style="width:9.75pt;height:10.5pt;mso-position-horizontal-relative:char;mso-position-vertical-relative:line" coordsize="1238,1333">
                      <v:shape id="Shape 11578" style="position:absolute;width:1238;height:1333;left:0;top:0;" coordsize="123825,133350" path="m0,0l123825,0l123825,133350l0,133350l0,0x">
                        <v:stroke weight="1.5pt" endcap="flat" joinstyle="round" on="true" color="#000000"/>
                        <v:fill on="false" color="#ffffff"/>
                      </v:shape>
                    </v:group>
                  </w:pict>
                </mc:Fallback>
              </mc:AlternateContent>
            </w:r>
          </w:p>
        </w:tc>
      </w:tr>
      <w:tr w:rsidR="00F5748D" w14:paraId="3C10A639" w14:textId="77777777">
        <w:trPr>
          <w:trHeight w:val="836"/>
        </w:trPr>
        <w:tc>
          <w:tcPr>
            <w:tcW w:w="6344" w:type="dxa"/>
            <w:tcBorders>
              <w:top w:val="single" w:sz="3" w:space="0" w:color="000000"/>
              <w:left w:val="single" w:sz="3" w:space="0" w:color="000000"/>
              <w:bottom w:val="single" w:sz="3" w:space="0" w:color="000000"/>
              <w:right w:val="single" w:sz="3" w:space="0" w:color="000000"/>
            </w:tcBorders>
          </w:tcPr>
          <w:p w14:paraId="7840DADC" w14:textId="77777777" w:rsidR="00F5748D" w:rsidRDefault="008918BE">
            <w:r>
              <w:rPr>
                <w:rFonts w:ascii="Arial" w:eastAsia="Arial" w:hAnsi="Arial" w:cs="Arial"/>
                <w:color w:val="FF0000"/>
                <w:sz w:val="24"/>
              </w:rPr>
              <w:t xml:space="preserve">Die zur Entsorgung von spitzen oder scharfen Gegenständen vorgesehenen Behältnisse werden gemäß den Vorgaben des Hygieneplanes verwendet. </w:t>
            </w:r>
          </w:p>
        </w:tc>
        <w:tc>
          <w:tcPr>
            <w:tcW w:w="2868" w:type="dxa"/>
            <w:gridSpan w:val="5"/>
            <w:tcBorders>
              <w:top w:val="single" w:sz="3" w:space="0" w:color="000000"/>
              <w:left w:val="single" w:sz="3" w:space="0" w:color="000000"/>
              <w:bottom w:val="single" w:sz="3" w:space="0" w:color="000000"/>
              <w:right w:val="single" w:sz="3" w:space="0" w:color="000000"/>
            </w:tcBorders>
          </w:tcPr>
          <w:p w14:paraId="6B191392" w14:textId="77777777" w:rsidR="00F5748D" w:rsidRDefault="008918BE">
            <w:pPr>
              <w:tabs>
                <w:tab w:val="center" w:pos="915"/>
                <w:tab w:val="right" w:pos="2635"/>
              </w:tabs>
            </w:pPr>
            <w:r>
              <w:rPr>
                <w:rFonts w:ascii="Arial" w:eastAsia="Arial" w:hAnsi="Arial" w:cs="Arial"/>
                <w:color w:val="FF0000"/>
                <w:sz w:val="26"/>
              </w:rPr>
              <w:t xml:space="preserve"> </w:t>
            </w:r>
            <w:r>
              <w:rPr>
                <w:rFonts w:ascii="Arial" w:eastAsia="Arial" w:hAnsi="Arial" w:cs="Arial"/>
                <w:color w:val="FF0000"/>
                <w:sz w:val="26"/>
              </w:rPr>
              <w:tab/>
            </w:r>
            <w:r>
              <w:rPr>
                <w:noProof/>
                <w:lang w:bidi="ar-SA"/>
              </w:rPr>
              <mc:AlternateContent>
                <mc:Choice Requires="wpg">
                  <w:drawing>
                    <wp:inline distT="0" distB="0" distL="0" distR="0" wp14:anchorId="7A5C9C0F" wp14:editId="4DDBE4D5">
                      <wp:extent cx="123825" cy="133350"/>
                      <wp:effectExtent l="0" t="0" r="0" b="0"/>
                      <wp:docPr id="79457" name="Group 79457"/>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1579" name="Shape 11579"/>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9457" style="width:9.75pt;height:10.5pt;mso-position-horizontal-relative:char;mso-position-vertical-relative:line" coordsize="1238,1333">
                      <v:shape id="Shape 11579" style="position:absolute;width:1238;height:1333;left:0;top:0;" coordsize="123825,133350" path="m0,0l123825,0l123825,133350l0,133350l0,0x">
                        <v:stroke weight="1.5pt" endcap="flat" joinstyle="round" on="true" color="#000000"/>
                        <v:fill on="false" color="#ffffff"/>
                      </v:shape>
                    </v:group>
                  </w:pict>
                </mc:Fallback>
              </mc:AlternateContent>
            </w:r>
            <w:r>
              <w:tab/>
            </w:r>
            <w:r>
              <w:rPr>
                <w:noProof/>
                <w:lang w:bidi="ar-SA"/>
              </w:rPr>
              <mc:AlternateContent>
                <mc:Choice Requires="wpg">
                  <w:drawing>
                    <wp:inline distT="0" distB="0" distL="0" distR="0" wp14:anchorId="07E6A31D" wp14:editId="360C39F2">
                      <wp:extent cx="123825" cy="133350"/>
                      <wp:effectExtent l="0" t="0" r="0" b="0"/>
                      <wp:docPr id="79458" name="Group 79458"/>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1580" name="Shape 11580"/>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9458" style="width:9.75pt;height:10.5pt;mso-position-horizontal-relative:char;mso-position-vertical-relative:line" coordsize="1238,1333">
                      <v:shape id="Shape 11580" style="position:absolute;width:1238;height:1333;left:0;top:0;" coordsize="123825,133350" path="m0,0l123825,0l123825,133350l0,133350l0,0x">
                        <v:stroke weight="1.5pt" endcap="flat" joinstyle="round" on="true" color="#000000"/>
                        <v:fill on="false" color="#ffffff"/>
                      </v:shape>
                    </v:group>
                  </w:pict>
                </mc:Fallback>
              </mc:AlternateContent>
            </w:r>
          </w:p>
        </w:tc>
      </w:tr>
      <w:tr w:rsidR="00F5748D" w14:paraId="26FBC2A6" w14:textId="77777777">
        <w:trPr>
          <w:trHeight w:val="840"/>
        </w:trPr>
        <w:tc>
          <w:tcPr>
            <w:tcW w:w="6344" w:type="dxa"/>
            <w:tcBorders>
              <w:top w:val="single" w:sz="3" w:space="0" w:color="000000"/>
              <w:left w:val="single" w:sz="3" w:space="0" w:color="000000"/>
              <w:bottom w:val="single" w:sz="3" w:space="0" w:color="000000"/>
              <w:right w:val="single" w:sz="3" w:space="0" w:color="000000"/>
            </w:tcBorders>
          </w:tcPr>
          <w:p w14:paraId="65C5BEFB" w14:textId="77777777" w:rsidR="00F5748D" w:rsidRDefault="008918BE">
            <w:r>
              <w:rPr>
                <w:rFonts w:ascii="Arial" w:eastAsia="Arial" w:hAnsi="Arial" w:cs="Arial"/>
                <w:color w:val="FF0000"/>
                <w:sz w:val="24"/>
              </w:rPr>
              <w:t xml:space="preserve">Die Zwischenlagerung von Abfällen findet in den dafür vorgesehenen Räumlichkeiten bzw. Raumbereichen in korrekter Weise statt. </w:t>
            </w:r>
          </w:p>
        </w:tc>
        <w:tc>
          <w:tcPr>
            <w:tcW w:w="2868" w:type="dxa"/>
            <w:gridSpan w:val="5"/>
            <w:tcBorders>
              <w:top w:val="single" w:sz="3" w:space="0" w:color="000000"/>
              <w:left w:val="single" w:sz="3" w:space="0" w:color="000000"/>
              <w:bottom w:val="single" w:sz="3" w:space="0" w:color="000000"/>
              <w:right w:val="single" w:sz="3" w:space="0" w:color="000000"/>
            </w:tcBorders>
          </w:tcPr>
          <w:p w14:paraId="6E3CA110" w14:textId="77777777" w:rsidR="00F5748D" w:rsidRDefault="008918BE">
            <w:pPr>
              <w:tabs>
                <w:tab w:val="center" w:pos="932"/>
                <w:tab w:val="right" w:pos="2635"/>
              </w:tabs>
            </w:pPr>
            <w:r>
              <w:rPr>
                <w:rFonts w:ascii="Arial" w:eastAsia="Arial" w:hAnsi="Arial" w:cs="Arial"/>
                <w:color w:val="FF0000"/>
                <w:sz w:val="26"/>
              </w:rPr>
              <w:t xml:space="preserve"> </w:t>
            </w:r>
            <w:r>
              <w:rPr>
                <w:rFonts w:ascii="Arial" w:eastAsia="Arial" w:hAnsi="Arial" w:cs="Arial"/>
                <w:color w:val="FF0000"/>
                <w:sz w:val="26"/>
              </w:rPr>
              <w:tab/>
            </w:r>
            <w:r>
              <w:rPr>
                <w:noProof/>
                <w:lang w:bidi="ar-SA"/>
              </w:rPr>
              <mc:AlternateContent>
                <mc:Choice Requires="wpg">
                  <w:drawing>
                    <wp:inline distT="0" distB="0" distL="0" distR="0" wp14:anchorId="0E17CB6A" wp14:editId="41E35476">
                      <wp:extent cx="123825" cy="133350"/>
                      <wp:effectExtent l="0" t="0" r="0" b="0"/>
                      <wp:docPr id="79542" name="Group 79542"/>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1581" name="Shape 11581"/>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9542" style="width:9.75pt;height:10.5pt;mso-position-horizontal-relative:char;mso-position-vertical-relative:line" coordsize="1238,1333">
                      <v:shape id="Shape 11581" style="position:absolute;width:1238;height:1333;left:0;top:0;" coordsize="123825,133350" path="m0,0l123825,0l123825,133350l0,133350l0,0x">
                        <v:stroke weight="1.5pt" endcap="flat" joinstyle="round" on="true" color="#000000"/>
                        <v:fill on="false" color="#ffffff"/>
                      </v:shape>
                    </v:group>
                  </w:pict>
                </mc:Fallback>
              </mc:AlternateContent>
            </w:r>
            <w:r>
              <w:tab/>
            </w:r>
            <w:r>
              <w:rPr>
                <w:noProof/>
                <w:lang w:bidi="ar-SA"/>
              </w:rPr>
              <mc:AlternateContent>
                <mc:Choice Requires="wpg">
                  <w:drawing>
                    <wp:inline distT="0" distB="0" distL="0" distR="0" wp14:anchorId="492BFA20" wp14:editId="37276D80">
                      <wp:extent cx="123825" cy="133350"/>
                      <wp:effectExtent l="0" t="0" r="0" b="0"/>
                      <wp:docPr id="79543" name="Group 79543"/>
                      <wp:cNvGraphicFramePr/>
                      <a:graphic xmlns:a="http://schemas.openxmlformats.org/drawingml/2006/main">
                        <a:graphicData uri="http://schemas.microsoft.com/office/word/2010/wordprocessingGroup">
                          <wpg:wgp>
                            <wpg:cNvGrpSpPr/>
                            <wpg:grpSpPr>
                              <a:xfrm>
                                <a:off x="0" y="0"/>
                                <a:ext cx="123825" cy="133350"/>
                                <a:chOff x="0" y="0"/>
                                <a:chExt cx="123825" cy="133350"/>
                              </a:xfrm>
                            </wpg:grpSpPr>
                            <wps:wsp>
                              <wps:cNvPr id="11582" name="Shape 11582"/>
                              <wps:cNvSpPr/>
                              <wps:spPr>
                                <a:xfrm>
                                  <a:off x="0" y="0"/>
                                  <a:ext cx="123825" cy="133350"/>
                                </a:xfrm>
                                <a:custGeom>
                                  <a:avLst/>
                                  <a:gdLst/>
                                  <a:ahLst/>
                                  <a:cxnLst/>
                                  <a:rect l="0" t="0" r="0" b="0"/>
                                  <a:pathLst>
                                    <a:path w="123825" h="133350">
                                      <a:moveTo>
                                        <a:pt x="0" y="0"/>
                                      </a:moveTo>
                                      <a:lnTo>
                                        <a:pt x="123825" y="0"/>
                                      </a:lnTo>
                                      <a:lnTo>
                                        <a:pt x="123825" y="133350"/>
                                      </a:lnTo>
                                      <a:lnTo>
                                        <a:pt x="0" y="133350"/>
                                      </a:lnTo>
                                      <a:lnTo>
                                        <a:pt x="0" y="0"/>
                                      </a:lnTo>
                                      <a:close/>
                                    </a:path>
                                  </a:pathLst>
                                </a:custGeom>
                                <a:ln w="190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9543" style="width:9.75pt;height:10.5pt;mso-position-horizontal-relative:char;mso-position-vertical-relative:line" coordsize="1238,1333">
                      <v:shape id="Shape 11582" style="position:absolute;width:1238;height:1333;left:0;top:0;" coordsize="123825,133350" path="m0,0l123825,0l123825,133350l0,133350l0,0x">
                        <v:stroke weight="1.5pt" endcap="flat" joinstyle="round" on="true" color="#000000"/>
                        <v:fill on="false" color="#ffffff"/>
                      </v:shape>
                    </v:group>
                  </w:pict>
                </mc:Fallback>
              </mc:AlternateContent>
            </w:r>
          </w:p>
        </w:tc>
      </w:tr>
      <w:tr w:rsidR="00F5748D" w14:paraId="0C3EDCFA" w14:textId="77777777">
        <w:trPr>
          <w:trHeight w:val="346"/>
        </w:trPr>
        <w:tc>
          <w:tcPr>
            <w:tcW w:w="6344" w:type="dxa"/>
            <w:tcBorders>
              <w:top w:val="single" w:sz="3" w:space="0" w:color="000000"/>
              <w:left w:val="single" w:sz="3" w:space="0" w:color="000000"/>
              <w:bottom w:val="single" w:sz="3" w:space="0" w:color="000000"/>
              <w:right w:val="single" w:sz="3" w:space="0" w:color="000000"/>
            </w:tcBorders>
          </w:tcPr>
          <w:p w14:paraId="23671A12" w14:textId="77777777" w:rsidR="00F5748D" w:rsidRDefault="008918BE">
            <w:r>
              <w:rPr>
                <w:rFonts w:ascii="Arial" w:eastAsia="Arial" w:hAnsi="Arial" w:cs="Arial"/>
                <w:b/>
                <w:color w:val="FF0000"/>
                <w:sz w:val="24"/>
              </w:rPr>
              <w:t xml:space="preserve">3H Frischwäsche </w:t>
            </w:r>
          </w:p>
        </w:tc>
        <w:tc>
          <w:tcPr>
            <w:tcW w:w="2868" w:type="dxa"/>
            <w:gridSpan w:val="5"/>
            <w:tcBorders>
              <w:top w:val="single" w:sz="3" w:space="0" w:color="000000"/>
              <w:left w:val="single" w:sz="3" w:space="0" w:color="000000"/>
              <w:bottom w:val="double" w:sz="8" w:space="0" w:color="000000"/>
              <w:right w:val="single" w:sz="3" w:space="0" w:color="000000"/>
            </w:tcBorders>
          </w:tcPr>
          <w:p w14:paraId="455FEE1E" w14:textId="77777777" w:rsidR="00F5748D" w:rsidRDefault="008918BE">
            <w:pPr>
              <w:ind w:left="4"/>
            </w:pPr>
            <w:r>
              <w:rPr>
                <w:rFonts w:ascii="Arial" w:eastAsia="Arial" w:hAnsi="Arial" w:cs="Arial"/>
                <w:color w:val="FF0000"/>
                <w:sz w:val="26"/>
              </w:rPr>
              <w:t xml:space="preserve"> </w:t>
            </w:r>
          </w:p>
        </w:tc>
      </w:tr>
      <w:tr w:rsidR="00F5748D" w14:paraId="1605CD4D" w14:textId="77777777">
        <w:trPr>
          <w:trHeight w:val="240"/>
        </w:trPr>
        <w:tc>
          <w:tcPr>
            <w:tcW w:w="6344" w:type="dxa"/>
            <w:vMerge w:val="restart"/>
            <w:tcBorders>
              <w:top w:val="single" w:sz="3" w:space="0" w:color="000000"/>
              <w:left w:val="single" w:sz="3" w:space="0" w:color="000000"/>
              <w:bottom w:val="single" w:sz="3" w:space="0" w:color="000000"/>
              <w:right w:val="single" w:sz="3" w:space="0" w:color="000000"/>
            </w:tcBorders>
          </w:tcPr>
          <w:p w14:paraId="62B021C2" w14:textId="77777777" w:rsidR="00F5748D" w:rsidRDefault="008918BE">
            <w:r>
              <w:rPr>
                <w:rFonts w:ascii="Arial" w:eastAsia="Arial" w:hAnsi="Arial" w:cs="Arial"/>
                <w:color w:val="FF0000"/>
                <w:sz w:val="24"/>
              </w:rPr>
              <w:t xml:space="preserve">Frischwäsche wird kontaminationsgeschützt in den dafür vorgesehenen Räumen, Schränken bzw. Vorrichtungen gelagert. </w:t>
            </w:r>
          </w:p>
        </w:tc>
        <w:tc>
          <w:tcPr>
            <w:tcW w:w="945" w:type="dxa"/>
            <w:vMerge w:val="restart"/>
            <w:tcBorders>
              <w:top w:val="single" w:sz="3" w:space="0" w:color="000000"/>
              <w:left w:val="single" w:sz="3" w:space="0" w:color="000000"/>
              <w:bottom w:val="single" w:sz="3" w:space="0" w:color="000000"/>
              <w:right w:val="nil"/>
            </w:tcBorders>
          </w:tcPr>
          <w:p w14:paraId="1A0BFF7F" w14:textId="77777777" w:rsidR="00F5748D" w:rsidRDefault="008918BE">
            <w:pPr>
              <w:ind w:left="4"/>
            </w:pPr>
            <w:r>
              <w:rPr>
                <w:rFonts w:ascii="Arial" w:eastAsia="Arial" w:hAnsi="Arial" w:cs="Arial"/>
                <w:color w:val="FF0000"/>
                <w:sz w:val="26"/>
              </w:rPr>
              <w:t xml:space="preserve"> </w:t>
            </w:r>
          </w:p>
        </w:tc>
        <w:tc>
          <w:tcPr>
            <w:tcW w:w="195" w:type="dxa"/>
            <w:tcBorders>
              <w:top w:val="double" w:sz="8" w:space="0" w:color="000000"/>
              <w:left w:val="single" w:sz="12" w:space="0" w:color="000000"/>
              <w:bottom w:val="single" w:sz="12" w:space="0" w:color="000000"/>
              <w:right w:val="single" w:sz="12" w:space="0" w:color="000000"/>
            </w:tcBorders>
          </w:tcPr>
          <w:p w14:paraId="595573D1" w14:textId="77777777" w:rsidR="00F5748D" w:rsidRDefault="00F5748D"/>
        </w:tc>
        <w:tc>
          <w:tcPr>
            <w:tcW w:w="1403" w:type="dxa"/>
            <w:vMerge w:val="restart"/>
            <w:tcBorders>
              <w:top w:val="single" w:sz="3" w:space="0" w:color="000000"/>
              <w:left w:val="nil"/>
              <w:bottom w:val="single" w:sz="3" w:space="0" w:color="000000"/>
              <w:right w:val="nil"/>
            </w:tcBorders>
          </w:tcPr>
          <w:p w14:paraId="3E48FA1C" w14:textId="77777777" w:rsidR="00F5748D" w:rsidRDefault="00F5748D"/>
        </w:tc>
        <w:tc>
          <w:tcPr>
            <w:tcW w:w="195" w:type="dxa"/>
            <w:tcBorders>
              <w:top w:val="double" w:sz="8" w:space="0" w:color="000000"/>
              <w:left w:val="single" w:sz="12" w:space="0" w:color="000000"/>
              <w:bottom w:val="single" w:sz="12" w:space="0" w:color="000000"/>
              <w:right w:val="single" w:sz="12" w:space="0" w:color="000000"/>
            </w:tcBorders>
          </w:tcPr>
          <w:p w14:paraId="10AFCE34" w14:textId="77777777" w:rsidR="00F5748D" w:rsidRDefault="00F5748D"/>
        </w:tc>
        <w:tc>
          <w:tcPr>
            <w:tcW w:w="130" w:type="dxa"/>
            <w:vMerge w:val="restart"/>
            <w:tcBorders>
              <w:top w:val="single" w:sz="3" w:space="0" w:color="000000"/>
              <w:left w:val="nil"/>
              <w:bottom w:val="single" w:sz="3" w:space="0" w:color="000000"/>
              <w:right w:val="single" w:sz="3" w:space="0" w:color="000000"/>
            </w:tcBorders>
          </w:tcPr>
          <w:p w14:paraId="4386660D" w14:textId="77777777" w:rsidR="00F5748D" w:rsidRDefault="00F5748D"/>
        </w:tc>
      </w:tr>
      <w:tr w:rsidR="00F5748D" w14:paraId="6909DBB3" w14:textId="77777777">
        <w:trPr>
          <w:trHeight w:val="588"/>
        </w:trPr>
        <w:tc>
          <w:tcPr>
            <w:tcW w:w="0" w:type="auto"/>
            <w:vMerge/>
            <w:tcBorders>
              <w:top w:val="nil"/>
              <w:left w:val="single" w:sz="3" w:space="0" w:color="000000"/>
              <w:bottom w:val="single" w:sz="3" w:space="0" w:color="000000"/>
              <w:right w:val="single" w:sz="3" w:space="0" w:color="000000"/>
            </w:tcBorders>
          </w:tcPr>
          <w:p w14:paraId="77A1CEDF" w14:textId="77777777" w:rsidR="00F5748D" w:rsidRDefault="00F5748D"/>
        </w:tc>
        <w:tc>
          <w:tcPr>
            <w:tcW w:w="0" w:type="auto"/>
            <w:vMerge/>
            <w:tcBorders>
              <w:top w:val="nil"/>
              <w:left w:val="single" w:sz="3" w:space="0" w:color="000000"/>
              <w:bottom w:val="single" w:sz="3" w:space="0" w:color="000000"/>
              <w:right w:val="nil"/>
            </w:tcBorders>
          </w:tcPr>
          <w:p w14:paraId="158A414B" w14:textId="77777777" w:rsidR="00F5748D" w:rsidRDefault="00F5748D"/>
        </w:tc>
        <w:tc>
          <w:tcPr>
            <w:tcW w:w="195" w:type="dxa"/>
            <w:tcBorders>
              <w:top w:val="single" w:sz="12" w:space="0" w:color="000000"/>
              <w:left w:val="nil"/>
              <w:bottom w:val="double" w:sz="8" w:space="0" w:color="000000"/>
              <w:right w:val="nil"/>
            </w:tcBorders>
          </w:tcPr>
          <w:p w14:paraId="73F78C85" w14:textId="77777777" w:rsidR="00F5748D" w:rsidRDefault="00F5748D"/>
        </w:tc>
        <w:tc>
          <w:tcPr>
            <w:tcW w:w="0" w:type="auto"/>
            <w:vMerge/>
            <w:tcBorders>
              <w:top w:val="nil"/>
              <w:left w:val="nil"/>
              <w:bottom w:val="single" w:sz="3" w:space="0" w:color="000000"/>
              <w:right w:val="nil"/>
            </w:tcBorders>
          </w:tcPr>
          <w:p w14:paraId="7AD6C5F2" w14:textId="77777777" w:rsidR="00F5748D" w:rsidRDefault="00F5748D"/>
        </w:tc>
        <w:tc>
          <w:tcPr>
            <w:tcW w:w="195" w:type="dxa"/>
            <w:tcBorders>
              <w:top w:val="single" w:sz="12" w:space="0" w:color="000000"/>
              <w:left w:val="nil"/>
              <w:bottom w:val="double" w:sz="8" w:space="0" w:color="000000"/>
              <w:right w:val="nil"/>
            </w:tcBorders>
          </w:tcPr>
          <w:p w14:paraId="1C74C9E1" w14:textId="77777777" w:rsidR="00F5748D" w:rsidRDefault="00F5748D"/>
        </w:tc>
        <w:tc>
          <w:tcPr>
            <w:tcW w:w="0" w:type="auto"/>
            <w:vMerge/>
            <w:tcBorders>
              <w:top w:val="nil"/>
              <w:left w:val="nil"/>
              <w:bottom w:val="single" w:sz="3" w:space="0" w:color="000000"/>
              <w:right w:val="single" w:sz="3" w:space="0" w:color="000000"/>
            </w:tcBorders>
          </w:tcPr>
          <w:p w14:paraId="4771850B" w14:textId="77777777" w:rsidR="00F5748D" w:rsidRDefault="00F5748D"/>
        </w:tc>
      </w:tr>
      <w:tr w:rsidR="00F5748D" w14:paraId="5349C907" w14:textId="77777777">
        <w:trPr>
          <w:trHeight w:val="252"/>
        </w:trPr>
        <w:tc>
          <w:tcPr>
            <w:tcW w:w="6344" w:type="dxa"/>
            <w:tcBorders>
              <w:top w:val="single" w:sz="3" w:space="0" w:color="000000"/>
              <w:left w:val="single" w:sz="3" w:space="0" w:color="000000"/>
              <w:bottom w:val="single" w:sz="3" w:space="0" w:color="000000"/>
              <w:right w:val="single" w:sz="3" w:space="0" w:color="000000"/>
            </w:tcBorders>
          </w:tcPr>
          <w:p w14:paraId="3A3E40AA" w14:textId="77777777" w:rsidR="00F5748D" w:rsidRDefault="008918BE">
            <w:r>
              <w:rPr>
                <w:rFonts w:ascii="Arial" w:eastAsia="Arial" w:hAnsi="Arial" w:cs="Arial"/>
                <w:color w:val="FF0000"/>
                <w:sz w:val="24"/>
              </w:rPr>
              <w:t xml:space="preserve">Die Lagerhaltung ist "schlank" und angemessen. </w:t>
            </w:r>
          </w:p>
        </w:tc>
        <w:tc>
          <w:tcPr>
            <w:tcW w:w="945" w:type="dxa"/>
            <w:tcBorders>
              <w:top w:val="single" w:sz="3" w:space="0" w:color="000000"/>
              <w:left w:val="single" w:sz="3" w:space="0" w:color="000000"/>
              <w:bottom w:val="single" w:sz="3" w:space="0" w:color="000000"/>
              <w:right w:val="nil"/>
            </w:tcBorders>
          </w:tcPr>
          <w:p w14:paraId="01437D0C" w14:textId="77777777" w:rsidR="00F5748D" w:rsidRDefault="008918BE">
            <w:pPr>
              <w:ind w:left="4"/>
            </w:pPr>
            <w:r>
              <w:rPr>
                <w:rFonts w:ascii="Arial" w:eastAsia="Arial" w:hAnsi="Arial" w:cs="Arial"/>
                <w:color w:val="FF0000"/>
                <w:sz w:val="26"/>
              </w:rPr>
              <w:t xml:space="preserve"> </w:t>
            </w:r>
          </w:p>
        </w:tc>
        <w:tc>
          <w:tcPr>
            <w:tcW w:w="195" w:type="dxa"/>
            <w:tcBorders>
              <w:top w:val="double" w:sz="8" w:space="0" w:color="000000"/>
              <w:left w:val="single" w:sz="12" w:space="0" w:color="000000"/>
              <w:bottom w:val="double" w:sz="8" w:space="0" w:color="000000"/>
              <w:right w:val="single" w:sz="12" w:space="0" w:color="000000"/>
            </w:tcBorders>
          </w:tcPr>
          <w:p w14:paraId="1520ED2F" w14:textId="77777777" w:rsidR="00F5748D" w:rsidRDefault="00F5748D"/>
        </w:tc>
        <w:tc>
          <w:tcPr>
            <w:tcW w:w="1403" w:type="dxa"/>
            <w:tcBorders>
              <w:top w:val="single" w:sz="3" w:space="0" w:color="000000"/>
              <w:left w:val="single" w:sz="12" w:space="0" w:color="000000"/>
              <w:bottom w:val="single" w:sz="3" w:space="0" w:color="000000"/>
              <w:right w:val="single" w:sz="12" w:space="0" w:color="000000"/>
            </w:tcBorders>
          </w:tcPr>
          <w:p w14:paraId="2B37E3EA" w14:textId="77777777" w:rsidR="00F5748D" w:rsidRDefault="00F5748D"/>
        </w:tc>
        <w:tc>
          <w:tcPr>
            <w:tcW w:w="195" w:type="dxa"/>
            <w:tcBorders>
              <w:top w:val="double" w:sz="8" w:space="0" w:color="000000"/>
              <w:left w:val="single" w:sz="12" w:space="0" w:color="000000"/>
              <w:bottom w:val="double" w:sz="8" w:space="0" w:color="000000"/>
              <w:right w:val="single" w:sz="12" w:space="0" w:color="000000"/>
            </w:tcBorders>
          </w:tcPr>
          <w:p w14:paraId="1A2F640F" w14:textId="77777777" w:rsidR="00F5748D" w:rsidRDefault="00F5748D"/>
        </w:tc>
        <w:tc>
          <w:tcPr>
            <w:tcW w:w="130" w:type="dxa"/>
            <w:tcBorders>
              <w:top w:val="single" w:sz="3" w:space="0" w:color="000000"/>
              <w:left w:val="single" w:sz="12" w:space="0" w:color="000000"/>
              <w:bottom w:val="single" w:sz="3" w:space="0" w:color="000000"/>
              <w:right w:val="single" w:sz="3" w:space="0" w:color="000000"/>
            </w:tcBorders>
          </w:tcPr>
          <w:p w14:paraId="271E5FB1" w14:textId="77777777" w:rsidR="00F5748D" w:rsidRDefault="00F5748D"/>
        </w:tc>
      </w:tr>
    </w:tbl>
    <w:p w14:paraId="50B1EAD2" w14:textId="77777777" w:rsidR="00F5748D" w:rsidRDefault="008918BE">
      <w:pPr>
        <w:spacing w:after="0"/>
      </w:pPr>
      <w:r>
        <w:rPr>
          <w:rFonts w:ascii="Arial" w:eastAsia="Arial" w:hAnsi="Arial" w:cs="Arial"/>
          <w:color w:val="FF0000"/>
          <w:sz w:val="26"/>
        </w:rPr>
        <w:t xml:space="preserve"> </w:t>
      </w:r>
    </w:p>
    <w:p w14:paraId="548A5148" w14:textId="77777777" w:rsidR="00F5748D" w:rsidRDefault="008918BE">
      <w:pPr>
        <w:spacing w:after="0"/>
      </w:pPr>
      <w:r>
        <w:rPr>
          <w:rFonts w:ascii="Arial" w:eastAsia="Arial" w:hAnsi="Arial" w:cs="Arial"/>
          <w:color w:val="FF0000"/>
          <w:sz w:val="26"/>
        </w:rPr>
        <w:t xml:space="preserve"> </w:t>
      </w:r>
    </w:p>
    <w:p w14:paraId="595D0C93" w14:textId="77777777" w:rsidR="00F5748D" w:rsidRDefault="008918BE">
      <w:pPr>
        <w:spacing w:after="0"/>
        <w:ind w:left="-5" w:hanging="10"/>
      </w:pPr>
      <w:r>
        <w:rPr>
          <w:rFonts w:ascii="Arial" w:eastAsia="Arial" w:hAnsi="Arial" w:cs="Arial"/>
          <w:b/>
          <w:color w:val="FF0000"/>
          <w:sz w:val="26"/>
        </w:rPr>
        <w:t xml:space="preserve">Anhang 2: </w:t>
      </w:r>
    </w:p>
    <w:p w14:paraId="61B83FF0" w14:textId="77777777" w:rsidR="00F5748D" w:rsidRDefault="008918BE">
      <w:pPr>
        <w:spacing w:after="0"/>
        <w:ind w:left="-5" w:hanging="10"/>
      </w:pPr>
      <w:r>
        <w:rPr>
          <w:rFonts w:ascii="Arial" w:eastAsia="Arial" w:hAnsi="Arial" w:cs="Arial"/>
          <w:b/>
          <w:color w:val="FF0000"/>
          <w:sz w:val="26"/>
        </w:rPr>
        <w:t xml:space="preserve">Checkliste </w:t>
      </w:r>
      <w:proofErr w:type="spellStart"/>
      <w:r>
        <w:rPr>
          <w:rFonts w:ascii="Arial" w:eastAsia="Arial" w:hAnsi="Arial" w:cs="Arial"/>
          <w:b/>
          <w:color w:val="FF0000"/>
          <w:sz w:val="26"/>
        </w:rPr>
        <w:t>Compliancemessung</w:t>
      </w:r>
      <w:proofErr w:type="spellEnd"/>
      <w:r>
        <w:rPr>
          <w:rFonts w:ascii="Arial" w:eastAsia="Arial" w:hAnsi="Arial" w:cs="Arial"/>
          <w:b/>
          <w:color w:val="FF0000"/>
          <w:sz w:val="26"/>
        </w:rPr>
        <w:t xml:space="preserve"> Händehygiene </w:t>
      </w:r>
    </w:p>
    <w:tbl>
      <w:tblPr>
        <w:tblStyle w:val="TableGrid"/>
        <w:tblW w:w="9324" w:type="dxa"/>
        <w:tblInd w:w="-108" w:type="dxa"/>
        <w:tblCellMar>
          <w:top w:w="47" w:type="dxa"/>
          <w:left w:w="108" w:type="dxa"/>
          <w:right w:w="110" w:type="dxa"/>
        </w:tblCellMar>
        <w:tblLook w:val="04A0" w:firstRow="1" w:lastRow="0" w:firstColumn="1" w:lastColumn="0" w:noHBand="0" w:noVBand="1"/>
      </w:tblPr>
      <w:tblGrid>
        <w:gridCol w:w="2944"/>
        <w:gridCol w:w="3400"/>
        <w:gridCol w:w="2980"/>
      </w:tblGrid>
      <w:tr w:rsidR="00F5748D" w14:paraId="7DDC4C9D" w14:textId="77777777">
        <w:trPr>
          <w:trHeight w:val="280"/>
        </w:trPr>
        <w:tc>
          <w:tcPr>
            <w:tcW w:w="9324" w:type="dxa"/>
            <w:gridSpan w:val="3"/>
            <w:tcBorders>
              <w:top w:val="single" w:sz="3" w:space="0" w:color="000000"/>
              <w:left w:val="single" w:sz="3" w:space="0" w:color="000000"/>
              <w:bottom w:val="single" w:sz="3" w:space="0" w:color="000000"/>
              <w:right w:val="single" w:sz="3" w:space="0" w:color="000000"/>
            </w:tcBorders>
          </w:tcPr>
          <w:p w14:paraId="7479C089" w14:textId="77777777" w:rsidR="00F5748D" w:rsidRDefault="008918BE">
            <w:r>
              <w:rPr>
                <w:b/>
              </w:rPr>
              <w:t xml:space="preserve">Krankenhaus:                                  Station:/Funktionsbereich:                               Datum: </w:t>
            </w:r>
          </w:p>
        </w:tc>
      </w:tr>
      <w:tr w:rsidR="00F5748D" w14:paraId="624722F4" w14:textId="77777777">
        <w:trPr>
          <w:trHeight w:val="288"/>
        </w:trPr>
        <w:tc>
          <w:tcPr>
            <w:tcW w:w="2944" w:type="dxa"/>
            <w:tcBorders>
              <w:top w:val="single" w:sz="3" w:space="0" w:color="000000"/>
              <w:left w:val="single" w:sz="3" w:space="0" w:color="000000"/>
              <w:bottom w:val="single" w:sz="3" w:space="0" w:color="000000"/>
              <w:right w:val="single" w:sz="3" w:space="0" w:color="000000"/>
            </w:tcBorders>
          </w:tcPr>
          <w:p w14:paraId="07742530" w14:textId="77777777" w:rsidR="00F5748D" w:rsidRDefault="008918BE">
            <w:r>
              <w:rPr>
                <w:b/>
              </w:rPr>
              <w:t xml:space="preserve">Berufsgruppe </w:t>
            </w:r>
          </w:p>
        </w:tc>
        <w:tc>
          <w:tcPr>
            <w:tcW w:w="3400" w:type="dxa"/>
            <w:tcBorders>
              <w:top w:val="single" w:sz="3" w:space="0" w:color="000000"/>
              <w:left w:val="single" w:sz="3" w:space="0" w:color="000000"/>
              <w:bottom w:val="single" w:sz="3" w:space="0" w:color="000000"/>
              <w:right w:val="single" w:sz="3" w:space="0" w:color="000000"/>
            </w:tcBorders>
          </w:tcPr>
          <w:p w14:paraId="0DC3698C" w14:textId="77777777" w:rsidR="00F5748D" w:rsidRDefault="008918BE">
            <w:r>
              <w:rPr>
                <w:b/>
              </w:rPr>
              <w:t xml:space="preserve">Indikation </w:t>
            </w:r>
          </w:p>
        </w:tc>
        <w:tc>
          <w:tcPr>
            <w:tcW w:w="2980" w:type="dxa"/>
            <w:tcBorders>
              <w:top w:val="single" w:sz="3" w:space="0" w:color="000000"/>
              <w:left w:val="single" w:sz="3" w:space="0" w:color="000000"/>
              <w:bottom w:val="single" w:sz="3" w:space="0" w:color="000000"/>
              <w:right w:val="single" w:sz="3" w:space="0" w:color="000000"/>
            </w:tcBorders>
          </w:tcPr>
          <w:p w14:paraId="1CB4E1CC" w14:textId="77777777" w:rsidR="00F5748D" w:rsidRDefault="008918BE">
            <w:pPr>
              <w:ind w:left="4"/>
            </w:pPr>
            <w:r>
              <w:rPr>
                <w:b/>
              </w:rPr>
              <w:t xml:space="preserve">Zuordnung zu </w:t>
            </w:r>
            <w:proofErr w:type="spellStart"/>
            <w:r>
              <w:rPr>
                <w:b/>
              </w:rPr>
              <w:t>asept</w:t>
            </w:r>
            <w:proofErr w:type="spellEnd"/>
            <w:r>
              <w:rPr>
                <w:b/>
              </w:rPr>
              <w:t xml:space="preserve">. Tätigkeit </w:t>
            </w:r>
          </w:p>
        </w:tc>
      </w:tr>
    </w:tbl>
    <w:tbl>
      <w:tblPr>
        <w:tblStyle w:val="TableGrid"/>
        <w:tblpPr w:vertAnchor="text" w:tblpX="-108" w:tblpY="-99"/>
        <w:tblOverlap w:val="never"/>
        <w:tblW w:w="2888" w:type="dxa"/>
        <w:tblInd w:w="0" w:type="dxa"/>
        <w:tblCellMar>
          <w:top w:w="51" w:type="dxa"/>
          <w:left w:w="101" w:type="dxa"/>
          <w:right w:w="115" w:type="dxa"/>
        </w:tblCellMar>
        <w:tblLook w:val="04A0" w:firstRow="1" w:lastRow="0" w:firstColumn="1" w:lastColumn="0" w:noHBand="0" w:noVBand="1"/>
      </w:tblPr>
      <w:tblGrid>
        <w:gridCol w:w="2888"/>
      </w:tblGrid>
      <w:tr w:rsidR="00F5748D" w14:paraId="3D49E662" w14:textId="77777777">
        <w:trPr>
          <w:trHeight w:val="2776"/>
        </w:trPr>
        <w:tc>
          <w:tcPr>
            <w:tcW w:w="2888" w:type="dxa"/>
            <w:tcBorders>
              <w:top w:val="single" w:sz="3" w:space="0" w:color="000000"/>
              <w:left w:val="single" w:sz="3" w:space="0" w:color="000000"/>
              <w:bottom w:val="single" w:sz="3" w:space="0" w:color="000000"/>
              <w:right w:val="single" w:sz="3" w:space="0" w:color="000000"/>
            </w:tcBorders>
          </w:tcPr>
          <w:p w14:paraId="5E14CE4B" w14:textId="77777777" w:rsidR="00F5748D" w:rsidRDefault="008918BE">
            <w:pPr>
              <w:ind w:left="7"/>
            </w:pPr>
            <w:r>
              <w:rPr>
                <w:color w:val="FF0000"/>
              </w:rPr>
              <w:t xml:space="preserve">           </w:t>
            </w:r>
          </w:p>
          <w:p w14:paraId="5F3B036A" w14:textId="77777777" w:rsidR="00F5748D" w:rsidRDefault="008918BE">
            <w:pPr>
              <w:spacing w:after="74"/>
              <w:ind w:left="7"/>
            </w:pPr>
            <w:r>
              <w:rPr>
                <w:color w:val="FF0000"/>
                <w:bdr w:val="single" w:sz="16" w:space="0" w:color="000000"/>
              </w:rPr>
              <w:t xml:space="preserve">   </w:t>
            </w:r>
            <w:r>
              <w:rPr>
                <w:color w:val="FF0000"/>
              </w:rPr>
              <w:t xml:space="preserve">         Arzt/Ärztin </w:t>
            </w:r>
          </w:p>
          <w:p w14:paraId="75FED01F" w14:textId="77777777" w:rsidR="00F5748D" w:rsidRDefault="008918BE">
            <w:pPr>
              <w:spacing w:line="216" w:lineRule="auto"/>
              <w:ind w:left="7" w:right="663"/>
            </w:pPr>
            <w:r>
              <w:rPr>
                <w:noProof/>
                <w:lang w:bidi="ar-SA"/>
              </w:rPr>
              <mc:AlternateContent>
                <mc:Choice Requires="wpg">
                  <w:drawing>
                    <wp:anchor distT="0" distB="0" distL="114300" distR="114300" simplePos="0" relativeHeight="251663360" behindDoc="0" locked="0" layoutInCell="1" allowOverlap="1" wp14:anchorId="7EA09319" wp14:editId="713830D9">
                      <wp:simplePos x="0" y="0"/>
                      <wp:positionH relativeFrom="column">
                        <wp:posOffset>64135</wp:posOffset>
                      </wp:positionH>
                      <wp:positionV relativeFrom="paragraph">
                        <wp:posOffset>233616</wp:posOffset>
                      </wp:positionV>
                      <wp:extent cx="107315" cy="497841"/>
                      <wp:effectExtent l="0" t="0" r="0" b="0"/>
                      <wp:wrapSquare wrapText="bothSides"/>
                      <wp:docPr id="84981" name="Group 84981"/>
                      <wp:cNvGraphicFramePr/>
                      <a:graphic xmlns:a="http://schemas.openxmlformats.org/drawingml/2006/main">
                        <a:graphicData uri="http://schemas.microsoft.com/office/word/2010/wordprocessingGroup">
                          <wpg:wgp>
                            <wpg:cNvGrpSpPr/>
                            <wpg:grpSpPr>
                              <a:xfrm>
                                <a:off x="0" y="0"/>
                                <a:ext cx="107315" cy="497841"/>
                                <a:chOff x="0" y="0"/>
                                <a:chExt cx="107315" cy="497841"/>
                              </a:xfrm>
                            </wpg:grpSpPr>
                            <wps:wsp>
                              <wps:cNvPr id="11589" name="Shape 11589"/>
                              <wps:cNvSpPr/>
                              <wps:spPr>
                                <a:xfrm>
                                  <a:off x="1270" y="0"/>
                                  <a:ext cx="106045" cy="99695"/>
                                </a:xfrm>
                                <a:custGeom>
                                  <a:avLst/>
                                  <a:gdLst/>
                                  <a:ahLst/>
                                  <a:cxnLst/>
                                  <a:rect l="0" t="0" r="0" b="0"/>
                                  <a:pathLst>
                                    <a:path w="106045" h="99695">
                                      <a:moveTo>
                                        <a:pt x="0" y="99695"/>
                                      </a:moveTo>
                                      <a:lnTo>
                                        <a:pt x="106045" y="99695"/>
                                      </a:lnTo>
                                      <a:lnTo>
                                        <a:pt x="106045" y="0"/>
                                      </a:lnTo>
                                      <a:lnTo>
                                        <a:pt x="0" y="0"/>
                                      </a:lnTo>
                                      <a:close/>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1590" name="Shape 11590"/>
                              <wps:cNvSpPr/>
                              <wps:spPr>
                                <a:xfrm>
                                  <a:off x="0" y="398145"/>
                                  <a:ext cx="106045" cy="99695"/>
                                </a:xfrm>
                                <a:custGeom>
                                  <a:avLst/>
                                  <a:gdLst/>
                                  <a:ahLst/>
                                  <a:cxnLst/>
                                  <a:rect l="0" t="0" r="0" b="0"/>
                                  <a:pathLst>
                                    <a:path w="106045" h="99695">
                                      <a:moveTo>
                                        <a:pt x="0" y="99695"/>
                                      </a:moveTo>
                                      <a:lnTo>
                                        <a:pt x="106045" y="99695"/>
                                      </a:lnTo>
                                      <a:lnTo>
                                        <a:pt x="106045" y="0"/>
                                      </a:lnTo>
                                      <a:lnTo>
                                        <a:pt x="0" y="0"/>
                                      </a:lnTo>
                                      <a:close/>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4981" style="width:8.45pt;height:39.2001pt;position:absolute;mso-position-horizontal-relative:text;mso-position-horizontal:absolute;margin-left:5.05pt;mso-position-vertical-relative:text;margin-top:18.395pt;" coordsize="1073,4978">
                      <v:shape id="Shape 11589" style="position:absolute;width:1060;height:996;left:12;top:0;" coordsize="106045,99695" path="m0,99695l106045,99695l106045,0l0,0x">
                        <v:stroke weight="1pt" endcap="flat" joinstyle="round" on="true" color="#000000"/>
                        <v:fill on="false" color="#000000" opacity="0"/>
                      </v:shape>
                      <v:shape id="Shape 11590" style="position:absolute;width:1060;height:996;left:0;top:3981;" coordsize="106045,99695" path="m0,99695l106045,99695l106045,0l0,0x">
                        <v:stroke weight="1pt" endcap="flat" joinstyle="round" on="true" color="#000000"/>
                        <v:fill on="false" color="#000000" opacity="0"/>
                      </v:shape>
                      <w10:wrap type="square"/>
                    </v:group>
                  </w:pict>
                </mc:Fallback>
              </mc:AlternateContent>
            </w:r>
            <w:r>
              <w:rPr>
                <w:color w:val="FF0000"/>
                <w:sz w:val="32"/>
              </w:rPr>
              <w:t xml:space="preserve">                            </w:t>
            </w:r>
            <w:r>
              <w:rPr>
                <w:color w:val="FF0000"/>
              </w:rPr>
              <w:t xml:space="preserve">Pflege </w:t>
            </w:r>
          </w:p>
          <w:p w14:paraId="4B833491" w14:textId="77777777" w:rsidR="00F5748D" w:rsidRDefault="008918BE">
            <w:pPr>
              <w:ind w:left="7"/>
            </w:pPr>
            <w:r>
              <w:rPr>
                <w:color w:val="FF0000"/>
                <w:sz w:val="28"/>
              </w:rPr>
              <w:t xml:space="preserve">         </w:t>
            </w:r>
          </w:p>
          <w:p w14:paraId="03846988" w14:textId="77777777" w:rsidR="00F5748D" w:rsidRDefault="008918BE">
            <w:pPr>
              <w:ind w:left="7"/>
            </w:pPr>
            <w:r>
              <w:rPr>
                <w:color w:val="FF0000"/>
                <w:sz w:val="32"/>
              </w:rPr>
              <w:t xml:space="preserve">        </w:t>
            </w:r>
            <w:r>
              <w:rPr>
                <w:color w:val="FF0000"/>
              </w:rPr>
              <w:t xml:space="preserve">Andere     </w:t>
            </w:r>
            <w:r>
              <w:rPr>
                <w:color w:val="FF0000"/>
                <w:sz w:val="32"/>
              </w:rPr>
              <w:t xml:space="preserve">     </w:t>
            </w:r>
          </w:p>
          <w:p w14:paraId="09D14B7E" w14:textId="77777777" w:rsidR="00F5748D" w:rsidRDefault="008918BE">
            <w:pPr>
              <w:ind w:left="7"/>
            </w:pPr>
            <w:r>
              <w:rPr>
                <w:color w:val="FF0000"/>
                <w:sz w:val="32"/>
              </w:rPr>
              <w:t xml:space="preserve"> </w:t>
            </w:r>
          </w:p>
        </w:tc>
      </w:tr>
    </w:tbl>
    <w:p w14:paraId="57180DA0" w14:textId="77777777" w:rsidR="00F5748D" w:rsidRDefault="008918BE">
      <w:pPr>
        <w:tabs>
          <w:tab w:val="center" w:pos="4123"/>
          <w:tab w:val="center" w:pos="7010"/>
        </w:tabs>
        <w:spacing w:after="109" w:line="256" w:lineRule="auto"/>
      </w:pPr>
      <w:r>
        <w:tab/>
      </w:r>
      <w:r>
        <w:rPr>
          <w:color w:val="FF0000"/>
        </w:rPr>
        <w:t xml:space="preserve">        </w:t>
      </w:r>
      <w:proofErr w:type="gramStart"/>
      <w:r>
        <w:rPr>
          <w:color w:val="FF0000"/>
        </w:rPr>
        <w:t>Vor  Patientenkontakt</w:t>
      </w:r>
      <w:proofErr w:type="gramEnd"/>
      <w:r>
        <w:rPr>
          <w:color w:val="FF0000"/>
        </w:rPr>
        <w:t xml:space="preserve"> </w:t>
      </w:r>
      <w:r>
        <w:rPr>
          <w:color w:val="FF0000"/>
        </w:rPr>
        <w:tab/>
        <w:t xml:space="preserve">         Beatmung </w:t>
      </w:r>
    </w:p>
    <w:p w14:paraId="50CF8CAA" w14:textId="77777777" w:rsidR="00F5748D" w:rsidRDefault="008918BE">
      <w:pPr>
        <w:spacing w:after="288" w:line="256" w:lineRule="auto"/>
        <w:ind w:firstLine="3388"/>
      </w:pPr>
      <w:r>
        <w:rPr>
          <w:noProof/>
          <w:lang w:bidi="ar-SA"/>
        </w:rPr>
        <mc:AlternateContent>
          <mc:Choice Requires="wpg">
            <w:drawing>
              <wp:anchor distT="0" distB="0" distL="114300" distR="114300" simplePos="0" relativeHeight="251664384" behindDoc="1" locked="0" layoutInCell="1" allowOverlap="1" wp14:anchorId="13B6DDF6" wp14:editId="696DD3D9">
                <wp:simplePos x="0" y="0"/>
                <wp:positionH relativeFrom="column">
                  <wp:posOffset>1795932</wp:posOffset>
                </wp:positionH>
                <wp:positionV relativeFrom="paragraph">
                  <wp:posOffset>-276237</wp:posOffset>
                </wp:positionV>
                <wp:extent cx="4033533" cy="1757693"/>
                <wp:effectExtent l="0" t="0" r="0" b="0"/>
                <wp:wrapNone/>
                <wp:docPr id="85507" name="Group 85507"/>
                <wp:cNvGraphicFramePr/>
                <a:graphic xmlns:a="http://schemas.openxmlformats.org/drawingml/2006/main">
                  <a:graphicData uri="http://schemas.microsoft.com/office/word/2010/wordprocessingGroup">
                    <wpg:wgp>
                      <wpg:cNvGrpSpPr/>
                      <wpg:grpSpPr>
                        <a:xfrm>
                          <a:off x="0" y="0"/>
                          <a:ext cx="4033533" cy="1757693"/>
                          <a:chOff x="0" y="0"/>
                          <a:chExt cx="4033533" cy="1757693"/>
                        </a:xfrm>
                      </wpg:grpSpPr>
                      <wps:wsp>
                        <wps:cNvPr id="92688" name="Shape 92688"/>
                        <wps:cNvSpPr/>
                        <wps:spPr>
                          <a:xfrm>
                            <a:off x="0" y="1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89" name="Shape 9268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90" name="Shape 92690"/>
                        <wps:cNvSpPr/>
                        <wps:spPr>
                          <a:xfrm>
                            <a:off x="5080" y="0"/>
                            <a:ext cx="2156460" cy="9144"/>
                          </a:xfrm>
                          <a:custGeom>
                            <a:avLst/>
                            <a:gdLst/>
                            <a:ahLst/>
                            <a:cxnLst/>
                            <a:rect l="0" t="0" r="0" b="0"/>
                            <a:pathLst>
                              <a:path w="2156460" h="9144">
                                <a:moveTo>
                                  <a:pt x="0" y="0"/>
                                </a:moveTo>
                                <a:lnTo>
                                  <a:pt x="2156460" y="0"/>
                                </a:lnTo>
                                <a:lnTo>
                                  <a:pt x="21564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91" name="Shape 92691"/>
                        <wps:cNvSpPr/>
                        <wps:spPr>
                          <a:xfrm>
                            <a:off x="2161540" y="1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92" name="Shape 92692"/>
                        <wps:cNvSpPr/>
                        <wps:spPr>
                          <a:xfrm>
                            <a:off x="216154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93" name="Shape 92693"/>
                        <wps:cNvSpPr/>
                        <wps:spPr>
                          <a:xfrm>
                            <a:off x="0" y="7633"/>
                            <a:ext cx="9144" cy="353060"/>
                          </a:xfrm>
                          <a:custGeom>
                            <a:avLst/>
                            <a:gdLst/>
                            <a:ahLst/>
                            <a:cxnLst/>
                            <a:rect l="0" t="0" r="0" b="0"/>
                            <a:pathLst>
                              <a:path w="9144" h="353060">
                                <a:moveTo>
                                  <a:pt x="0" y="0"/>
                                </a:moveTo>
                                <a:lnTo>
                                  <a:pt x="9144" y="0"/>
                                </a:lnTo>
                                <a:lnTo>
                                  <a:pt x="9144" y="353060"/>
                                </a:lnTo>
                                <a:lnTo>
                                  <a:pt x="0" y="3530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94" name="Shape 92694"/>
                        <wps:cNvSpPr/>
                        <wps:spPr>
                          <a:xfrm>
                            <a:off x="2161540" y="7633"/>
                            <a:ext cx="9144" cy="353060"/>
                          </a:xfrm>
                          <a:custGeom>
                            <a:avLst/>
                            <a:gdLst/>
                            <a:ahLst/>
                            <a:cxnLst/>
                            <a:rect l="0" t="0" r="0" b="0"/>
                            <a:pathLst>
                              <a:path w="9144" h="353060">
                                <a:moveTo>
                                  <a:pt x="0" y="0"/>
                                </a:moveTo>
                                <a:lnTo>
                                  <a:pt x="9144" y="0"/>
                                </a:lnTo>
                                <a:lnTo>
                                  <a:pt x="9144" y="353060"/>
                                </a:lnTo>
                                <a:lnTo>
                                  <a:pt x="0" y="3530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95" name="Shape 92695"/>
                        <wps:cNvSpPr/>
                        <wps:spPr>
                          <a:xfrm>
                            <a:off x="0" y="3607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96" name="Shape 92696"/>
                        <wps:cNvSpPr/>
                        <wps:spPr>
                          <a:xfrm>
                            <a:off x="5080" y="360694"/>
                            <a:ext cx="2156460" cy="9144"/>
                          </a:xfrm>
                          <a:custGeom>
                            <a:avLst/>
                            <a:gdLst/>
                            <a:ahLst/>
                            <a:cxnLst/>
                            <a:rect l="0" t="0" r="0" b="0"/>
                            <a:pathLst>
                              <a:path w="2156460" h="9144">
                                <a:moveTo>
                                  <a:pt x="0" y="0"/>
                                </a:moveTo>
                                <a:lnTo>
                                  <a:pt x="2156460" y="0"/>
                                </a:lnTo>
                                <a:lnTo>
                                  <a:pt x="21564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97" name="Shape 92697"/>
                        <wps:cNvSpPr/>
                        <wps:spPr>
                          <a:xfrm>
                            <a:off x="2161540" y="3607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98" name="Shape 92698"/>
                        <wps:cNvSpPr/>
                        <wps:spPr>
                          <a:xfrm>
                            <a:off x="0" y="368313"/>
                            <a:ext cx="9144" cy="332739"/>
                          </a:xfrm>
                          <a:custGeom>
                            <a:avLst/>
                            <a:gdLst/>
                            <a:ahLst/>
                            <a:cxnLst/>
                            <a:rect l="0" t="0" r="0" b="0"/>
                            <a:pathLst>
                              <a:path w="9144" h="332739">
                                <a:moveTo>
                                  <a:pt x="0" y="0"/>
                                </a:moveTo>
                                <a:lnTo>
                                  <a:pt x="9144" y="0"/>
                                </a:lnTo>
                                <a:lnTo>
                                  <a:pt x="9144" y="332739"/>
                                </a:lnTo>
                                <a:lnTo>
                                  <a:pt x="0" y="33273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99" name="Shape 92699"/>
                        <wps:cNvSpPr/>
                        <wps:spPr>
                          <a:xfrm>
                            <a:off x="2161540" y="368313"/>
                            <a:ext cx="9144" cy="332739"/>
                          </a:xfrm>
                          <a:custGeom>
                            <a:avLst/>
                            <a:gdLst/>
                            <a:ahLst/>
                            <a:cxnLst/>
                            <a:rect l="0" t="0" r="0" b="0"/>
                            <a:pathLst>
                              <a:path w="9144" h="332739">
                                <a:moveTo>
                                  <a:pt x="0" y="0"/>
                                </a:moveTo>
                                <a:lnTo>
                                  <a:pt x="9144" y="0"/>
                                </a:lnTo>
                                <a:lnTo>
                                  <a:pt x="9144" y="332739"/>
                                </a:lnTo>
                                <a:lnTo>
                                  <a:pt x="0" y="33273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00" name="Shape 92700"/>
                        <wps:cNvSpPr/>
                        <wps:spPr>
                          <a:xfrm>
                            <a:off x="0" y="7010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01" name="Shape 92701"/>
                        <wps:cNvSpPr/>
                        <wps:spPr>
                          <a:xfrm>
                            <a:off x="5080" y="701040"/>
                            <a:ext cx="2156460" cy="9144"/>
                          </a:xfrm>
                          <a:custGeom>
                            <a:avLst/>
                            <a:gdLst/>
                            <a:ahLst/>
                            <a:cxnLst/>
                            <a:rect l="0" t="0" r="0" b="0"/>
                            <a:pathLst>
                              <a:path w="2156460" h="9144">
                                <a:moveTo>
                                  <a:pt x="0" y="0"/>
                                </a:moveTo>
                                <a:lnTo>
                                  <a:pt x="2156460" y="0"/>
                                </a:lnTo>
                                <a:lnTo>
                                  <a:pt x="21564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02" name="Shape 92702"/>
                        <wps:cNvSpPr/>
                        <wps:spPr>
                          <a:xfrm>
                            <a:off x="2161540" y="7010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03" name="Shape 92703"/>
                        <wps:cNvSpPr/>
                        <wps:spPr>
                          <a:xfrm>
                            <a:off x="0" y="708673"/>
                            <a:ext cx="9144" cy="355600"/>
                          </a:xfrm>
                          <a:custGeom>
                            <a:avLst/>
                            <a:gdLst/>
                            <a:ahLst/>
                            <a:cxnLst/>
                            <a:rect l="0" t="0" r="0" b="0"/>
                            <a:pathLst>
                              <a:path w="9144" h="355600">
                                <a:moveTo>
                                  <a:pt x="0" y="0"/>
                                </a:moveTo>
                                <a:lnTo>
                                  <a:pt x="9144" y="0"/>
                                </a:lnTo>
                                <a:lnTo>
                                  <a:pt x="9144" y="355600"/>
                                </a:lnTo>
                                <a:lnTo>
                                  <a:pt x="0" y="3556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04" name="Shape 92704"/>
                        <wps:cNvSpPr/>
                        <wps:spPr>
                          <a:xfrm>
                            <a:off x="2161540" y="708673"/>
                            <a:ext cx="9144" cy="355600"/>
                          </a:xfrm>
                          <a:custGeom>
                            <a:avLst/>
                            <a:gdLst/>
                            <a:ahLst/>
                            <a:cxnLst/>
                            <a:rect l="0" t="0" r="0" b="0"/>
                            <a:pathLst>
                              <a:path w="9144" h="355600">
                                <a:moveTo>
                                  <a:pt x="0" y="0"/>
                                </a:moveTo>
                                <a:lnTo>
                                  <a:pt x="9144" y="0"/>
                                </a:lnTo>
                                <a:lnTo>
                                  <a:pt x="9144" y="355600"/>
                                </a:lnTo>
                                <a:lnTo>
                                  <a:pt x="0" y="3556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05" name="Shape 92705"/>
                        <wps:cNvSpPr/>
                        <wps:spPr>
                          <a:xfrm>
                            <a:off x="0" y="10642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06" name="Shape 92706"/>
                        <wps:cNvSpPr/>
                        <wps:spPr>
                          <a:xfrm>
                            <a:off x="5080" y="1064260"/>
                            <a:ext cx="2156460" cy="9144"/>
                          </a:xfrm>
                          <a:custGeom>
                            <a:avLst/>
                            <a:gdLst/>
                            <a:ahLst/>
                            <a:cxnLst/>
                            <a:rect l="0" t="0" r="0" b="0"/>
                            <a:pathLst>
                              <a:path w="2156460" h="9144">
                                <a:moveTo>
                                  <a:pt x="0" y="0"/>
                                </a:moveTo>
                                <a:lnTo>
                                  <a:pt x="2156460" y="0"/>
                                </a:lnTo>
                                <a:lnTo>
                                  <a:pt x="21564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07" name="Shape 92707"/>
                        <wps:cNvSpPr/>
                        <wps:spPr>
                          <a:xfrm>
                            <a:off x="2161540" y="10642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08" name="Shape 92708"/>
                        <wps:cNvSpPr/>
                        <wps:spPr>
                          <a:xfrm>
                            <a:off x="0" y="1071893"/>
                            <a:ext cx="9144" cy="332740"/>
                          </a:xfrm>
                          <a:custGeom>
                            <a:avLst/>
                            <a:gdLst/>
                            <a:ahLst/>
                            <a:cxnLst/>
                            <a:rect l="0" t="0" r="0" b="0"/>
                            <a:pathLst>
                              <a:path w="9144" h="332740">
                                <a:moveTo>
                                  <a:pt x="0" y="0"/>
                                </a:moveTo>
                                <a:lnTo>
                                  <a:pt x="9144" y="0"/>
                                </a:lnTo>
                                <a:lnTo>
                                  <a:pt x="9144" y="332740"/>
                                </a:lnTo>
                                <a:lnTo>
                                  <a:pt x="0" y="3327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09" name="Shape 92709"/>
                        <wps:cNvSpPr/>
                        <wps:spPr>
                          <a:xfrm>
                            <a:off x="2161540" y="1071893"/>
                            <a:ext cx="9144" cy="332740"/>
                          </a:xfrm>
                          <a:custGeom>
                            <a:avLst/>
                            <a:gdLst/>
                            <a:ahLst/>
                            <a:cxnLst/>
                            <a:rect l="0" t="0" r="0" b="0"/>
                            <a:pathLst>
                              <a:path w="9144" h="332740">
                                <a:moveTo>
                                  <a:pt x="0" y="0"/>
                                </a:moveTo>
                                <a:lnTo>
                                  <a:pt x="9144" y="0"/>
                                </a:lnTo>
                                <a:lnTo>
                                  <a:pt x="9144" y="332740"/>
                                </a:lnTo>
                                <a:lnTo>
                                  <a:pt x="0" y="3327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10" name="Shape 92710"/>
                        <wps:cNvSpPr/>
                        <wps:spPr>
                          <a:xfrm>
                            <a:off x="0" y="140463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11" name="Shape 92711"/>
                        <wps:cNvSpPr/>
                        <wps:spPr>
                          <a:xfrm>
                            <a:off x="5080" y="1404633"/>
                            <a:ext cx="2156460" cy="9144"/>
                          </a:xfrm>
                          <a:custGeom>
                            <a:avLst/>
                            <a:gdLst/>
                            <a:ahLst/>
                            <a:cxnLst/>
                            <a:rect l="0" t="0" r="0" b="0"/>
                            <a:pathLst>
                              <a:path w="2156460" h="9144">
                                <a:moveTo>
                                  <a:pt x="0" y="0"/>
                                </a:moveTo>
                                <a:lnTo>
                                  <a:pt x="2156460" y="0"/>
                                </a:lnTo>
                                <a:lnTo>
                                  <a:pt x="21564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12" name="Shape 92712"/>
                        <wps:cNvSpPr/>
                        <wps:spPr>
                          <a:xfrm>
                            <a:off x="2161540" y="140463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13" name="Shape 92713"/>
                        <wps:cNvSpPr/>
                        <wps:spPr>
                          <a:xfrm>
                            <a:off x="0" y="1412266"/>
                            <a:ext cx="9144" cy="340347"/>
                          </a:xfrm>
                          <a:custGeom>
                            <a:avLst/>
                            <a:gdLst/>
                            <a:ahLst/>
                            <a:cxnLst/>
                            <a:rect l="0" t="0" r="0" b="0"/>
                            <a:pathLst>
                              <a:path w="9144" h="340347">
                                <a:moveTo>
                                  <a:pt x="0" y="0"/>
                                </a:moveTo>
                                <a:lnTo>
                                  <a:pt x="9144" y="0"/>
                                </a:lnTo>
                                <a:lnTo>
                                  <a:pt x="9144" y="340347"/>
                                </a:lnTo>
                                <a:lnTo>
                                  <a:pt x="0" y="34034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14" name="Shape 92714"/>
                        <wps:cNvSpPr/>
                        <wps:spPr>
                          <a:xfrm>
                            <a:off x="0" y="175260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15" name="Shape 92715"/>
                        <wps:cNvSpPr/>
                        <wps:spPr>
                          <a:xfrm>
                            <a:off x="5080" y="1752600"/>
                            <a:ext cx="2156460" cy="9144"/>
                          </a:xfrm>
                          <a:custGeom>
                            <a:avLst/>
                            <a:gdLst/>
                            <a:ahLst/>
                            <a:cxnLst/>
                            <a:rect l="0" t="0" r="0" b="0"/>
                            <a:pathLst>
                              <a:path w="2156460" h="9144">
                                <a:moveTo>
                                  <a:pt x="0" y="0"/>
                                </a:moveTo>
                                <a:lnTo>
                                  <a:pt x="2156460" y="0"/>
                                </a:lnTo>
                                <a:lnTo>
                                  <a:pt x="21564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16" name="Shape 92716"/>
                        <wps:cNvSpPr/>
                        <wps:spPr>
                          <a:xfrm>
                            <a:off x="2161540" y="1412266"/>
                            <a:ext cx="9144" cy="340347"/>
                          </a:xfrm>
                          <a:custGeom>
                            <a:avLst/>
                            <a:gdLst/>
                            <a:ahLst/>
                            <a:cxnLst/>
                            <a:rect l="0" t="0" r="0" b="0"/>
                            <a:pathLst>
                              <a:path w="9144" h="340347">
                                <a:moveTo>
                                  <a:pt x="0" y="0"/>
                                </a:moveTo>
                                <a:lnTo>
                                  <a:pt x="9144" y="0"/>
                                </a:lnTo>
                                <a:lnTo>
                                  <a:pt x="9144" y="340347"/>
                                </a:lnTo>
                                <a:lnTo>
                                  <a:pt x="0" y="34034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17" name="Shape 92717"/>
                        <wps:cNvSpPr/>
                        <wps:spPr>
                          <a:xfrm>
                            <a:off x="2161540" y="175260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18" name="Shape 92718"/>
                        <wps:cNvSpPr/>
                        <wps:spPr>
                          <a:xfrm>
                            <a:off x="2151380" y="2796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19" name="Shape 92719"/>
                        <wps:cNvSpPr/>
                        <wps:spPr>
                          <a:xfrm>
                            <a:off x="2151380" y="279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20" name="Shape 92720"/>
                        <wps:cNvSpPr/>
                        <wps:spPr>
                          <a:xfrm>
                            <a:off x="2156460" y="27953"/>
                            <a:ext cx="1871980" cy="9144"/>
                          </a:xfrm>
                          <a:custGeom>
                            <a:avLst/>
                            <a:gdLst/>
                            <a:ahLst/>
                            <a:cxnLst/>
                            <a:rect l="0" t="0" r="0" b="0"/>
                            <a:pathLst>
                              <a:path w="1871980" h="9144">
                                <a:moveTo>
                                  <a:pt x="0" y="0"/>
                                </a:moveTo>
                                <a:lnTo>
                                  <a:pt x="1871980" y="0"/>
                                </a:lnTo>
                                <a:lnTo>
                                  <a:pt x="18719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21" name="Shape 92721"/>
                        <wps:cNvSpPr/>
                        <wps:spPr>
                          <a:xfrm>
                            <a:off x="4028440" y="2796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22" name="Shape 92722"/>
                        <wps:cNvSpPr/>
                        <wps:spPr>
                          <a:xfrm>
                            <a:off x="4028440" y="279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23" name="Shape 92723"/>
                        <wps:cNvSpPr/>
                        <wps:spPr>
                          <a:xfrm>
                            <a:off x="2151380" y="35573"/>
                            <a:ext cx="9144" cy="205741"/>
                          </a:xfrm>
                          <a:custGeom>
                            <a:avLst/>
                            <a:gdLst/>
                            <a:ahLst/>
                            <a:cxnLst/>
                            <a:rect l="0" t="0" r="0" b="0"/>
                            <a:pathLst>
                              <a:path w="9144" h="205741">
                                <a:moveTo>
                                  <a:pt x="0" y="0"/>
                                </a:moveTo>
                                <a:lnTo>
                                  <a:pt x="9144" y="0"/>
                                </a:lnTo>
                                <a:lnTo>
                                  <a:pt x="9144" y="205741"/>
                                </a:lnTo>
                                <a:lnTo>
                                  <a:pt x="0" y="2057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24" name="Shape 92724"/>
                        <wps:cNvSpPr/>
                        <wps:spPr>
                          <a:xfrm>
                            <a:off x="4028440" y="35573"/>
                            <a:ext cx="9144" cy="205741"/>
                          </a:xfrm>
                          <a:custGeom>
                            <a:avLst/>
                            <a:gdLst/>
                            <a:ahLst/>
                            <a:cxnLst/>
                            <a:rect l="0" t="0" r="0" b="0"/>
                            <a:pathLst>
                              <a:path w="9144" h="205741">
                                <a:moveTo>
                                  <a:pt x="0" y="0"/>
                                </a:moveTo>
                                <a:lnTo>
                                  <a:pt x="9144" y="0"/>
                                </a:lnTo>
                                <a:lnTo>
                                  <a:pt x="9144" y="205741"/>
                                </a:lnTo>
                                <a:lnTo>
                                  <a:pt x="0" y="2057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25" name="Shape 92725"/>
                        <wps:cNvSpPr/>
                        <wps:spPr>
                          <a:xfrm>
                            <a:off x="2151380" y="24131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26" name="Shape 92726"/>
                        <wps:cNvSpPr/>
                        <wps:spPr>
                          <a:xfrm>
                            <a:off x="2156460" y="241313"/>
                            <a:ext cx="1871980" cy="9144"/>
                          </a:xfrm>
                          <a:custGeom>
                            <a:avLst/>
                            <a:gdLst/>
                            <a:ahLst/>
                            <a:cxnLst/>
                            <a:rect l="0" t="0" r="0" b="0"/>
                            <a:pathLst>
                              <a:path w="1871980" h="9144">
                                <a:moveTo>
                                  <a:pt x="0" y="0"/>
                                </a:moveTo>
                                <a:lnTo>
                                  <a:pt x="1871980" y="0"/>
                                </a:lnTo>
                                <a:lnTo>
                                  <a:pt x="18719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27" name="Shape 92727"/>
                        <wps:cNvSpPr/>
                        <wps:spPr>
                          <a:xfrm>
                            <a:off x="4028440" y="24131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28" name="Shape 92728"/>
                        <wps:cNvSpPr/>
                        <wps:spPr>
                          <a:xfrm>
                            <a:off x="2151380" y="248933"/>
                            <a:ext cx="9144" cy="170180"/>
                          </a:xfrm>
                          <a:custGeom>
                            <a:avLst/>
                            <a:gdLst/>
                            <a:ahLst/>
                            <a:cxnLst/>
                            <a:rect l="0" t="0" r="0" b="0"/>
                            <a:pathLst>
                              <a:path w="9144" h="170180">
                                <a:moveTo>
                                  <a:pt x="0" y="0"/>
                                </a:moveTo>
                                <a:lnTo>
                                  <a:pt x="9144" y="0"/>
                                </a:lnTo>
                                <a:lnTo>
                                  <a:pt x="9144" y="170180"/>
                                </a:lnTo>
                                <a:lnTo>
                                  <a:pt x="0" y="1701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29" name="Shape 92729"/>
                        <wps:cNvSpPr/>
                        <wps:spPr>
                          <a:xfrm>
                            <a:off x="4028440" y="248933"/>
                            <a:ext cx="9144" cy="170180"/>
                          </a:xfrm>
                          <a:custGeom>
                            <a:avLst/>
                            <a:gdLst/>
                            <a:ahLst/>
                            <a:cxnLst/>
                            <a:rect l="0" t="0" r="0" b="0"/>
                            <a:pathLst>
                              <a:path w="9144" h="170180">
                                <a:moveTo>
                                  <a:pt x="0" y="0"/>
                                </a:moveTo>
                                <a:lnTo>
                                  <a:pt x="9144" y="0"/>
                                </a:lnTo>
                                <a:lnTo>
                                  <a:pt x="9144" y="170180"/>
                                </a:lnTo>
                                <a:lnTo>
                                  <a:pt x="0" y="1701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30" name="Shape 92730"/>
                        <wps:cNvSpPr/>
                        <wps:spPr>
                          <a:xfrm>
                            <a:off x="2151380" y="41912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31" name="Shape 92731"/>
                        <wps:cNvSpPr/>
                        <wps:spPr>
                          <a:xfrm>
                            <a:off x="2156460" y="419113"/>
                            <a:ext cx="1871980" cy="9144"/>
                          </a:xfrm>
                          <a:custGeom>
                            <a:avLst/>
                            <a:gdLst/>
                            <a:ahLst/>
                            <a:cxnLst/>
                            <a:rect l="0" t="0" r="0" b="0"/>
                            <a:pathLst>
                              <a:path w="1871980" h="9144">
                                <a:moveTo>
                                  <a:pt x="0" y="0"/>
                                </a:moveTo>
                                <a:lnTo>
                                  <a:pt x="1871980" y="0"/>
                                </a:lnTo>
                                <a:lnTo>
                                  <a:pt x="18719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32" name="Shape 92732"/>
                        <wps:cNvSpPr/>
                        <wps:spPr>
                          <a:xfrm>
                            <a:off x="4028440" y="41912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33" name="Shape 92733"/>
                        <wps:cNvSpPr/>
                        <wps:spPr>
                          <a:xfrm>
                            <a:off x="2151380" y="426733"/>
                            <a:ext cx="9144" cy="248920"/>
                          </a:xfrm>
                          <a:custGeom>
                            <a:avLst/>
                            <a:gdLst/>
                            <a:ahLst/>
                            <a:cxnLst/>
                            <a:rect l="0" t="0" r="0" b="0"/>
                            <a:pathLst>
                              <a:path w="9144" h="248920">
                                <a:moveTo>
                                  <a:pt x="0" y="0"/>
                                </a:moveTo>
                                <a:lnTo>
                                  <a:pt x="9144" y="0"/>
                                </a:lnTo>
                                <a:lnTo>
                                  <a:pt x="9144" y="248920"/>
                                </a:lnTo>
                                <a:lnTo>
                                  <a:pt x="0" y="2489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34" name="Shape 92734"/>
                        <wps:cNvSpPr/>
                        <wps:spPr>
                          <a:xfrm>
                            <a:off x="4028440" y="426733"/>
                            <a:ext cx="9144" cy="248920"/>
                          </a:xfrm>
                          <a:custGeom>
                            <a:avLst/>
                            <a:gdLst/>
                            <a:ahLst/>
                            <a:cxnLst/>
                            <a:rect l="0" t="0" r="0" b="0"/>
                            <a:pathLst>
                              <a:path w="9144" h="248920">
                                <a:moveTo>
                                  <a:pt x="0" y="0"/>
                                </a:moveTo>
                                <a:lnTo>
                                  <a:pt x="9144" y="0"/>
                                </a:lnTo>
                                <a:lnTo>
                                  <a:pt x="9144" y="248920"/>
                                </a:lnTo>
                                <a:lnTo>
                                  <a:pt x="0" y="2489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35" name="Shape 92735"/>
                        <wps:cNvSpPr/>
                        <wps:spPr>
                          <a:xfrm>
                            <a:off x="2151380" y="675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36" name="Shape 92736"/>
                        <wps:cNvSpPr/>
                        <wps:spPr>
                          <a:xfrm>
                            <a:off x="2156460" y="675653"/>
                            <a:ext cx="1871980" cy="9144"/>
                          </a:xfrm>
                          <a:custGeom>
                            <a:avLst/>
                            <a:gdLst/>
                            <a:ahLst/>
                            <a:cxnLst/>
                            <a:rect l="0" t="0" r="0" b="0"/>
                            <a:pathLst>
                              <a:path w="1871980" h="9144">
                                <a:moveTo>
                                  <a:pt x="0" y="0"/>
                                </a:moveTo>
                                <a:lnTo>
                                  <a:pt x="1871980" y="0"/>
                                </a:lnTo>
                                <a:lnTo>
                                  <a:pt x="18719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37" name="Shape 92737"/>
                        <wps:cNvSpPr/>
                        <wps:spPr>
                          <a:xfrm>
                            <a:off x="4028440" y="675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38" name="Shape 92738"/>
                        <wps:cNvSpPr/>
                        <wps:spPr>
                          <a:xfrm>
                            <a:off x="2151380" y="683272"/>
                            <a:ext cx="9144" cy="337820"/>
                          </a:xfrm>
                          <a:custGeom>
                            <a:avLst/>
                            <a:gdLst/>
                            <a:ahLst/>
                            <a:cxnLst/>
                            <a:rect l="0" t="0" r="0" b="0"/>
                            <a:pathLst>
                              <a:path w="9144" h="337820">
                                <a:moveTo>
                                  <a:pt x="0" y="0"/>
                                </a:moveTo>
                                <a:lnTo>
                                  <a:pt x="9144" y="0"/>
                                </a:lnTo>
                                <a:lnTo>
                                  <a:pt x="9144" y="337820"/>
                                </a:lnTo>
                                <a:lnTo>
                                  <a:pt x="0" y="3378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39" name="Shape 92739"/>
                        <wps:cNvSpPr/>
                        <wps:spPr>
                          <a:xfrm>
                            <a:off x="4028440" y="683272"/>
                            <a:ext cx="9144" cy="337820"/>
                          </a:xfrm>
                          <a:custGeom>
                            <a:avLst/>
                            <a:gdLst/>
                            <a:ahLst/>
                            <a:cxnLst/>
                            <a:rect l="0" t="0" r="0" b="0"/>
                            <a:pathLst>
                              <a:path w="9144" h="337820">
                                <a:moveTo>
                                  <a:pt x="0" y="0"/>
                                </a:moveTo>
                                <a:lnTo>
                                  <a:pt x="9144" y="0"/>
                                </a:lnTo>
                                <a:lnTo>
                                  <a:pt x="9144" y="337820"/>
                                </a:lnTo>
                                <a:lnTo>
                                  <a:pt x="0" y="3378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40" name="Shape 92740"/>
                        <wps:cNvSpPr/>
                        <wps:spPr>
                          <a:xfrm>
                            <a:off x="2151380" y="102109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41" name="Shape 92741"/>
                        <wps:cNvSpPr/>
                        <wps:spPr>
                          <a:xfrm>
                            <a:off x="2156460" y="1021094"/>
                            <a:ext cx="1871980" cy="9144"/>
                          </a:xfrm>
                          <a:custGeom>
                            <a:avLst/>
                            <a:gdLst/>
                            <a:ahLst/>
                            <a:cxnLst/>
                            <a:rect l="0" t="0" r="0" b="0"/>
                            <a:pathLst>
                              <a:path w="1871980" h="9144">
                                <a:moveTo>
                                  <a:pt x="0" y="0"/>
                                </a:moveTo>
                                <a:lnTo>
                                  <a:pt x="1871980" y="0"/>
                                </a:lnTo>
                                <a:lnTo>
                                  <a:pt x="18719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42" name="Shape 92742"/>
                        <wps:cNvSpPr/>
                        <wps:spPr>
                          <a:xfrm>
                            <a:off x="4028440" y="102109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43" name="Shape 92743"/>
                        <wps:cNvSpPr/>
                        <wps:spPr>
                          <a:xfrm>
                            <a:off x="2151380" y="1028713"/>
                            <a:ext cx="9144" cy="248920"/>
                          </a:xfrm>
                          <a:custGeom>
                            <a:avLst/>
                            <a:gdLst/>
                            <a:ahLst/>
                            <a:cxnLst/>
                            <a:rect l="0" t="0" r="0" b="0"/>
                            <a:pathLst>
                              <a:path w="9144" h="248920">
                                <a:moveTo>
                                  <a:pt x="0" y="0"/>
                                </a:moveTo>
                                <a:lnTo>
                                  <a:pt x="9144" y="0"/>
                                </a:lnTo>
                                <a:lnTo>
                                  <a:pt x="9144" y="248920"/>
                                </a:lnTo>
                                <a:lnTo>
                                  <a:pt x="0" y="2489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44" name="Shape 92744"/>
                        <wps:cNvSpPr/>
                        <wps:spPr>
                          <a:xfrm>
                            <a:off x="4028440" y="1028713"/>
                            <a:ext cx="9144" cy="248920"/>
                          </a:xfrm>
                          <a:custGeom>
                            <a:avLst/>
                            <a:gdLst/>
                            <a:ahLst/>
                            <a:cxnLst/>
                            <a:rect l="0" t="0" r="0" b="0"/>
                            <a:pathLst>
                              <a:path w="9144" h="248920">
                                <a:moveTo>
                                  <a:pt x="0" y="0"/>
                                </a:moveTo>
                                <a:lnTo>
                                  <a:pt x="9144" y="0"/>
                                </a:lnTo>
                                <a:lnTo>
                                  <a:pt x="9144" y="248920"/>
                                </a:lnTo>
                                <a:lnTo>
                                  <a:pt x="0" y="2489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45" name="Shape 92745"/>
                        <wps:cNvSpPr/>
                        <wps:spPr>
                          <a:xfrm>
                            <a:off x="2151380" y="127763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46" name="Shape 92746"/>
                        <wps:cNvSpPr/>
                        <wps:spPr>
                          <a:xfrm>
                            <a:off x="2156460" y="1277633"/>
                            <a:ext cx="1871980" cy="9144"/>
                          </a:xfrm>
                          <a:custGeom>
                            <a:avLst/>
                            <a:gdLst/>
                            <a:ahLst/>
                            <a:cxnLst/>
                            <a:rect l="0" t="0" r="0" b="0"/>
                            <a:pathLst>
                              <a:path w="1871980" h="9144">
                                <a:moveTo>
                                  <a:pt x="0" y="0"/>
                                </a:moveTo>
                                <a:lnTo>
                                  <a:pt x="1871980" y="0"/>
                                </a:lnTo>
                                <a:lnTo>
                                  <a:pt x="18719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47" name="Shape 92747"/>
                        <wps:cNvSpPr/>
                        <wps:spPr>
                          <a:xfrm>
                            <a:off x="4028440" y="127763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48" name="Shape 92748"/>
                        <wps:cNvSpPr/>
                        <wps:spPr>
                          <a:xfrm>
                            <a:off x="2151380" y="1285253"/>
                            <a:ext cx="9144" cy="233680"/>
                          </a:xfrm>
                          <a:custGeom>
                            <a:avLst/>
                            <a:gdLst/>
                            <a:ahLst/>
                            <a:cxnLst/>
                            <a:rect l="0" t="0" r="0" b="0"/>
                            <a:pathLst>
                              <a:path w="9144" h="233680">
                                <a:moveTo>
                                  <a:pt x="0" y="0"/>
                                </a:moveTo>
                                <a:lnTo>
                                  <a:pt x="9144" y="0"/>
                                </a:lnTo>
                                <a:lnTo>
                                  <a:pt x="9144" y="233680"/>
                                </a:lnTo>
                                <a:lnTo>
                                  <a:pt x="0" y="2336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49" name="Shape 92749"/>
                        <wps:cNvSpPr/>
                        <wps:spPr>
                          <a:xfrm>
                            <a:off x="4028440" y="1285253"/>
                            <a:ext cx="9144" cy="233680"/>
                          </a:xfrm>
                          <a:custGeom>
                            <a:avLst/>
                            <a:gdLst/>
                            <a:ahLst/>
                            <a:cxnLst/>
                            <a:rect l="0" t="0" r="0" b="0"/>
                            <a:pathLst>
                              <a:path w="9144" h="233680">
                                <a:moveTo>
                                  <a:pt x="0" y="0"/>
                                </a:moveTo>
                                <a:lnTo>
                                  <a:pt x="9144" y="0"/>
                                </a:lnTo>
                                <a:lnTo>
                                  <a:pt x="9144" y="233680"/>
                                </a:lnTo>
                                <a:lnTo>
                                  <a:pt x="0" y="2336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50" name="Shape 92750"/>
                        <wps:cNvSpPr/>
                        <wps:spPr>
                          <a:xfrm>
                            <a:off x="2151380" y="151893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51" name="Shape 92751"/>
                        <wps:cNvSpPr/>
                        <wps:spPr>
                          <a:xfrm>
                            <a:off x="2156460" y="1518933"/>
                            <a:ext cx="1871980" cy="9144"/>
                          </a:xfrm>
                          <a:custGeom>
                            <a:avLst/>
                            <a:gdLst/>
                            <a:ahLst/>
                            <a:cxnLst/>
                            <a:rect l="0" t="0" r="0" b="0"/>
                            <a:pathLst>
                              <a:path w="1871980" h="9144">
                                <a:moveTo>
                                  <a:pt x="0" y="0"/>
                                </a:moveTo>
                                <a:lnTo>
                                  <a:pt x="1871980" y="0"/>
                                </a:lnTo>
                                <a:lnTo>
                                  <a:pt x="18719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52" name="Shape 92752"/>
                        <wps:cNvSpPr/>
                        <wps:spPr>
                          <a:xfrm>
                            <a:off x="4028440" y="151893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53" name="Shape 92753"/>
                        <wps:cNvSpPr/>
                        <wps:spPr>
                          <a:xfrm>
                            <a:off x="2151380" y="1526553"/>
                            <a:ext cx="9144" cy="208280"/>
                          </a:xfrm>
                          <a:custGeom>
                            <a:avLst/>
                            <a:gdLst/>
                            <a:ahLst/>
                            <a:cxnLst/>
                            <a:rect l="0" t="0" r="0" b="0"/>
                            <a:pathLst>
                              <a:path w="9144" h="208280">
                                <a:moveTo>
                                  <a:pt x="0" y="0"/>
                                </a:moveTo>
                                <a:lnTo>
                                  <a:pt x="9144" y="0"/>
                                </a:lnTo>
                                <a:lnTo>
                                  <a:pt x="9144" y="208280"/>
                                </a:lnTo>
                                <a:lnTo>
                                  <a:pt x="0" y="2082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54" name="Shape 92754"/>
                        <wps:cNvSpPr/>
                        <wps:spPr>
                          <a:xfrm>
                            <a:off x="2151380" y="173483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55" name="Shape 92755"/>
                        <wps:cNvSpPr/>
                        <wps:spPr>
                          <a:xfrm>
                            <a:off x="2156460" y="1734833"/>
                            <a:ext cx="1871980" cy="9144"/>
                          </a:xfrm>
                          <a:custGeom>
                            <a:avLst/>
                            <a:gdLst/>
                            <a:ahLst/>
                            <a:cxnLst/>
                            <a:rect l="0" t="0" r="0" b="0"/>
                            <a:pathLst>
                              <a:path w="1871980" h="9144">
                                <a:moveTo>
                                  <a:pt x="0" y="0"/>
                                </a:moveTo>
                                <a:lnTo>
                                  <a:pt x="1871980" y="0"/>
                                </a:lnTo>
                                <a:lnTo>
                                  <a:pt x="18719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56" name="Shape 92756"/>
                        <wps:cNvSpPr/>
                        <wps:spPr>
                          <a:xfrm>
                            <a:off x="4028440" y="1526553"/>
                            <a:ext cx="9144" cy="208280"/>
                          </a:xfrm>
                          <a:custGeom>
                            <a:avLst/>
                            <a:gdLst/>
                            <a:ahLst/>
                            <a:cxnLst/>
                            <a:rect l="0" t="0" r="0" b="0"/>
                            <a:pathLst>
                              <a:path w="9144" h="208280">
                                <a:moveTo>
                                  <a:pt x="0" y="0"/>
                                </a:moveTo>
                                <a:lnTo>
                                  <a:pt x="9144" y="0"/>
                                </a:lnTo>
                                <a:lnTo>
                                  <a:pt x="9144" y="208280"/>
                                </a:lnTo>
                                <a:lnTo>
                                  <a:pt x="0" y="2082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57" name="Shape 92757"/>
                        <wps:cNvSpPr/>
                        <wps:spPr>
                          <a:xfrm>
                            <a:off x="4028440" y="173483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91" name="Shape 11591"/>
                        <wps:cNvSpPr/>
                        <wps:spPr>
                          <a:xfrm>
                            <a:off x="108902" y="30430"/>
                            <a:ext cx="106045" cy="99695"/>
                          </a:xfrm>
                          <a:custGeom>
                            <a:avLst/>
                            <a:gdLst/>
                            <a:ahLst/>
                            <a:cxnLst/>
                            <a:rect l="0" t="0" r="0" b="0"/>
                            <a:pathLst>
                              <a:path w="106045" h="99695">
                                <a:moveTo>
                                  <a:pt x="0" y="99695"/>
                                </a:moveTo>
                                <a:lnTo>
                                  <a:pt x="106045" y="99695"/>
                                </a:lnTo>
                                <a:lnTo>
                                  <a:pt x="106045" y="0"/>
                                </a:lnTo>
                                <a:lnTo>
                                  <a:pt x="0" y="0"/>
                                </a:lnTo>
                                <a:close/>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1592" name="Shape 11592"/>
                        <wps:cNvSpPr/>
                        <wps:spPr>
                          <a:xfrm>
                            <a:off x="108268" y="396825"/>
                            <a:ext cx="106045" cy="99695"/>
                          </a:xfrm>
                          <a:custGeom>
                            <a:avLst/>
                            <a:gdLst/>
                            <a:ahLst/>
                            <a:cxnLst/>
                            <a:rect l="0" t="0" r="0" b="0"/>
                            <a:pathLst>
                              <a:path w="106045" h="99695">
                                <a:moveTo>
                                  <a:pt x="0" y="99695"/>
                                </a:moveTo>
                                <a:lnTo>
                                  <a:pt x="106045" y="99695"/>
                                </a:lnTo>
                                <a:lnTo>
                                  <a:pt x="106045" y="0"/>
                                </a:lnTo>
                                <a:lnTo>
                                  <a:pt x="0" y="0"/>
                                </a:lnTo>
                                <a:close/>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1593" name="Shape 11593"/>
                        <wps:cNvSpPr/>
                        <wps:spPr>
                          <a:xfrm>
                            <a:off x="108902" y="739725"/>
                            <a:ext cx="106045" cy="99695"/>
                          </a:xfrm>
                          <a:custGeom>
                            <a:avLst/>
                            <a:gdLst/>
                            <a:ahLst/>
                            <a:cxnLst/>
                            <a:rect l="0" t="0" r="0" b="0"/>
                            <a:pathLst>
                              <a:path w="106045" h="99695">
                                <a:moveTo>
                                  <a:pt x="0" y="99695"/>
                                </a:moveTo>
                                <a:lnTo>
                                  <a:pt x="106045" y="99695"/>
                                </a:lnTo>
                                <a:lnTo>
                                  <a:pt x="106045" y="0"/>
                                </a:lnTo>
                                <a:lnTo>
                                  <a:pt x="0" y="0"/>
                                </a:lnTo>
                                <a:close/>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1594" name="Shape 11594"/>
                        <wps:cNvSpPr/>
                        <wps:spPr>
                          <a:xfrm>
                            <a:off x="109538" y="1110564"/>
                            <a:ext cx="106045" cy="99695"/>
                          </a:xfrm>
                          <a:custGeom>
                            <a:avLst/>
                            <a:gdLst/>
                            <a:ahLst/>
                            <a:cxnLst/>
                            <a:rect l="0" t="0" r="0" b="0"/>
                            <a:pathLst>
                              <a:path w="106045" h="99695">
                                <a:moveTo>
                                  <a:pt x="0" y="99695"/>
                                </a:moveTo>
                                <a:lnTo>
                                  <a:pt x="106045" y="99695"/>
                                </a:lnTo>
                                <a:lnTo>
                                  <a:pt x="106045" y="0"/>
                                </a:lnTo>
                                <a:lnTo>
                                  <a:pt x="0" y="0"/>
                                </a:lnTo>
                                <a:close/>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1595" name="Shape 11595"/>
                        <wps:cNvSpPr/>
                        <wps:spPr>
                          <a:xfrm>
                            <a:off x="109538" y="1443304"/>
                            <a:ext cx="106045" cy="99695"/>
                          </a:xfrm>
                          <a:custGeom>
                            <a:avLst/>
                            <a:gdLst/>
                            <a:ahLst/>
                            <a:cxnLst/>
                            <a:rect l="0" t="0" r="0" b="0"/>
                            <a:pathLst>
                              <a:path w="106045" h="99695">
                                <a:moveTo>
                                  <a:pt x="0" y="99695"/>
                                </a:moveTo>
                                <a:lnTo>
                                  <a:pt x="106045" y="99695"/>
                                </a:lnTo>
                                <a:lnTo>
                                  <a:pt x="106045" y="0"/>
                                </a:lnTo>
                                <a:lnTo>
                                  <a:pt x="0" y="0"/>
                                </a:lnTo>
                                <a:close/>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1596" name="Shape 11596"/>
                        <wps:cNvSpPr/>
                        <wps:spPr>
                          <a:xfrm>
                            <a:off x="2311400" y="72339"/>
                            <a:ext cx="106045" cy="99695"/>
                          </a:xfrm>
                          <a:custGeom>
                            <a:avLst/>
                            <a:gdLst/>
                            <a:ahLst/>
                            <a:cxnLst/>
                            <a:rect l="0" t="0" r="0" b="0"/>
                            <a:pathLst>
                              <a:path w="106045" h="99695">
                                <a:moveTo>
                                  <a:pt x="0" y="99695"/>
                                </a:moveTo>
                                <a:lnTo>
                                  <a:pt x="106045" y="99695"/>
                                </a:lnTo>
                                <a:lnTo>
                                  <a:pt x="106045" y="0"/>
                                </a:lnTo>
                                <a:lnTo>
                                  <a:pt x="0" y="0"/>
                                </a:lnTo>
                                <a:close/>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1597" name="Shape 11597"/>
                        <wps:cNvSpPr/>
                        <wps:spPr>
                          <a:xfrm>
                            <a:off x="2316480" y="473380"/>
                            <a:ext cx="106045" cy="99695"/>
                          </a:xfrm>
                          <a:custGeom>
                            <a:avLst/>
                            <a:gdLst/>
                            <a:ahLst/>
                            <a:cxnLst/>
                            <a:rect l="0" t="0" r="0" b="0"/>
                            <a:pathLst>
                              <a:path w="106045" h="99695">
                                <a:moveTo>
                                  <a:pt x="0" y="99695"/>
                                </a:moveTo>
                                <a:lnTo>
                                  <a:pt x="106045" y="99695"/>
                                </a:lnTo>
                                <a:lnTo>
                                  <a:pt x="106045" y="0"/>
                                </a:lnTo>
                                <a:lnTo>
                                  <a:pt x="0" y="0"/>
                                </a:lnTo>
                                <a:close/>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1598" name="Shape 11598"/>
                        <wps:cNvSpPr/>
                        <wps:spPr>
                          <a:xfrm>
                            <a:off x="2316480" y="739445"/>
                            <a:ext cx="106045" cy="99695"/>
                          </a:xfrm>
                          <a:custGeom>
                            <a:avLst/>
                            <a:gdLst/>
                            <a:ahLst/>
                            <a:cxnLst/>
                            <a:rect l="0" t="0" r="0" b="0"/>
                            <a:pathLst>
                              <a:path w="106045" h="99695">
                                <a:moveTo>
                                  <a:pt x="0" y="99695"/>
                                </a:moveTo>
                                <a:lnTo>
                                  <a:pt x="106045" y="99695"/>
                                </a:lnTo>
                                <a:lnTo>
                                  <a:pt x="106045" y="0"/>
                                </a:lnTo>
                                <a:lnTo>
                                  <a:pt x="0" y="0"/>
                                </a:lnTo>
                                <a:close/>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1599" name="Shape 11599"/>
                        <wps:cNvSpPr/>
                        <wps:spPr>
                          <a:xfrm>
                            <a:off x="2324735" y="1062089"/>
                            <a:ext cx="106045" cy="99695"/>
                          </a:xfrm>
                          <a:custGeom>
                            <a:avLst/>
                            <a:gdLst/>
                            <a:ahLst/>
                            <a:cxnLst/>
                            <a:rect l="0" t="0" r="0" b="0"/>
                            <a:pathLst>
                              <a:path w="106045" h="99695">
                                <a:moveTo>
                                  <a:pt x="0" y="99695"/>
                                </a:moveTo>
                                <a:lnTo>
                                  <a:pt x="106045" y="99695"/>
                                </a:lnTo>
                                <a:lnTo>
                                  <a:pt x="106045" y="0"/>
                                </a:lnTo>
                                <a:lnTo>
                                  <a:pt x="0" y="0"/>
                                </a:lnTo>
                                <a:close/>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1600" name="Shape 11600"/>
                        <wps:cNvSpPr/>
                        <wps:spPr>
                          <a:xfrm>
                            <a:off x="2332355" y="1320533"/>
                            <a:ext cx="106045" cy="99695"/>
                          </a:xfrm>
                          <a:custGeom>
                            <a:avLst/>
                            <a:gdLst/>
                            <a:ahLst/>
                            <a:cxnLst/>
                            <a:rect l="0" t="0" r="0" b="0"/>
                            <a:pathLst>
                              <a:path w="106045" h="99695">
                                <a:moveTo>
                                  <a:pt x="0" y="99695"/>
                                </a:moveTo>
                                <a:lnTo>
                                  <a:pt x="106045" y="99695"/>
                                </a:lnTo>
                                <a:lnTo>
                                  <a:pt x="106045" y="0"/>
                                </a:lnTo>
                                <a:lnTo>
                                  <a:pt x="0" y="0"/>
                                </a:lnTo>
                                <a:close/>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1601" name="Shape 11601"/>
                        <wps:cNvSpPr/>
                        <wps:spPr>
                          <a:xfrm>
                            <a:off x="2324735" y="278714"/>
                            <a:ext cx="106045" cy="99695"/>
                          </a:xfrm>
                          <a:custGeom>
                            <a:avLst/>
                            <a:gdLst/>
                            <a:ahLst/>
                            <a:cxnLst/>
                            <a:rect l="0" t="0" r="0" b="0"/>
                            <a:pathLst>
                              <a:path w="106045" h="99695">
                                <a:moveTo>
                                  <a:pt x="0" y="99695"/>
                                </a:moveTo>
                                <a:lnTo>
                                  <a:pt x="106045" y="99695"/>
                                </a:lnTo>
                                <a:lnTo>
                                  <a:pt x="106045" y="0"/>
                                </a:lnTo>
                                <a:lnTo>
                                  <a:pt x="0" y="0"/>
                                </a:lnTo>
                                <a:close/>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1602" name="Shape 11602"/>
                        <wps:cNvSpPr/>
                        <wps:spPr>
                          <a:xfrm>
                            <a:off x="2327910" y="1542161"/>
                            <a:ext cx="106045" cy="99695"/>
                          </a:xfrm>
                          <a:custGeom>
                            <a:avLst/>
                            <a:gdLst/>
                            <a:ahLst/>
                            <a:cxnLst/>
                            <a:rect l="0" t="0" r="0" b="0"/>
                            <a:pathLst>
                              <a:path w="106045" h="99695">
                                <a:moveTo>
                                  <a:pt x="0" y="99695"/>
                                </a:moveTo>
                                <a:lnTo>
                                  <a:pt x="106045" y="99695"/>
                                </a:lnTo>
                                <a:lnTo>
                                  <a:pt x="106045" y="0"/>
                                </a:lnTo>
                                <a:lnTo>
                                  <a:pt x="0" y="0"/>
                                </a:lnTo>
                                <a:close/>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5507" style="width:317.601pt;height:138.401pt;position:absolute;z-index:-2147483279;mso-position-horizontal-relative:text;mso-position-horizontal:absolute;margin-left:141.412pt;mso-position-vertical-relative:text;margin-top:-21.751pt;" coordsize="40335,17576">
                <v:shape id="Shape 92758" style="position:absolute;width:91;height:91;left:0;top:0;" coordsize="9144,9144" path="m0,0l9144,0l9144,9144l0,9144l0,0">
                  <v:stroke weight="0pt" endcap="flat" joinstyle="miter" miterlimit="10" on="false" color="#000000" opacity="0"/>
                  <v:fill on="true" color="#000000"/>
                </v:shape>
                <v:shape id="Shape 92759" style="position:absolute;width:91;height:91;left:0;top:0;" coordsize="9144,9144" path="m0,0l9144,0l9144,9144l0,9144l0,0">
                  <v:stroke weight="0pt" endcap="flat" joinstyle="miter" miterlimit="10" on="false" color="#000000" opacity="0"/>
                  <v:fill on="true" color="#000000"/>
                </v:shape>
                <v:shape id="Shape 92760" style="position:absolute;width:21564;height:91;left:50;top:0;" coordsize="2156460,9144" path="m0,0l2156460,0l2156460,9144l0,9144l0,0">
                  <v:stroke weight="0pt" endcap="flat" joinstyle="miter" miterlimit="10" on="false" color="#000000" opacity="0"/>
                  <v:fill on="true" color="#000000"/>
                </v:shape>
                <v:shape id="Shape 92761" style="position:absolute;width:91;height:91;left:21615;top:0;" coordsize="9144,9144" path="m0,0l9144,0l9144,9144l0,9144l0,0">
                  <v:stroke weight="0pt" endcap="flat" joinstyle="miter" miterlimit="10" on="false" color="#000000" opacity="0"/>
                  <v:fill on="true" color="#000000"/>
                </v:shape>
                <v:shape id="Shape 92762" style="position:absolute;width:91;height:91;left:21615;top:0;" coordsize="9144,9144" path="m0,0l9144,0l9144,9144l0,9144l0,0">
                  <v:stroke weight="0pt" endcap="flat" joinstyle="miter" miterlimit="10" on="false" color="#000000" opacity="0"/>
                  <v:fill on="true" color="#000000"/>
                </v:shape>
                <v:shape id="Shape 92763" style="position:absolute;width:91;height:3530;left:0;top:76;" coordsize="9144,353060" path="m0,0l9144,0l9144,353060l0,353060l0,0">
                  <v:stroke weight="0pt" endcap="flat" joinstyle="miter" miterlimit="10" on="false" color="#000000" opacity="0"/>
                  <v:fill on="true" color="#000000"/>
                </v:shape>
                <v:shape id="Shape 92764" style="position:absolute;width:91;height:3530;left:21615;top:76;" coordsize="9144,353060" path="m0,0l9144,0l9144,353060l0,353060l0,0">
                  <v:stroke weight="0pt" endcap="flat" joinstyle="miter" miterlimit="10" on="false" color="#000000" opacity="0"/>
                  <v:fill on="true" color="#000000"/>
                </v:shape>
                <v:shape id="Shape 92765" style="position:absolute;width:91;height:91;left:0;top:3607;" coordsize="9144,9144" path="m0,0l9144,0l9144,9144l0,9144l0,0">
                  <v:stroke weight="0pt" endcap="flat" joinstyle="miter" miterlimit="10" on="false" color="#000000" opacity="0"/>
                  <v:fill on="true" color="#000000"/>
                </v:shape>
                <v:shape id="Shape 92766" style="position:absolute;width:21564;height:91;left:50;top:3606;" coordsize="2156460,9144" path="m0,0l2156460,0l2156460,9144l0,9144l0,0">
                  <v:stroke weight="0pt" endcap="flat" joinstyle="miter" miterlimit="10" on="false" color="#000000" opacity="0"/>
                  <v:fill on="true" color="#000000"/>
                </v:shape>
                <v:shape id="Shape 92767" style="position:absolute;width:91;height:91;left:21615;top:3607;" coordsize="9144,9144" path="m0,0l9144,0l9144,9144l0,9144l0,0">
                  <v:stroke weight="0pt" endcap="flat" joinstyle="miter" miterlimit="10" on="false" color="#000000" opacity="0"/>
                  <v:fill on="true" color="#000000"/>
                </v:shape>
                <v:shape id="Shape 92768" style="position:absolute;width:91;height:3327;left:0;top:3683;" coordsize="9144,332739" path="m0,0l9144,0l9144,332739l0,332739l0,0">
                  <v:stroke weight="0pt" endcap="flat" joinstyle="miter" miterlimit="10" on="false" color="#000000" opacity="0"/>
                  <v:fill on="true" color="#000000"/>
                </v:shape>
                <v:shape id="Shape 92769" style="position:absolute;width:91;height:3327;left:21615;top:3683;" coordsize="9144,332739" path="m0,0l9144,0l9144,332739l0,332739l0,0">
                  <v:stroke weight="0pt" endcap="flat" joinstyle="miter" miterlimit="10" on="false" color="#000000" opacity="0"/>
                  <v:fill on="true" color="#000000"/>
                </v:shape>
                <v:shape id="Shape 92770" style="position:absolute;width:91;height:91;left:0;top:7010;" coordsize="9144,9144" path="m0,0l9144,0l9144,9144l0,9144l0,0">
                  <v:stroke weight="0pt" endcap="flat" joinstyle="miter" miterlimit="10" on="false" color="#000000" opacity="0"/>
                  <v:fill on="true" color="#000000"/>
                </v:shape>
                <v:shape id="Shape 92771" style="position:absolute;width:21564;height:91;left:50;top:7010;" coordsize="2156460,9144" path="m0,0l2156460,0l2156460,9144l0,9144l0,0">
                  <v:stroke weight="0pt" endcap="flat" joinstyle="miter" miterlimit="10" on="false" color="#000000" opacity="0"/>
                  <v:fill on="true" color="#000000"/>
                </v:shape>
                <v:shape id="Shape 92772" style="position:absolute;width:91;height:91;left:21615;top:7010;" coordsize="9144,9144" path="m0,0l9144,0l9144,9144l0,9144l0,0">
                  <v:stroke weight="0pt" endcap="flat" joinstyle="miter" miterlimit="10" on="false" color="#000000" opacity="0"/>
                  <v:fill on="true" color="#000000"/>
                </v:shape>
                <v:shape id="Shape 92773" style="position:absolute;width:91;height:3556;left:0;top:7086;" coordsize="9144,355600" path="m0,0l9144,0l9144,355600l0,355600l0,0">
                  <v:stroke weight="0pt" endcap="flat" joinstyle="miter" miterlimit="10" on="false" color="#000000" opacity="0"/>
                  <v:fill on="true" color="#000000"/>
                </v:shape>
                <v:shape id="Shape 92774" style="position:absolute;width:91;height:3556;left:21615;top:7086;" coordsize="9144,355600" path="m0,0l9144,0l9144,355600l0,355600l0,0">
                  <v:stroke weight="0pt" endcap="flat" joinstyle="miter" miterlimit="10" on="false" color="#000000" opacity="0"/>
                  <v:fill on="true" color="#000000"/>
                </v:shape>
                <v:shape id="Shape 92775" style="position:absolute;width:91;height:91;left:0;top:10642;" coordsize="9144,9144" path="m0,0l9144,0l9144,9144l0,9144l0,0">
                  <v:stroke weight="0pt" endcap="flat" joinstyle="miter" miterlimit="10" on="false" color="#000000" opacity="0"/>
                  <v:fill on="true" color="#000000"/>
                </v:shape>
                <v:shape id="Shape 92776" style="position:absolute;width:21564;height:91;left:50;top:10642;" coordsize="2156460,9144" path="m0,0l2156460,0l2156460,9144l0,9144l0,0">
                  <v:stroke weight="0pt" endcap="flat" joinstyle="miter" miterlimit="10" on="false" color="#000000" opacity="0"/>
                  <v:fill on="true" color="#000000"/>
                </v:shape>
                <v:shape id="Shape 92777" style="position:absolute;width:91;height:91;left:21615;top:10642;" coordsize="9144,9144" path="m0,0l9144,0l9144,9144l0,9144l0,0">
                  <v:stroke weight="0pt" endcap="flat" joinstyle="miter" miterlimit="10" on="false" color="#000000" opacity="0"/>
                  <v:fill on="true" color="#000000"/>
                </v:shape>
                <v:shape id="Shape 92778" style="position:absolute;width:91;height:3327;left:0;top:10718;" coordsize="9144,332740" path="m0,0l9144,0l9144,332740l0,332740l0,0">
                  <v:stroke weight="0pt" endcap="flat" joinstyle="miter" miterlimit="10" on="false" color="#000000" opacity="0"/>
                  <v:fill on="true" color="#000000"/>
                </v:shape>
                <v:shape id="Shape 92779" style="position:absolute;width:91;height:3327;left:21615;top:10718;" coordsize="9144,332740" path="m0,0l9144,0l9144,332740l0,332740l0,0">
                  <v:stroke weight="0pt" endcap="flat" joinstyle="miter" miterlimit="10" on="false" color="#000000" opacity="0"/>
                  <v:fill on="true" color="#000000"/>
                </v:shape>
                <v:shape id="Shape 92780" style="position:absolute;width:91;height:91;left:0;top:14046;" coordsize="9144,9144" path="m0,0l9144,0l9144,9144l0,9144l0,0">
                  <v:stroke weight="0pt" endcap="flat" joinstyle="miter" miterlimit="10" on="false" color="#000000" opacity="0"/>
                  <v:fill on="true" color="#000000"/>
                </v:shape>
                <v:shape id="Shape 92781" style="position:absolute;width:21564;height:91;left:50;top:14046;" coordsize="2156460,9144" path="m0,0l2156460,0l2156460,9144l0,9144l0,0">
                  <v:stroke weight="0pt" endcap="flat" joinstyle="miter" miterlimit="10" on="false" color="#000000" opacity="0"/>
                  <v:fill on="true" color="#000000"/>
                </v:shape>
                <v:shape id="Shape 92782" style="position:absolute;width:91;height:91;left:21615;top:14046;" coordsize="9144,9144" path="m0,0l9144,0l9144,9144l0,9144l0,0">
                  <v:stroke weight="0pt" endcap="flat" joinstyle="miter" miterlimit="10" on="false" color="#000000" opacity="0"/>
                  <v:fill on="true" color="#000000"/>
                </v:shape>
                <v:shape id="Shape 92783" style="position:absolute;width:91;height:3403;left:0;top:14122;" coordsize="9144,340347" path="m0,0l9144,0l9144,340347l0,340347l0,0">
                  <v:stroke weight="0pt" endcap="flat" joinstyle="miter" miterlimit="10" on="false" color="#000000" opacity="0"/>
                  <v:fill on="true" color="#000000"/>
                </v:shape>
                <v:shape id="Shape 92784" style="position:absolute;width:91;height:91;left:0;top:17526;" coordsize="9144,9144" path="m0,0l9144,0l9144,9144l0,9144l0,0">
                  <v:stroke weight="0pt" endcap="flat" joinstyle="miter" miterlimit="10" on="false" color="#000000" opacity="0"/>
                  <v:fill on="true" color="#000000"/>
                </v:shape>
                <v:shape id="Shape 92785" style="position:absolute;width:21564;height:91;left:50;top:17526;" coordsize="2156460,9144" path="m0,0l2156460,0l2156460,9144l0,9144l0,0">
                  <v:stroke weight="0pt" endcap="flat" joinstyle="miter" miterlimit="10" on="false" color="#000000" opacity="0"/>
                  <v:fill on="true" color="#000000"/>
                </v:shape>
                <v:shape id="Shape 92786" style="position:absolute;width:91;height:3403;left:21615;top:14122;" coordsize="9144,340347" path="m0,0l9144,0l9144,340347l0,340347l0,0">
                  <v:stroke weight="0pt" endcap="flat" joinstyle="miter" miterlimit="10" on="false" color="#000000" opacity="0"/>
                  <v:fill on="true" color="#000000"/>
                </v:shape>
                <v:shape id="Shape 92787" style="position:absolute;width:91;height:91;left:21615;top:17526;" coordsize="9144,9144" path="m0,0l9144,0l9144,9144l0,9144l0,0">
                  <v:stroke weight="0pt" endcap="flat" joinstyle="miter" miterlimit="10" on="false" color="#000000" opacity="0"/>
                  <v:fill on="true" color="#000000"/>
                </v:shape>
                <v:shape id="Shape 92788" style="position:absolute;width:91;height:91;left:21513;top:279;" coordsize="9144,9144" path="m0,0l9144,0l9144,9144l0,9144l0,0">
                  <v:stroke weight="0pt" endcap="flat" joinstyle="miter" miterlimit="10" on="false" color="#000000" opacity="0"/>
                  <v:fill on="true" color="#000000"/>
                </v:shape>
                <v:shape id="Shape 92789" style="position:absolute;width:91;height:91;left:21513;top:279;" coordsize="9144,9144" path="m0,0l9144,0l9144,9144l0,9144l0,0">
                  <v:stroke weight="0pt" endcap="flat" joinstyle="miter" miterlimit="10" on="false" color="#000000" opacity="0"/>
                  <v:fill on="true" color="#000000"/>
                </v:shape>
                <v:shape id="Shape 92790" style="position:absolute;width:18719;height:91;left:21564;top:279;" coordsize="1871980,9144" path="m0,0l1871980,0l1871980,9144l0,9144l0,0">
                  <v:stroke weight="0pt" endcap="flat" joinstyle="miter" miterlimit="10" on="false" color="#000000" opacity="0"/>
                  <v:fill on="true" color="#000000"/>
                </v:shape>
                <v:shape id="Shape 92791" style="position:absolute;width:91;height:91;left:40284;top:279;" coordsize="9144,9144" path="m0,0l9144,0l9144,9144l0,9144l0,0">
                  <v:stroke weight="0pt" endcap="flat" joinstyle="miter" miterlimit="10" on="false" color="#000000" opacity="0"/>
                  <v:fill on="true" color="#000000"/>
                </v:shape>
                <v:shape id="Shape 92792" style="position:absolute;width:91;height:91;left:40284;top:279;" coordsize="9144,9144" path="m0,0l9144,0l9144,9144l0,9144l0,0">
                  <v:stroke weight="0pt" endcap="flat" joinstyle="miter" miterlimit="10" on="false" color="#000000" opacity="0"/>
                  <v:fill on="true" color="#000000"/>
                </v:shape>
                <v:shape id="Shape 92793" style="position:absolute;width:91;height:2057;left:21513;top:355;" coordsize="9144,205741" path="m0,0l9144,0l9144,205741l0,205741l0,0">
                  <v:stroke weight="0pt" endcap="flat" joinstyle="miter" miterlimit="10" on="false" color="#000000" opacity="0"/>
                  <v:fill on="true" color="#000000"/>
                </v:shape>
                <v:shape id="Shape 92794" style="position:absolute;width:91;height:2057;left:40284;top:355;" coordsize="9144,205741" path="m0,0l9144,0l9144,205741l0,205741l0,0">
                  <v:stroke weight="0pt" endcap="flat" joinstyle="miter" miterlimit="10" on="false" color="#000000" opacity="0"/>
                  <v:fill on="true" color="#000000"/>
                </v:shape>
                <v:shape id="Shape 92795" style="position:absolute;width:91;height:91;left:21513;top:2413;" coordsize="9144,9144" path="m0,0l9144,0l9144,9144l0,9144l0,0">
                  <v:stroke weight="0pt" endcap="flat" joinstyle="miter" miterlimit="10" on="false" color="#000000" opacity="0"/>
                  <v:fill on="true" color="#000000"/>
                </v:shape>
                <v:shape id="Shape 92796" style="position:absolute;width:18719;height:91;left:21564;top:2413;" coordsize="1871980,9144" path="m0,0l1871980,0l1871980,9144l0,9144l0,0">
                  <v:stroke weight="0pt" endcap="flat" joinstyle="miter" miterlimit="10" on="false" color="#000000" opacity="0"/>
                  <v:fill on="true" color="#000000"/>
                </v:shape>
                <v:shape id="Shape 92797" style="position:absolute;width:91;height:91;left:40284;top:2413;" coordsize="9144,9144" path="m0,0l9144,0l9144,9144l0,9144l0,0">
                  <v:stroke weight="0pt" endcap="flat" joinstyle="miter" miterlimit="10" on="false" color="#000000" opacity="0"/>
                  <v:fill on="true" color="#000000"/>
                </v:shape>
                <v:shape id="Shape 92798" style="position:absolute;width:91;height:1701;left:21513;top:2489;" coordsize="9144,170180" path="m0,0l9144,0l9144,170180l0,170180l0,0">
                  <v:stroke weight="0pt" endcap="flat" joinstyle="miter" miterlimit="10" on="false" color="#000000" opacity="0"/>
                  <v:fill on="true" color="#000000"/>
                </v:shape>
                <v:shape id="Shape 92799" style="position:absolute;width:91;height:1701;left:40284;top:2489;" coordsize="9144,170180" path="m0,0l9144,0l9144,170180l0,170180l0,0">
                  <v:stroke weight="0pt" endcap="flat" joinstyle="miter" miterlimit="10" on="false" color="#000000" opacity="0"/>
                  <v:fill on="true" color="#000000"/>
                </v:shape>
                <v:shape id="Shape 92800" style="position:absolute;width:91;height:91;left:21513;top:4191;" coordsize="9144,9144" path="m0,0l9144,0l9144,9144l0,9144l0,0">
                  <v:stroke weight="0pt" endcap="flat" joinstyle="miter" miterlimit="10" on="false" color="#000000" opacity="0"/>
                  <v:fill on="true" color="#000000"/>
                </v:shape>
                <v:shape id="Shape 92801" style="position:absolute;width:18719;height:91;left:21564;top:4191;" coordsize="1871980,9144" path="m0,0l1871980,0l1871980,9144l0,9144l0,0">
                  <v:stroke weight="0pt" endcap="flat" joinstyle="miter" miterlimit="10" on="false" color="#000000" opacity="0"/>
                  <v:fill on="true" color="#000000"/>
                </v:shape>
                <v:shape id="Shape 92802" style="position:absolute;width:91;height:91;left:40284;top:4191;" coordsize="9144,9144" path="m0,0l9144,0l9144,9144l0,9144l0,0">
                  <v:stroke weight="0pt" endcap="flat" joinstyle="miter" miterlimit="10" on="false" color="#000000" opacity="0"/>
                  <v:fill on="true" color="#000000"/>
                </v:shape>
                <v:shape id="Shape 92803" style="position:absolute;width:91;height:2489;left:21513;top:4267;" coordsize="9144,248920" path="m0,0l9144,0l9144,248920l0,248920l0,0">
                  <v:stroke weight="0pt" endcap="flat" joinstyle="miter" miterlimit="10" on="false" color="#000000" opacity="0"/>
                  <v:fill on="true" color="#000000"/>
                </v:shape>
                <v:shape id="Shape 92804" style="position:absolute;width:91;height:2489;left:40284;top:4267;" coordsize="9144,248920" path="m0,0l9144,0l9144,248920l0,248920l0,0">
                  <v:stroke weight="0pt" endcap="flat" joinstyle="miter" miterlimit="10" on="false" color="#000000" opacity="0"/>
                  <v:fill on="true" color="#000000"/>
                </v:shape>
                <v:shape id="Shape 92805" style="position:absolute;width:91;height:91;left:21513;top:6756;" coordsize="9144,9144" path="m0,0l9144,0l9144,9144l0,9144l0,0">
                  <v:stroke weight="0pt" endcap="flat" joinstyle="miter" miterlimit="10" on="false" color="#000000" opacity="0"/>
                  <v:fill on="true" color="#000000"/>
                </v:shape>
                <v:shape id="Shape 92806" style="position:absolute;width:18719;height:91;left:21564;top:6756;" coordsize="1871980,9144" path="m0,0l1871980,0l1871980,9144l0,9144l0,0">
                  <v:stroke weight="0pt" endcap="flat" joinstyle="miter" miterlimit="10" on="false" color="#000000" opacity="0"/>
                  <v:fill on="true" color="#000000"/>
                </v:shape>
                <v:shape id="Shape 92807" style="position:absolute;width:91;height:91;left:40284;top:6756;" coordsize="9144,9144" path="m0,0l9144,0l9144,9144l0,9144l0,0">
                  <v:stroke weight="0pt" endcap="flat" joinstyle="miter" miterlimit="10" on="false" color="#000000" opacity="0"/>
                  <v:fill on="true" color="#000000"/>
                </v:shape>
                <v:shape id="Shape 92808" style="position:absolute;width:91;height:3378;left:21513;top:6832;" coordsize="9144,337820" path="m0,0l9144,0l9144,337820l0,337820l0,0">
                  <v:stroke weight="0pt" endcap="flat" joinstyle="miter" miterlimit="10" on="false" color="#000000" opacity="0"/>
                  <v:fill on="true" color="#000000"/>
                </v:shape>
                <v:shape id="Shape 92809" style="position:absolute;width:91;height:3378;left:40284;top:6832;" coordsize="9144,337820" path="m0,0l9144,0l9144,337820l0,337820l0,0">
                  <v:stroke weight="0pt" endcap="flat" joinstyle="miter" miterlimit="10" on="false" color="#000000" opacity="0"/>
                  <v:fill on="true" color="#000000"/>
                </v:shape>
                <v:shape id="Shape 92810" style="position:absolute;width:91;height:91;left:21513;top:10210;" coordsize="9144,9144" path="m0,0l9144,0l9144,9144l0,9144l0,0">
                  <v:stroke weight="0pt" endcap="flat" joinstyle="miter" miterlimit="10" on="false" color="#000000" opacity="0"/>
                  <v:fill on="true" color="#000000"/>
                </v:shape>
                <v:shape id="Shape 92811" style="position:absolute;width:18719;height:91;left:21564;top:10210;" coordsize="1871980,9144" path="m0,0l1871980,0l1871980,9144l0,9144l0,0">
                  <v:stroke weight="0pt" endcap="flat" joinstyle="miter" miterlimit="10" on="false" color="#000000" opacity="0"/>
                  <v:fill on="true" color="#000000"/>
                </v:shape>
                <v:shape id="Shape 92812" style="position:absolute;width:91;height:91;left:40284;top:10210;" coordsize="9144,9144" path="m0,0l9144,0l9144,9144l0,9144l0,0">
                  <v:stroke weight="0pt" endcap="flat" joinstyle="miter" miterlimit="10" on="false" color="#000000" opacity="0"/>
                  <v:fill on="true" color="#000000"/>
                </v:shape>
                <v:shape id="Shape 92813" style="position:absolute;width:91;height:2489;left:21513;top:10287;" coordsize="9144,248920" path="m0,0l9144,0l9144,248920l0,248920l0,0">
                  <v:stroke weight="0pt" endcap="flat" joinstyle="miter" miterlimit="10" on="false" color="#000000" opacity="0"/>
                  <v:fill on="true" color="#000000"/>
                </v:shape>
                <v:shape id="Shape 92814" style="position:absolute;width:91;height:2489;left:40284;top:10287;" coordsize="9144,248920" path="m0,0l9144,0l9144,248920l0,248920l0,0">
                  <v:stroke weight="0pt" endcap="flat" joinstyle="miter" miterlimit="10" on="false" color="#000000" opacity="0"/>
                  <v:fill on="true" color="#000000"/>
                </v:shape>
                <v:shape id="Shape 92815" style="position:absolute;width:91;height:91;left:21513;top:12776;" coordsize="9144,9144" path="m0,0l9144,0l9144,9144l0,9144l0,0">
                  <v:stroke weight="0pt" endcap="flat" joinstyle="miter" miterlimit="10" on="false" color="#000000" opacity="0"/>
                  <v:fill on="true" color="#000000"/>
                </v:shape>
                <v:shape id="Shape 92816" style="position:absolute;width:18719;height:91;left:21564;top:12776;" coordsize="1871980,9144" path="m0,0l1871980,0l1871980,9144l0,9144l0,0">
                  <v:stroke weight="0pt" endcap="flat" joinstyle="miter" miterlimit="10" on="false" color="#000000" opacity="0"/>
                  <v:fill on="true" color="#000000"/>
                </v:shape>
                <v:shape id="Shape 92817" style="position:absolute;width:91;height:91;left:40284;top:12776;" coordsize="9144,9144" path="m0,0l9144,0l9144,9144l0,9144l0,0">
                  <v:stroke weight="0pt" endcap="flat" joinstyle="miter" miterlimit="10" on="false" color="#000000" opacity="0"/>
                  <v:fill on="true" color="#000000"/>
                </v:shape>
                <v:shape id="Shape 92818" style="position:absolute;width:91;height:2336;left:21513;top:12852;" coordsize="9144,233680" path="m0,0l9144,0l9144,233680l0,233680l0,0">
                  <v:stroke weight="0pt" endcap="flat" joinstyle="miter" miterlimit="10" on="false" color="#000000" opacity="0"/>
                  <v:fill on="true" color="#000000"/>
                </v:shape>
                <v:shape id="Shape 92819" style="position:absolute;width:91;height:2336;left:40284;top:12852;" coordsize="9144,233680" path="m0,0l9144,0l9144,233680l0,233680l0,0">
                  <v:stroke weight="0pt" endcap="flat" joinstyle="miter" miterlimit="10" on="false" color="#000000" opacity="0"/>
                  <v:fill on="true" color="#000000"/>
                </v:shape>
                <v:shape id="Shape 92820" style="position:absolute;width:91;height:91;left:21513;top:15189;" coordsize="9144,9144" path="m0,0l9144,0l9144,9144l0,9144l0,0">
                  <v:stroke weight="0pt" endcap="flat" joinstyle="miter" miterlimit="10" on="false" color="#000000" opacity="0"/>
                  <v:fill on="true" color="#000000"/>
                </v:shape>
                <v:shape id="Shape 92821" style="position:absolute;width:18719;height:91;left:21564;top:15189;" coordsize="1871980,9144" path="m0,0l1871980,0l1871980,9144l0,9144l0,0">
                  <v:stroke weight="0pt" endcap="flat" joinstyle="miter" miterlimit="10" on="false" color="#000000" opacity="0"/>
                  <v:fill on="true" color="#000000"/>
                </v:shape>
                <v:shape id="Shape 92822" style="position:absolute;width:91;height:91;left:40284;top:15189;" coordsize="9144,9144" path="m0,0l9144,0l9144,9144l0,9144l0,0">
                  <v:stroke weight="0pt" endcap="flat" joinstyle="miter" miterlimit="10" on="false" color="#000000" opacity="0"/>
                  <v:fill on="true" color="#000000"/>
                </v:shape>
                <v:shape id="Shape 92823" style="position:absolute;width:91;height:2082;left:21513;top:15265;" coordsize="9144,208280" path="m0,0l9144,0l9144,208280l0,208280l0,0">
                  <v:stroke weight="0pt" endcap="flat" joinstyle="miter" miterlimit="10" on="false" color="#000000" opacity="0"/>
                  <v:fill on="true" color="#000000"/>
                </v:shape>
                <v:shape id="Shape 92824" style="position:absolute;width:91;height:91;left:21513;top:17348;" coordsize="9144,9144" path="m0,0l9144,0l9144,9144l0,9144l0,0">
                  <v:stroke weight="0pt" endcap="flat" joinstyle="miter" miterlimit="10" on="false" color="#000000" opacity="0"/>
                  <v:fill on="true" color="#000000"/>
                </v:shape>
                <v:shape id="Shape 92825" style="position:absolute;width:18719;height:91;left:21564;top:17348;" coordsize="1871980,9144" path="m0,0l1871980,0l1871980,9144l0,9144l0,0">
                  <v:stroke weight="0pt" endcap="flat" joinstyle="miter" miterlimit="10" on="false" color="#000000" opacity="0"/>
                  <v:fill on="true" color="#000000"/>
                </v:shape>
                <v:shape id="Shape 92826" style="position:absolute;width:91;height:2082;left:40284;top:15265;" coordsize="9144,208280" path="m0,0l9144,0l9144,208280l0,208280l0,0">
                  <v:stroke weight="0pt" endcap="flat" joinstyle="miter" miterlimit="10" on="false" color="#000000" opacity="0"/>
                  <v:fill on="true" color="#000000"/>
                </v:shape>
                <v:shape id="Shape 92827" style="position:absolute;width:91;height:91;left:40284;top:17348;" coordsize="9144,9144" path="m0,0l9144,0l9144,9144l0,9144l0,0">
                  <v:stroke weight="0pt" endcap="flat" joinstyle="miter" miterlimit="10" on="false" color="#000000" opacity="0"/>
                  <v:fill on="true" color="#000000"/>
                </v:shape>
                <v:shape id="Shape 11591" style="position:absolute;width:1060;height:996;left:1089;top:304;" coordsize="106045,99695" path="m0,99695l106045,99695l106045,0l0,0x">
                  <v:stroke weight="1pt" endcap="flat" joinstyle="round" on="true" color="#000000"/>
                  <v:fill on="false" color="#000000" opacity="0"/>
                </v:shape>
                <v:shape id="Shape 11592" style="position:absolute;width:1060;height:996;left:1082;top:3968;" coordsize="106045,99695" path="m0,99695l106045,99695l106045,0l0,0x">
                  <v:stroke weight="1pt" endcap="flat" joinstyle="round" on="true" color="#000000"/>
                  <v:fill on="false" color="#000000" opacity="0"/>
                </v:shape>
                <v:shape id="Shape 11593" style="position:absolute;width:1060;height:996;left:1089;top:7397;" coordsize="106045,99695" path="m0,99695l106045,99695l106045,0l0,0x">
                  <v:stroke weight="1pt" endcap="flat" joinstyle="round" on="true" color="#000000"/>
                  <v:fill on="false" color="#000000" opacity="0"/>
                </v:shape>
                <v:shape id="Shape 11594" style="position:absolute;width:1060;height:996;left:1095;top:11105;" coordsize="106045,99695" path="m0,99695l106045,99695l106045,0l0,0x">
                  <v:stroke weight="1pt" endcap="flat" joinstyle="round" on="true" color="#000000"/>
                  <v:fill on="false" color="#000000" opacity="0"/>
                </v:shape>
                <v:shape id="Shape 11595" style="position:absolute;width:1060;height:996;left:1095;top:14433;" coordsize="106045,99695" path="m0,99695l106045,99695l106045,0l0,0x">
                  <v:stroke weight="1pt" endcap="flat" joinstyle="round" on="true" color="#000000"/>
                  <v:fill on="false" color="#000000" opacity="0"/>
                </v:shape>
                <v:shape id="Shape 11596" style="position:absolute;width:1060;height:996;left:23114;top:723;" coordsize="106045,99695" path="m0,99695l106045,99695l106045,0l0,0x">
                  <v:stroke weight="1pt" endcap="flat" joinstyle="round" on="true" color="#000000"/>
                  <v:fill on="false" color="#000000" opacity="0"/>
                </v:shape>
                <v:shape id="Shape 11597" style="position:absolute;width:1060;height:996;left:23164;top:4733;" coordsize="106045,99695" path="m0,99695l106045,99695l106045,0l0,0x">
                  <v:stroke weight="1pt" endcap="flat" joinstyle="round" on="true" color="#000000"/>
                  <v:fill on="false" color="#000000" opacity="0"/>
                </v:shape>
                <v:shape id="Shape 11598" style="position:absolute;width:1060;height:996;left:23164;top:7394;" coordsize="106045,99695" path="m0,99695l106045,99695l106045,0l0,0x">
                  <v:stroke weight="1pt" endcap="flat" joinstyle="round" on="true" color="#000000"/>
                  <v:fill on="false" color="#000000" opacity="0"/>
                </v:shape>
                <v:shape id="Shape 11599" style="position:absolute;width:1060;height:996;left:23247;top:10620;" coordsize="106045,99695" path="m0,99695l106045,99695l106045,0l0,0x">
                  <v:stroke weight="1pt" endcap="flat" joinstyle="round" on="true" color="#000000"/>
                  <v:fill on="false" color="#000000" opacity="0"/>
                </v:shape>
                <v:shape id="Shape 11600" style="position:absolute;width:1060;height:996;left:23323;top:13205;" coordsize="106045,99695" path="m0,99695l106045,99695l106045,0l0,0x">
                  <v:stroke weight="1pt" endcap="flat" joinstyle="round" on="true" color="#000000"/>
                  <v:fill on="false" color="#000000" opacity="0"/>
                </v:shape>
                <v:shape id="Shape 11601" style="position:absolute;width:1060;height:996;left:23247;top:2787;" coordsize="106045,99695" path="m0,99695l106045,99695l106045,0l0,0x">
                  <v:stroke weight="1pt" endcap="flat" joinstyle="round" on="true" color="#000000"/>
                  <v:fill on="false" color="#000000" opacity="0"/>
                </v:shape>
                <v:shape id="Shape 11602" style="position:absolute;width:1060;height:996;left:23279;top:15421;" coordsize="106045,99695" path="m0,99695l106045,99695l106045,0l0,0x">
                  <v:stroke weight="1pt" endcap="flat" joinstyle="round" on="true" color="#000000"/>
                  <v:fill on="false" color="#000000" opacity="0"/>
                </v:shape>
              </v:group>
            </w:pict>
          </mc:Fallback>
        </mc:AlternateContent>
      </w:r>
      <w:r>
        <w:rPr>
          <w:color w:val="FF0000"/>
        </w:rPr>
        <w:t xml:space="preserve">         </w:t>
      </w:r>
      <w:proofErr w:type="spellStart"/>
      <w:r>
        <w:rPr>
          <w:color w:val="FF0000"/>
        </w:rPr>
        <w:t>i.v.Medik</w:t>
      </w:r>
      <w:proofErr w:type="spellEnd"/>
      <w:r>
        <w:rPr>
          <w:color w:val="FF0000"/>
        </w:rPr>
        <w:t xml:space="preserve">. zubereiten         </w:t>
      </w:r>
      <w:proofErr w:type="spellStart"/>
      <w:r>
        <w:rPr>
          <w:color w:val="FF0000"/>
        </w:rPr>
        <w:t>Vor</w:t>
      </w:r>
      <w:proofErr w:type="spellEnd"/>
      <w:r>
        <w:rPr>
          <w:color w:val="FF0000"/>
        </w:rPr>
        <w:t xml:space="preserve"> aseptischen Tätigkeiten </w:t>
      </w:r>
      <w:r>
        <w:rPr>
          <w:color w:val="FF0000"/>
        </w:rPr>
        <w:tab/>
        <w:t xml:space="preserve">         </w:t>
      </w:r>
      <w:proofErr w:type="spellStart"/>
      <w:r>
        <w:rPr>
          <w:color w:val="FF0000"/>
        </w:rPr>
        <w:t>Manip.i.v</w:t>
      </w:r>
      <w:proofErr w:type="spellEnd"/>
      <w:r>
        <w:rPr>
          <w:color w:val="FF0000"/>
        </w:rPr>
        <w:t xml:space="preserve">./i.a. Zugänge </w:t>
      </w:r>
    </w:p>
    <w:p w14:paraId="455431EB" w14:textId="77777777" w:rsidR="00F5748D" w:rsidRDefault="008918BE">
      <w:pPr>
        <w:tabs>
          <w:tab w:val="center" w:pos="4250"/>
          <w:tab w:val="center" w:pos="6328"/>
        </w:tabs>
        <w:spacing w:after="0"/>
        <w:ind w:left="-15"/>
      </w:pPr>
      <w:r>
        <w:tab/>
      </w:r>
      <w:r>
        <w:rPr>
          <w:color w:val="FF0000"/>
        </w:rPr>
        <w:t xml:space="preserve">         Nach Kontakt mit </w:t>
      </w:r>
      <w:proofErr w:type="spellStart"/>
      <w:r>
        <w:rPr>
          <w:color w:val="FF0000"/>
        </w:rPr>
        <w:t>infekt</w:t>
      </w:r>
      <w:proofErr w:type="spellEnd"/>
      <w:r>
        <w:rPr>
          <w:color w:val="FF0000"/>
        </w:rPr>
        <w:t xml:space="preserve">.  </w:t>
      </w:r>
      <w:r>
        <w:rPr>
          <w:color w:val="FF0000"/>
        </w:rPr>
        <w:tab/>
        <w:t xml:space="preserve">         </w:t>
      </w:r>
    </w:p>
    <w:p w14:paraId="4A0BEE3F" w14:textId="77777777" w:rsidR="00F5748D" w:rsidRDefault="008918BE">
      <w:pPr>
        <w:tabs>
          <w:tab w:val="center" w:pos="3541"/>
          <w:tab w:val="right" w:pos="8825"/>
        </w:tabs>
        <w:spacing w:after="72" w:line="256" w:lineRule="auto"/>
      </w:pPr>
      <w:r>
        <w:tab/>
      </w:r>
      <w:r>
        <w:rPr>
          <w:color w:val="FF0000"/>
        </w:rPr>
        <w:t xml:space="preserve">         Material </w:t>
      </w:r>
      <w:r>
        <w:rPr>
          <w:color w:val="FF0000"/>
        </w:rPr>
        <w:tab/>
      </w:r>
      <w:proofErr w:type="spellStart"/>
      <w:r>
        <w:rPr>
          <w:color w:val="FF0000"/>
        </w:rPr>
        <w:t>Verbandwech</w:t>
      </w:r>
      <w:proofErr w:type="spellEnd"/>
      <w:r>
        <w:rPr>
          <w:color w:val="FF0000"/>
        </w:rPr>
        <w:t>./</w:t>
      </w:r>
      <w:proofErr w:type="spellStart"/>
      <w:r>
        <w:rPr>
          <w:color w:val="FF0000"/>
        </w:rPr>
        <w:t>Man.Drain</w:t>
      </w:r>
      <w:proofErr w:type="spellEnd"/>
      <w:r>
        <w:rPr>
          <w:color w:val="FF0000"/>
        </w:rPr>
        <w:t xml:space="preserve">. </w:t>
      </w:r>
    </w:p>
    <w:p w14:paraId="46BFB39D" w14:textId="77777777" w:rsidR="00F5748D" w:rsidRDefault="008918BE">
      <w:pPr>
        <w:tabs>
          <w:tab w:val="center" w:pos="4191"/>
          <w:tab w:val="right" w:pos="8825"/>
        </w:tabs>
        <w:spacing w:after="110" w:line="256" w:lineRule="auto"/>
      </w:pPr>
      <w:r>
        <w:tab/>
      </w:r>
      <w:r>
        <w:rPr>
          <w:color w:val="FF0000"/>
        </w:rPr>
        <w:t xml:space="preserve">         Nach Patientenkontakt </w:t>
      </w:r>
      <w:r>
        <w:rPr>
          <w:color w:val="FF0000"/>
        </w:rPr>
        <w:tab/>
        <w:t xml:space="preserve">         </w:t>
      </w:r>
      <w:proofErr w:type="gramStart"/>
      <w:r>
        <w:rPr>
          <w:color w:val="FF0000"/>
        </w:rPr>
        <w:t>Punkt./</w:t>
      </w:r>
      <w:proofErr w:type="gramEnd"/>
      <w:r>
        <w:rPr>
          <w:color w:val="FF0000"/>
        </w:rPr>
        <w:t xml:space="preserve"> Zugänge legen </w:t>
      </w:r>
    </w:p>
    <w:p w14:paraId="435A67E0" w14:textId="77777777" w:rsidR="00F5748D" w:rsidRDefault="008918BE">
      <w:pPr>
        <w:spacing w:after="0"/>
        <w:ind w:right="88"/>
        <w:jc w:val="right"/>
      </w:pPr>
      <w:r>
        <w:rPr>
          <w:color w:val="FF0000"/>
        </w:rPr>
        <w:t xml:space="preserve">         Kontakt Schleimhäute </w:t>
      </w:r>
    </w:p>
    <w:p w14:paraId="7E4FCE0B" w14:textId="77777777" w:rsidR="00F5748D" w:rsidRDefault="008918BE">
      <w:pPr>
        <w:spacing w:after="0"/>
        <w:ind w:left="-5" w:right="581" w:hanging="10"/>
        <w:jc w:val="center"/>
      </w:pPr>
      <w:r>
        <w:rPr>
          <w:color w:val="FF0000"/>
        </w:rPr>
        <w:lastRenderedPageBreak/>
        <w:t xml:space="preserve">         Nach Kontakt mit der  </w:t>
      </w:r>
    </w:p>
    <w:p w14:paraId="56A07BBF" w14:textId="77777777" w:rsidR="00F5748D" w:rsidRDefault="008918BE">
      <w:pPr>
        <w:tabs>
          <w:tab w:val="center" w:pos="4074"/>
          <w:tab w:val="center" w:pos="7163"/>
        </w:tabs>
        <w:spacing w:after="72" w:line="256" w:lineRule="auto"/>
      </w:pPr>
      <w:r>
        <w:tab/>
      </w:r>
      <w:r>
        <w:rPr>
          <w:color w:val="FF0000"/>
        </w:rPr>
        <w:t xml:space="preserve">         Patientenumgebung </w:t>
      </w:r>
      <w:r>
        <w:rPr>
          <w:color w:val="FF0000"/>
        </w:rPr>
        <w:tab/>
        <w:t xml:space="preserve">         Keine Angabe </w:t>
      </w:r>
    </w:p>
    <w:p w14:paraId="65B8430C" w14:textId="77777777" w:rsidR="00F5748D" w:rsidRDefault="008918BE">
      <w:pPr>
        <w:spacing w:after="228"/>
        <w:ind w:left="3990"/>
        <w:jc w:val="center"/>
      </w:pPr>
      <w:r>
        <w:rPr>
          <w:b/>
          <w:color w:val="FF0000"/>
          <w:sz w:val="24"/>
        </w:rPr>
        <w:t xml:space="preserve"> </w:t>
      </w:r>
    </w:p>
    <w:p w14:paraId="68F11C71" w14:textId="77777777" w:rsidR="00F5748D" w:rsidRDefault="008918BE">
      <w:pPr>
        <w:pBdr>
          <w:top w:val="single" w:sz="3" w:space="0" w:color="000000"/>
          <w:left w:val="single" w:sz="3" w:space="0" w:color="000000"/>
          <w:bottom w:val="single" w:sz="3" w:space="0" w:color="000000"/>
          <w:right w:val="single" w:sz="3" w:space="0" w:color="000000"/>
        </w:pBdr>
        <w:spacing w:after="232"/>
      </w:pPr>
      <w:r>
        <w:rPr>
          <w:b/>
          <w:color w:val="FF0000"/>
          <w:sz w:val="24"/>
        </w:rPr>
        <w:t xml:space="preserve">Beurteilung: </w:t>
      </w:r>
    </w:p>
    <w:p w14:paraId="04DD0946" w14:textId="77777777" w:rsidR="00F5748D" w:rsidRDefault="008918BE">
      <w:pPr>
        <w:spacing w:after="235"/>
      </w:pPr>
      <w:r>
        <w:rPr>
          <w:b/>
          <w:color w:val="FF0000"/>
          <w:sz w:val="24"/>
        </w:rPr>
        <w:t xml:space="preserve"> </w:t>
      </w:r>
    </w:p>
    <w:p w14:paraId="2EB97D53" w14:textId="77777777" w:rsidR="00F5748D" w:rsidRDefault="008918BE">
      <w:pPr>
        <w:spacing w:after="0"/>
      </w:pPr>
      <w:r>
        <w:rPr>
          <w:b/>
          <w:color w:val="FF0000"/>
          <w:sz w:val="24"/>
        </w:rPr>
        <w:t xml:space="preserve"> </w:t>
      </w:r>
      <w:r>
        <w:rPr>
          <w:b/>
          <w:color w:val="FF0000"/>
          <w:sz w:val="24"/>
        </w:rPr>
        <w:tab/>
        <w:t xml:space="preserve"> </w:t>
      </w:r>
    </w:p>
    <w:p w14:paraId="1D09AA27" w14:textId="77777777" w:rsidR="00F5748D" w:rsidRDefault="00F5748D">
      <w:pPr>
        <w:sectPr w:rsidR="00F5748D">
          <w:headerReference w:type="even" r:id="rId26"/>
          <w:headerReference w:type="default" r:id="rId27"/>
          <w:footerReference w:type="even" r:id="rId28"/>
          <w:headerReference w:type="first" r:id="rId29"/>
          <w:pgSz w:w="11900" w:h="16840"/>
          <w:pgMar w:top="1526" w:right="1659" w:bottom="1620" w:left="1416" w:header="708" w:footer="707" w:gutter="0"/>
          <w:cols w:space="720"/>
          <w:titlePg/>
        </w:sectPr>
      </w:pPr>
    </w:p>
    <w:p w14:paraId="16D15B35" w14:textId="77777777" w:rsidR="00F5748D" w:rsidRDefault="008918BE">
      <w:pPr>
        <w:spacing w:after="256"/>
        <w:ind w:left="1"/>
      </w:pPr>
      <w:r>
        <w:rPr>
          <w:b/>
          <w:color w:val="FF0000"/>
          <w:sz w:val="24"/>
        </w:rPr>
        <w:lastRenderedPageBreak/>
        <w:t xml:space="preserve"> </w:t>
      </w:r>
    </w:p>
    <w:p w14:paraId="78A4CD34" w14:textId="77777777" w:rsidR="00F5748D" w:rsidRDefault="008918BE">
      <w:pPr>
        <w:spacing w:after="0"/>
        <w:ind w:left="-4" w:hanging="10"/>
      </w:pPr>
      <w:r>
        <w:rPr>
          <w:rFonts w:ascii="Cambria" w:eastAsia="Cambria" w:hAnsi="Cambria" w:cs="Cambria"/>
          <w:b/>
          <w:sz w:val="28"/>
        </w:rPr>
        <w:t xml:space="preserve">Liste der gesetzlichen und fachlichen Grundlagen: </w:t>
      </w:r>
    </w:p>
    <w:p w14:paraId="656132A2" w14:textId="77777777" w:rsidR="00F5748D" w:rsidRDefault="008918BE">
      <w:pPr>
        <w:spacing w:after="9" w:line="267" w:lineRule="auto"/>
        <w:ind w:left="-4" w:hanging="10"/>
      </w:pPr>
      <w:r>
        <w:rPr>
          <w:rFonts w:ascii="Cambria" w:eastAsia="Cambria" w:hAnsi="Cambria" w:cs="Cambria"/>
          <w:b/>
          <w:sz w:val="24"/>
        </w:rPr>
        <w:t xml:space="preserve">IfSG §§ 4, 6, 23 </w:t>
      </w:r>
    </w:p>
    <w:p w14:paraId="5CE05C86" w14:textId="77777777" w:rsidR="00F5748D" w:rsidRDefault="008918BE">
      <w:pPr>
        <w:numPr>
          <w:ilvl w:val="0"/>
          <w:numId w:val="1"/>
        </w:numPr>
        <w:spacing w:after="9" w:line="267" w:lineRule="auto"/>
        <w:ind w:hanging="132"/>
      </w:pPr>
      <w:proofErr w:type="spellStart"/>
      <w:r>
        <w:rPr>
          <w:rFonts w:ascii="Cambria" w:eastAsia="Cambria" w:hAnsi="Cambria" w:cs="Cambria"/>
          <w:b/>
          <w:sz w:val="24"/>
        </w:rPr>
        <w:t>MedHyg</w:t>
      </w:r>
      <w:proofErr w:type="spellEnd"/>
      <w:r>
        <w:rPr>
          <w:rFonts w:ascii="Cambria" w:eastAsia="Cambria" w:hAnsi="Cambria" w:cs="Cambria"/>
          <w:b/>
          <w:sz w:val="24"/>
        </w:rPr>
        <w:t xml:space="preserve"> VO Rheinland-Pfalz </w:t>
      </w:r>
    </w:p>
    <w:p w14:paraId="264A5B32" w14:textId="77777777" w:rsidR="00F5748D" w:rsidRDefault="008918BE">
      <w:pPr>
        <w:numPr>
          <w:ilvl w:val="0"/>
          <w:numId w:val="1"/>
        </w:numPr>
        <w:spacing w:after="9" w:line="267" w:lineRule="auto"/>
        <w:ind w:hanging="132"/>
      </w:pPr>
      <w:r>
        <w:rPr>
          <w:rFonts w:ascii="Cambria" w:eastAsia="Cambria" w:hAnsi="Cambria" w:cs="Cambria"/>
          <w:b/>
          <w:sz w:val="24"/>
        </w:rPr>
        <w:t xml:space="preserve">Biostoffverordnung </w:t>
      </w:r>
    </w:p>
    <w:p w14:paraId="0D9950D4" w14:textId="77777777" w:rsidR="00F5748D" w:rsidRDefault="008918BE">
      <w:pPr>
        <w:numPr>
          <w:ilvl w:val="0"/>
          <w:numId w:val="1"/>
        </w:numPr>
        <w:spacing w:after="9" w:line="267" w:lineRule="auto"/>
        <w:ind w:hanging="132"/>
      </w:pPr>
      <w:r>
        <w:rPr>
          <w:rFonts w:ascii="Cambria" w:eastAsia="Cambria" w:hAnsi="Cambria" w:cs="Cambria"/>
          <w:b/>
          <w:sz w:val="24"/>
        </w:rPr>
        <w:t>TRBA 250</w:t>
      </w:r>
      <w:r>
        <w:rPr>
          <w:rFonts w:ascii="Cambria" w:eastAsia="Cambria" w:hAnsi="Cambria" w:cs="Cambria"/>
          <w:sz w:val="24"/>
        </w:rPr>
        <w:t xml:space="preserve"> </w:t>
      </w:r>
    </w:p>
    <w:p w14:paraId="4DBE8951" w14:textId="77777777" w:rsidR="00F5748D" w:rsidRDefault="008918BE">
      <w:pPr>
        <w:numPr>
          <w:ilvl w:val="0"/>
          <w:numId w:val="1"/>
        </w:numPr>
        <w:spacing w:after="27" w:line="248" w:lineRule="auto"/>
        <w:ind w:hanging="132"/>
      </w:pPr>
      <w:r>
        <w:rPr>
          <w:rFonts w:ascii="Cambria" w:eastAsia="Cambria" w:hAnsi="Cambria" w:cs="Cambria"/>
          <w:b/>
          <w:sz w:val="24"/>
        </w:rPr>
        <w:t xml:space="preserve">RKI-Empfehlungen: Händehygiene, </w:t>
      </w:r>
      <w:r>
        <w:rPr>
          <w:rFonts w:ascii="Cambria" w:eastAsia="Cambria" w:hAnsi="Cambria" w:cs="Cambria"/>
          <w:sz w:val="24"/>
        </w:rPr>
        <w:t xml:space="preserve">Bundesgesundheitsblatt 2000 43: 230-233 </w:t>
      </w:r>
    </w:p>
    <w:p w14:paraId="21A6BA06" w14:textId="77777777" w:rsidR="00F5748D" w:rsidRDefault="008918BE">
      <w:pPr>
        <w:numPr>
          <w:ilvl w:val="0"/>
          <w:numId w:val="1"/>
        </w:numPr>
        <w:spacing w:after="9" w:line="267" w:lineRule="auto"/>
        <w:ind w:hanging="132"/>
      </w:pPr>
      <w:r>
        <w:rPr>
          <w:rFonts w:ascii="Cambria" w:eastAsia="Cambria" w:hAnsi="Cambria" w:cs="Cambria"/>
          <w:b/>
          <w:sz w:val="24"/>
        </w:rPr>
        <w:t xml:space="preserve">RKI-Empfehlungen: Mitteilung der Kommission für Krankenhaushygiene und   Infektionsprävention zur Surveillance (Erfassung und Bewertung) von    nosokomialen Infektionen (Umsetzung von §23 IfSG)  </w:t>
      </w:r>
    </w:p>
    <w:p w14:paraId="143B4A9B" w14:textId="77777777" w:rsidR="00F5748D" w:rsidRDefault="008918BE">
      <w:pPr>
        <w:spacing w:after="27" w:line="248" w:lineRule="auto"/>
        <w:ind w:left="-4" w:right="1" w:hanging="10"/>
      </w:pPr>
      <w:r>
        <w:rPr>
          <w:rFonts w:ascii="Cambria" w:eastAsia="Cambria" w:hAnsi="Cambria" w:cs="Cambria"/>
          <w:b/>
          <w:sz w:val="24"/>
        </w:rPr>
        <w:t xml:space="preserve">  </w:t>
      </w:r>
      <w:r>
        <w:rPr>
          <w:rFonts w:ascii="Cambria" w:eastAsia="Cambria" w:hAnsi="Cambria" w:cs="Cambria"/>
          <w:sz w:val="24"/>
        </w:rPr>
        <w:t xml:space="preserve">Bundesgesundheitsblatt 2001 44: 523–536 </w:t>
      </w:r>
    </w:p>
    <w:p w14:paraId="41A9C84B" w14:textId="77777777" w:rsidR="00F5748D" w:rsidRDefault="008918BE">
      <w:pPr>
        <w:numPr>
          <w:ilvl w:val="0"/>
          <w:numId w:val="1"/>
        </w:numPr>
        <w:spacing w:after="9" w:line="267" w:lineRule="auto"/>
        <w:ind w:hanging="132"/>
      </w:pPr>
      <w:proofErr w:type="spellStart"/>
      <w:r>
        <w:rPr>
          <w:rFonts w:ascii="Cambria" w:eastAsia="Cambria" w:hAnsi="Cambria" w:cs="Cambria"/>
          <w:b/>
          <w:sz w:val="24"/>
        </w:rPr>
        <w:t>RKI-</w:t>
      </w:r>
      <w:proofErr w:type="gramStart"/>
      <w:r>
        <w:rPr>
          <w:rFonts w:ascii="Cambria" w:eastAsia="Cambria" w:hAnsi="Cambria" w:cs="Cambria"/>
          <w:b/>
          <w:sz w:val="24"/>
        </w:rPr>
        <w:t>Empfehlungen:Prävention</w:t>
      </w:r>
      <w:proofErr w:type="spellEnd"/>
      <w:proofErr w:type="gramEnd"/>
      <w:r>
        <w:rPr>
          <w:rFonts w:ascii="Cambria" w:eastAsia="Cambria" w:hAnsi="Cambria" w:cs="Cambria"/>
          <w:b/>
          <w:sz w:val="24"/>
        </w:rPr>
        <w:t xml:space="preserve"> Gefäßkatheter-assoziierten Infektionen.  </w:t>
      </w:r>
    </w:p>
    <w:p w14:paraId="2975B0A0" w14:textId="77777777" w:rsidR="00F5748D" w:rsidRDefault="008918BE">
      <w:pPr>
        <w:spacing w:after="27" w:line="248" w:lineRule="auto"/>
        <w:ind w:left="-4" w:right="1" w:hanging="10"/>
      </w:pPr>
      <w:r>
        <w:rPr>
          <w:rFonts w:ascii="Cambria" w:eastAsia="Cambria" w:hAnsi="Cambria" w:cs="Cambria"/>
          <w:sz w:val="24"/>
        </w:rPr>
        <w:t xml:space="preserve">  Bundesgesundheitsblatt 2002 45:907-924 </w:t>
      </w:r>
    </w:p>
    <w:p w14:paraId="2305B9A0" w14:textId="77777777" w:rsidR="00F5748D" w:rsidRDefault="008918BE">
      <w:pPr>
        <w:numPr>
          <w:ilvl w:val="0"/>
          <w:numId w:val="1"/>
        </w:numPr>
        <w:spacing w:after="9" w:line="267" w:lineRule="auto"/>
        <w:ind w:hanging="132"/>
      </w:pPr>
      <w:r>
        <w:rPr>
          <w:rFonts w:ascii="Cambria" w:eastAsia="Cambria" w:hAnsi="Cambria" w:cs="Cambria"/>
          <w:b/>
          <w:sz w:val="24"/>
        </w:rPr>
        <w:t>RKI-Empfehlungen</w:t>
      </w:r>
      <w:r>
        <w:rPr>
          <w:rFonts w:ascii="Cambria" w:eastAsia="Cambria" w:hAnsi="Cambria" w:cs="Cambria"/>
          <w:sz w:val="24"/>
        </w:rPr>
        <w:t xml:space="preserve">: </w:t>
      </w:r>
      <w:r>
        <w:rPr>
          <w:rFonts w:ascii="Cambria" w:eastAsia="Cambria" w:hAnsi="Cambria" w:cs="Cambria"/>
          <w:b/>
          <w:sz w:val="24"/>
        </w:rPr>
        <w:t xml:space="preserve">Ausbruchsmanagement und strukturiertes Vorgehen bei    gehäuftem Auftreten nosokomialer Infektionen, </w:t>
      </w:r>
      <w:r>
        <w:rPr>
          <w:rFonts w:ascii="Cambria" w:eastAsia="Cambria" w:hAnsi="Cambria" w:cs="Cambria"/>
          <w:sz w:val="24"/>
        </w:rPr>
        <w:t xml:space="preserve">Bundesgesundheitsblatt  </w:t>
      </w:r>
    </w:p>
    <w:p w14:paraId="2DAEFE40" w14:textId="77777777" w:rsidR="00F5748D" w:rsidRDefault="008918BE">
      <w:pPr>
        <w:spacing w:after="27" w:line="248" w:lineRule="auto"/>
        <w:ind w:left="-4" w:right="1" w:hanging="10"/>
      </w:pPr>
      <w:r>
        <w:rPr>
          <w:rFonts w:ascii="Cambria" w:eastAsia="Cambria" w:hAnsi="Cambria" w:cs="Cambria"/>
          <w:sz w:val="24"/>
        </w:rPr>
        <w:t xml:space="preserve">  2002 45: 180-186 </w:t>
      </w:r>
    </w:p>
    <w:p w14:paraId="2D5CAFE6" w14:textId="77777777" w:rsidR="00F5748D" w:rsidRDefault="008918BE">
      <w:pPr>
        <w:numPr>
          <w:ilvl w:val="0"/>
          <w:numId w:val="2"/>
        </w:numPr>
        <w:spacing w:after="9" w:line="267" w:lineRule="auto"/>
        <w:ind w:hanging="132"/>
      </w:pPr>
      <w:r>
        <w:rPr>
          <w:rFonts w:ascii="Cambria" w:eastAsia="Cambria" w:hAnsi="Cambria" w:cs="Cambria"/>
          <w:b/>
          <w:sz w:val="24"/>
        </w:rPr>
        <w:t xml:space="preserve">RKI-Empfehlung: Anforderungen an die Hygiene bei der Reinigung und  </w:t>
      </w:r>
    </w:p>
    <w:p w14:paraId="57D4CB71" w14:textId="77777777" w:rsidR="00F5748D" w:rsidRDefault="008918BE">
      <w:pPr>
        <w:spacing w:after="27" w:line="248" w:lineRule="auto"/>
        <w:ind w:left="-4" w:right="1" w:hanging="10"/>
      </w:pPr>
      <w:r>
        <w:rPr>
          <w:rFonts w:ascii="Cambria" w:eastAsia="Cambria" w:hAnsi="Cambria" w:cs="Cambria"/>
          <w:b/>
          <w:sz w:val="24"/>
        </w:rPr>
        <w:t xml:space="preserve">  Desinfektion von Flächen. </w:t>
      </w:r>
      <w:r>
        <w:rPr>
          <w:rFonts w:ascii="Cambria" w:eastAsia="Cambria" w:hAnsi="Cambria" w:cs="Cambria"/>
          <w:sz w:val="24"/>
        </w:rPr>
        <w:t xml:space="preserve">Bundesgesundheitsblatt 2004 47: 51-61 </w:t>
      </w:r>
    </w:p>
    <w:p w14:paraId="198D936E" w14:textId="77777777" w:rsidR="00F5748D" w:rsidRDefault="008918BE">
      <w:pPr>
        <w:numPr>
          <w:ilvl w:val="0"/>
          <w:numId w:val="2"/>
        </w:numPr>
        <w:spacing w:after="9" w:line="267" w:lineRule="auto"/>
        <w:ind w:hanging="132"/>
      </w:pPr>
      <w:r>
        <w:rPr>
          <w:rFonts w:ascii="Cambria" w:eastAsia="Cambria" w:hAnsi="Cambria" w:cs="Cambria"/>
          <w:b/>
          <w:sz w:val="24"/>
        </w:rPr>
        <w:t xml:space="preserve">RKI-Empfehlungen: Surveillance der Antibiotikaanwendung und bakteriellen    Resistenzentwicklung auf deutschen Intensivstationen. </w:t>
      </w:r>
    </w:p>
    <w:p w14:paraId="675DB395" w14:textId="77777777" w:rsidR="00F5748D" w:rsidRDefault="008918BE">
      <w:pPr>
        <w:spacing w:after="27" w:line="248" w:lineRule="auto"/>
        <w:ind w:left="-4" w:right="1" w:hanging="10"/>
      </w:pPr>
      <w:r>
        <w:rPr>
          <w:rFonts w:ascii="Cambria" w:eastAsia="Cambria" w:hAnsi="Cambria" w:cs="Cambria"/>
          <w:sz w:val="24"/>
        </w:rPr>
        <w:t xml:space="preserve">  Bundesgesundheitsblatt 2004 47: 345–351 </w:t>
      </w:r>
    </w:p>
    <w:p w14:paraId="10BF460E" w14:textId="77777777" w:rsidR="00F5748D" w:rsidRDefault="008918BE">
      <w:pPr>
        <w:spacing w:after="9" w:line="267" w:lineRule="auto"/>
        <w:ind w:left="-4" w:hanging="10"/>
      </w:pPr>
      <w:r>
        <w:rPr>
          <w:rFonts w:ascii="Cambria" w:eastAsia="Cambria" w:hAnsi="Cambria" w:cs="Cambria"/>
          <w:b/>
          <w:sz w:val="24"/>
        </w:rPr>
        <w:t xml:space="preserve">  </w:t>
      </w:r>
      <w:proofErr w:type="spellStart"/>
      <w:r>
        <w:rPr>
          <w:rFonts w:ascii="Cambria" w:eastAsia="Cambria" w:hAnsi="Cambria" w:cs="Cambria"/>
          <w:b/>
          <w:sz w:val="24"/>
        </w:rPr>
        <w:t>RKI-</w:t>
      </w:r>
      <w:proofErr w:type="gramStart"/>
      <w:r>
        <w:rPr>
          <w:rFonts w:ascii="Cambria" w:eastAsia="Cambria" w:hAnsi="Cambria" w:cs="Cambria"/>
          <w:b/>
          <w:sz w:val="24"/>
        </w:rPr>
        <w:t>Empfehlungen:Bakterielle</w:t>
      </w:r>
      <w:proofErr w:type="spellEnd"/>
      <w:proofErr w:type="gramEnd"/>
      <w:r>
        <w:rPr>
          <w:rFonts w:ascii="Cambria" w:eastAsia="Cambria" w:hAnsi="Cambria" w:cs="Cambria"/>
          <w:b/>
          <w:sz w:val="24"/>
        </w:rPr>
        <w:t xml:space="preserve"> Erreger von Krankenhausinfektionen mit    besonderen Resistenzen und Multiresistenzen- Diagnostik und Typisierung</w:t>
      </w:r>
      <w:r>
        <w:rPr>
          <w:rFonts w:ascii="Cambria" w:eastAsia="Cambria" w:hAnsi="Cambria" w:cs="Cambria"/>
          <w:sz w:val="24"/>
        </w:rPr>
        <w:t xml:space="preserve">    Bundesgesundheitsblatt 2004 47: 352–362: </w:t>
      </w:r>
    </w:p>
    <w:p w14:paraId="14EF4248" w14:textId="77777777" w:rsidR="00F5748D" w:rsidRDefault="008918BE">
      <w:pPr>
        <w:numPr>
          <w:ilvl w:val="0"/>
          <w:numId w:val="2"/>
        </w:numPr>
        <w:spacing w:after="9" w:line="267" w:lineRule="auto"/>
        <w:ind w:hanging="132"/>
      </w:pPr>
      <w:r>
        <w:rPr>
          <w:rFonts w:ascii="Cambria" w:eastAsia="Cambria" w:hAnsi="Cambria" w:cs="Cambria"/>
          <w:b/>
          <w:sz w:val="24"/>
        </w:rPr>
        <w:t xml:space="preserve">RKI-Empfehlungen: Bakterielle Erreger von Krankenhausinfektionen mit    besonderen Resistenzen und Multiresistenzen. Teil II: Erfassung und Bewertung    gem. §23 Abs. 1 IfSG in einem regionalen Netzwerk,  </w:t>
      </w:r>
    </w:p>
    <w:p w14:paraId="39CE8AAA" w14:textId="77777777" w:rsidR="00F5748D" w:rsidRDefault="008918BE">
      <w:pPr>
        <w:spacing w:after="27" w:line="248" w:lineRule="auto"/>
        <w:ind w:left="-4" w:right="1" w:hanging="10"/>
      </w:pPr>
      <w:r>
        <w:rPr>
          <w:rFonts w:ascii="Cambria" w:eastAsia="Cambria" w:hAnsi="Cambria" w:cs="Cambria"/>
          <w:b/>
          <w:sz w:val="24"/>
        </w:rPr>
        <w:t xml:space="preserve">  </w:t>
      </w:r>
      <w:r>
        <w:rPr>
          <w:rFonts w:ascii="Cambria" w:eastAsia="Cambria" w:hAnsi="Cambria" w:cs="Cambria"/>
          <w:sz w:val="24"/>
        </w:rPr>
        <w:t xml:space="preserve">Bundesgesundheitsblatt 2004 47: 363-368 </w:t>
      </w:r>
    </w:p>
    <w:p w14:paraId="43AA72AD" w14:textId="77777777" w:rsidR="00F5748D" w:rsidRDefault="008918BE">
      <w:pPr>
        <w:spacing w:after="9" w:line="267" w:lineRule="auto"/>
        <w:ind w:left="-4" w:hanging="10"/>
      </w:pPr>
      <w:r>
        <w:rPr>
          <w:rFonts w:ascii="Cambria" w:eastAsia="Cambria" w:hAnsi="Cambria" w:cs="Cambria"/>
          <w:sz w:val="24"/>
        </w:rPr>
        <w:t xml:space="preserve">  </w:t>
      </w:r>
      <w:r>
        <w:rPr>
          <w:rFonts w:ascii="Cambria" w:eastAsia="Cambria" w:hAnsi="Cambria" w:cs="Cambria"/>
          <w:b/>
          <w:sz w:val="24"/>
        </w:rPr>
        <w:t xml:space="preserve">RKI-Empfehlung: Anforderungen an die Hygiene bei der medizinischen  </w:t>
      </w:r>
    </w:p>
    <w:p w14:paraId="7CFE254B" w14:textId="77777777" w:rsidR="00F5748D" w:rsidRDefault="008918BE">
      <w:pPr>
        <w:spacing w:after="9" w:line="267" w:lineRule="auto"/>
        <w:ind w:left="-4" w:hanging="10"/>
      </w:pPr>
      <w:r>
        <w:rPr>
          <w:rFonts w:ascii="Cambria" w:eastAsia="Cambria" w:hAnsi="Cambria" w:cs="Cambria"/>
          <w:b/>
          <w:sz w:val="24"/>
        </w:rPr>
        <w:t xml:space="preserve">  Versorgung von immunsupprimierten Patienten  </w:t>
      </w:r>
    </w:p>
    <w:p w14:paraId="3CE9B544" w14:textId="77777777" w:rsidR="00F5748D" w:rsidRDefault="008918BE">
      <w:pPr>
        <w:spacing w:after="27" w:line="248" w:lineRule="auto"/>
        <w:ind w:left="-4" w:right="1" w:hanging="10"/>
      </w:pPr>
      <w:r>
        <w:rPr>
          <w:rFonts w:ascii="Cambria" w:eastAsia="Cambria" w:hAnsi="Cambria" w:cs="Cambria"/>
          <w:b/>
          <w:sz w:val="24"/>
        </w:rPr>
        <w:t xml:space="preserve">  </w:t>
      </w:r>
      <w:r>
        <w:rPr>
          <w:rFonts w:ascii="Cambria" w:eastAsia="Cambria" w:hAnsi="Cambria" w:cs="Cambria"/>
          <w:sz w:val="24"/>
        </w:rPr>
        <w:t xml:space="preserve">Bundesgesundheitsblatt 2010 53: 357-388 </w:t>
      </w:r>
    </w:p>
    <w:p w14:paraId="6CDBD7AE" w14:textId="77777777" w:rsidR="00F5748D" w:rsidRDefault="008918BE">
      <w:pPr>
        <w:spacing w:after="9" w:line="267" w:lineRule="auto"/>
        <w:ind w:left="-4" w:hanging="10"/>
      </w:pPr>
      <w:r>
        <w:rPr>
          <w:rFonts w:ascii="Cambria" w:eastAsia="Cambria" w:hAnsi="Cambria" w:cs="Cambria"/>
          <w:b/>
          <w:sz w:val="24"/>
        </w:rPr>
        <w:t xml:space="preserve">  RKI-Empfehlung: Personelle und organisatorische Voraussetzungen zur    </w:t>
      </w:r>
    </w:p>
    <w:p w14:paraId="48EE1038" w14:textId="77777777" w:rsidR="00F5748D" w:rsidRDefault="008918BE">
      <w:pPr>
        <w:spacing w:after="9" w:line="267" w:lineRule="auto"/>
        <w:ind w:left="-4" w:hanging="10"/>
      </w:pPr>
      <w:r>
        <w:rPr>
          <w:rFonts w:ascii="Cambria" w:eastAsia="Cambria" w:hAnsi="Cambria" w:cs="Cambria"/>
          <w:b/>
          <w:sz w:val="24"/>
        </w:rPr>
        <w:t xml:space="preserve">  Prävention nosokomialer Infektionen  </w:t>
      </w:r>
    </w:p>
    <w:p w14:paraId="6FF0FE4C" w14:textId="77777777" w:rsidR="00F5748D" w:rsidRDefault="008918BE">
      <w:pPr>
        <w:spacing w:after="27" w:line="248" w:lineRule="auto"/>
        <w:ind w:left="-4" w:right="1" w:hanging="10"/>
      </w:pPr>
      <w:r>
        <w:rPr>
          <w:rFonts w:ascii="Cambria" w:eastAsia="Cambria" w:hAnsi="Cambria" w:cs="Cambria"/>
          <w:b/>
          <w:sz w:val="24"/>
        </w:rPr>
        <w:t xml:space="preserve">  </w:t>
      </w:r>
      <w:r>
        <w:rPr>
          <w:rFonts w:ascii="Cambria" w:eastAsia="Cambria" w:hAnsi="Cambria" w:cs="Cambria"/>
          <w:sz w:val="24"/>
        </w:rPr>
        <w:t xml:space="preserve">Bundesgesundheitsblatt 2009 52: 951–962  </w:t>
      </w:r>
    </w:p>
    <w:p w14:paraId="0B588E2B" w14:textId="77777777" w:rsidR="00F5748D" w:rsidRDefault="008918BE">
      <w:pPr>
        <w:numPr>
          <w:ilvl w:val="0"/>
          <w:numId w:val="2"/>
        </w:numPr>
        <w:spacing w:after="9" w:line="267" w:lineRule="auto"/>
        <w:ind w:hanging="132"/>
      </w:pPr>
      <w:r>
        <w:rPr>
          <w:rFonts w:ascii="Cambria" w:eastAsia="Cambria" w:hAnsi="Cambria" w:cs="Cambria"/>
          <w:b/>
          <w:sz w:val="24"/>
        </w:rPr>
        <w:t xml:space="preserve">RAL Gütegemeinschaft Gebäudereinigung e.V. (GGGR) 2011: </w:t>
      </w:r>
    </w:p>
    <w:p w14:paraId="5F52B1F4" w14:textId="77777777" w:rsidR="00F5748D" w:rsidRDefault="008918BE">
      <w:pPr>
        <w:spacing w:after="27" w:line="248" w:lineRule="auto"/>
        <w:ind w:left="-4" w:right="1" w:hanging="10"/>
      </w:pPr>
      <w:r>
        <w:rPr>
          <w:rFonts w:ascii="Cambria" w:eastAsia="Cambria" w:hAnsi="Cambria" w:cs="Cambria"/>
          <w:b/>
          <w:sz w:val="24"/>
        </w:rPr>
        <w:t xml:space="preserve">  </w:t>
      </w:r>
      <w:r>
        <w:rPr>
          <w:rFonts w:ascii="Cambria" w:eastAsia="Cambria" w:hAnsi="Cambria" w:cs="Cambria"/>
          <w:sz w:val="24"/>
        </w:rPr>
        <w:t>Merkblatt HYG.</w:t>
      </w:r>
      <w:proofErr w:type="gramStart"/>
      <w:r>
        <w:rPr>
          <w:rFonts w:ascii="Cambria" w:eastAsia="Cambria" w:hAnsi="Cambria" w:cs="Cambria"/>
          <w:sz w:val="24"/>
        </w:rPr>
        <w:t>01:Anforderungen</w:t>
      </w:r>
      <w:proofErr w:type="gramEnd"/>
      <w:r>
        <w:rPr>
          <w:rFonts w:ascii="Cambria" w:eastAsia="Cambria" w:hAnsi="Cambria" w:cs="Cambria"/>
          <w:sz w:val="24"/>
        </w:rPr>
        <w:t xml:space="preserve"> an die Hygiene bei der Reinigung und  </w:t>
      </w:r>
    </w:p>
    <w:p w14:paraId="0281CF89" w14:textId="77777777" w:rsidR="00F5748D" w:rsidRDefault="008918BE">
      <w:pPr>
        <w:spacing w:after="27" w:line="248" w:lineRule="auto"/>
        <w:ind w:left="-4" w:right="1" w:hanging="10"/>
      </w:pPr>
      <w:r>
        <w:rPr>
          <w:rFonts w:ascii="Cambria" w:eastAsia="Cambria" w:hAnsi="Cambria" w:cs="Cambria"/>
          <w:sz w:val="24"/>
        </w:rPr>
        <w:t xml:space="preserve">  Desinfektion von Flächen in Kliniken; </w:t>
      </w:r>
    </w:p>
    <w:p w14:paraId="490371D7" w14:textId="77777777" w:rsidR="00F5748D" w:rsidRDefault="008918BE">
      <w:pPr>
        <w:spacing w:after="27" w:line="248" w:lineRule="auto"/>
        <w:ind w:left="-4" w:right="1" w:hanging="10"/>
      </w:pPr>
      <w:r>
        <w:rPr>
          <w:rFonts w:ascii="Cambria" w:eastAsia="Cambria" w:hAnsi="Cambria" w:cs="Cambria"/>
          <w:sz w:val="24"/>
        </w:rPr>
        <w:t xml:space="preserve">  Merkblatt LZ.01: Empfehlungen zur Ermittlung von Leistungskennzahlen in der </w:t>
      </w:r>
    </w:p>
    <w:p w14:paraId="2433325B" w14:textId="77777777" w:rsidR="00F5748D" w:rsidRDefault="008918BE">
      <w:pPr>
        <w:spacing w:after="27" w:line="248" w:lineRule="auto"/>
        <w:ind w:left="-4" w:right="1" w:hanging="10"/>
      </w:pPr>
      <w:r>
        <w:rPr>
          <w:rFonts w:ascii="Cambria" w:eastAsia="Cambria" w:hAnsi="Cambria" w:cs="Cambria"/>
          <w:sz w:val="24"/>
        </w:rPr>
        <w:t xml:space="preserve">  Gebäudereinigung</w:t>
      </w:r>
      <w:r>
        <w:rPr>
          <w:rFonts w:ascii="Cambria" w:eastAsia="Cambria" w:hAnsi="Cambria" w:cs="Cambria"/>
          <w:b/>
          <w:sz w:val="24"/>
        </w:rPr>
        <w:t xml:space="preserve"> </w:t>
      </w:r>
    </w:p>
    <w:p w14:paraId="5B1F9118" w14:textId="77777777" w:rsidR="00F5748D" w:rsidRDefault="008918BE">
      <w:pPr>
        <w:numPr>
          <w:ilvl w:val="0"/>
          <w:numId w:val="2"/>
        </w:numPr>
        <w:spacing w:after="18"/>
        <w:ind w:hanging="132"/>
      </w:pPr>
      <w:r>
        <w:rPr>
          <w:rFonts w:ascii="Cambria" w:eastAsia="Cambria" w:hAnsi="Cambria" w:cs="Cambria"/>
          <w:b/>
          <w:color w:val="030303"/>
          <w:sz w:val="24"/>
        </w:rPr>
        <w:t>Aktion saubere Hände</w:t>
      </w:r>
      <w:r>
        <w:rPr>
          <w:rFonts w:ascii="Cambria" w:eastAsia="Cambria" w:hAnsi="Cambria" w:cs="Cambria"/>
          <w:color w:val="030303"/>
          <w:sz w:val="24"/>
        </w:rPr>
        <w:t xml:space="preserve"> </w:t>
      </w:r>
    </w:p>
    <w:p w14:paraId="650E1CDC" w14:textId="77777777" w:rsidR="00F5748D" w:rsidRDefault="008918BE">
      <w:pPr>
        <w:spacing w:after="9" w:line="267" w:lineRule="auto"/>
        <w:ind w:left="-4" w:hanging="10"/>
      </w:pPr>
      <w:r>
        <w:rPr>
          <w:rFonts w:ascii="Cambria" w:eastAsia="Cambria" w:hAnsi="Cambria" w:cs="Cambria"/>
          <w:b/>
          <w:sz w:val="24"/>
        </w:rPr>
        <w:lastRenderedPageBreak/>
        <w:t xml:space="preserve">  </w:t>
      </w:r>
      <w:proofErr w:type="spellStart"/>
      <w:proofErr w:type="gramStart"/>
      <w:r>
        <w:rPr>
          <w:rFonts w:ascii="Cambria" w:eastAsia="Cambria" w:hAnsi="Cambria" w:cs="Cambria"/>
          <w:b/>
          <w:sz w:val="24"/>
        </w:rPr>
        <w:t>RKI:Empfehlungen</w:t>
      </w:r>
      <w:proofErr w:type="gramEnd"/>
      <w:r>
        <w:rPr>
          <w:rFonts w:ascii="Cambria" w:eastAsia="Cambria" w:hAnsi="Cambria" w:cs="Cambria"/>
          <w:b/>
          <w:sz w:val="24"/>
        </w:rPr>
        <w:t>:mAktuelle</w:t>
      </w:r>
      <w:proofErr w:type="spellEnd"/>
      <w:r>
        <w:rPr>
          <w:rFonts w:ascii="Cambria" w:eastAsia="Cambria" w:hAnsi="Cambria" w:cs="Cambria"/>
          <w:b/>
          <w:sz w:val="24"/>
        </w:rPr>
        <w:t xml:space="preserve"> Daten und Trends zu </w:t>
      </w:r>
      <w:proofErr w:type="spellStart"/>
      <w:r>
        <w:rPr>
          <w:rFonts w:ascii="Cambria" w:eastAsia="Cambria" w:hAnsi="Cambria" w:cs="Cambria"/>
          <w:b/>
          <w:sz w:val="24"/>
        </w:rPr>
        <w:t>Methicillin</w:t>
      </w:r>
      <w:proofErr w:type="spellEnd"/>
      <w:r>
        <w:rPr>
          <w:rFonts w:ascii="Cambria" w:eastAsia="Cambria" w:hAnsi="Cambria" w:cs="Cambria"/>
          <w:b/>
          <w:sz w:val="24"/>
        </w:rPr>
        <w:t xml:space="preserve">-resistenten  </w:t>
      </w:r>
      <w:r>
        <w:rPr>
          <w:rFonts w:ascii="Cambria" w:eastAsia="Cambria" w:hAnsi="Cambria" w:cs="Cambria"/>
          <w:b/>
          <w:i/>
          <w:sz w:val="24"/>
        </w:rPr>
        <w:t xml:space="preserve">  </w:t>
      </w:r>
      <w:proofErr w:type="spellStart"/>
      <w:r>
        <w:rPr>
          <w:rFonts w:ascii="Cambria" w:eastAsia="Cambria" w:hAnsi="Cambria" w:cs="Cambria"/>
          <w:b/>
          <w:i/>
          <w:sz w:val="24"/>
        </w:rPr>
        <w:t>Staphylococcus</w:t>
      </w:r>
      <w:proofErr w:type="spellEnd"/>
      <w:r>
        <w:rPr>
          <w:rFonts w:ascii="Cambria" w:eastAsia="Cambria" w:hAnsi="Cambria" w:cs="Cambria"/>
          <w:b/>
          <w:i/>
          <w:sz w:val="24"/>
        </w:rPr>
        <w:t xml:space="preserve"> </w:t>
      </w:r>
      <w:proofErr w:type="spellStart"/>
      <w:r>
        <w:rPr>
          <w:rFonts w:ascii="Cambria" w:eastAsia="Cambria" w:hAnsi="Cambria" w:cs="Cambria"/>
          <w:b/>
          <w:i/>
          <w:sz w:val="24"/>
        </w:rPr>
        <w:t>aureus</w:t>
      </w:r>
      <w:proofErr w:type="spellEnd"/>
      <w:r>
        <w:rPr>
          <w:rFonts w:ascii="Cambria" w:eastAsia="Cambria" w:hAnsi="Cambria" w:cs="Cambria"/>
          <w:b/>
          <w:sz w:val="24"/>
        </w:rPr>
        <w:t xml:space="preserve"> (MRSA)</w:t>
      </w:r>
      <w:r>
        <w:rPr>
          <w:rFonts w:ascii="Cambria" w:eastAsia="Cambria" w:hAnsi="Cambria" w:cs="Cambria"/>
          <w:sz w:val="24"/>
        </w:rPr>
        <w:t xml:space="preserve"> </w:t>
      </w:r>
    </w:p>
    <w:p w14:paraId="69760746" w14:textId="77777777" w:rsidR="00F5748D" w:rsidRDefault="008918BE">
      <w:pPr>
        <w:spacing w:after="27" w:line="248" w:lineRule="auto"/>
        <w:ind w:left="-4" w:right="1" w:hanging="10"/>
      </w:pPr>
      <w:r>
        <w:rPr>
          <w:rFonts w:ascii="Cambria" w:eastAsia="Cambria" w:hAnsi="Cambria" w:cs="Cambria"/>
          <w:sz w:val="24"/>
        </w:rPr>
        <w:t xml:space="preserve">  Bundesgesundheitsblatt 2012 55: 1377–1386:</w:t>
      </w:r>
      <w:r>
        <w:rPr>
          <w:rFonts w:ascii="Cambria" w:eastAsia="Cambria" w:hAnsi="Cambria" w:cs="Cambria"/>
          <w:b/>
          <w:sz w:val="24"/>
        </w:rPr>
        <w:t xml:space="preserve"> </w:t>
      </w:r>
    </w:p>
    <w:p w14:paraId="70020316" w14:textId="77777777" w:rsidR="00F5748D" w:rsidRDefault="008918BE">
      <w:pPr>
        <w:spacing w:after="9" w:line="267" w:lineRule="auto"/>
        <w:ind w:left="-4" w:hanging="10"/>
      </w:pPr>
      <w:r>
        <w:rPr>
          <w:rFonts w:ascii="Cambria" w:eastAsia="Cambria" w:hAnsi="Cambria" w:cs="Cambria"/>
          <w:sz w:val="24"/>
        </w:rPr>
        <w:t xml:space="preserve">  </w:t>
      </w:r>
      <w:proofErr w:type="spellStart"/>
      <w:r>
        <w:rPr>
          <w:rFonts w:ascii="Cambria" w:eastAsia="Cambria" w:hAnsi="Cambria" w:cs="Cambria"/>
          <w:b/>
          <w:sz w:val="24"/>
        </w:rPr>
        <w:t>RKI-</w:t>
      </w:r>
      <w:proofErr w:type="gramStart"/>
      <w:r>
        <w:rPr>
          <w:rFonts w:ascii="Cambria" w:eastAsia="Cambria" w:hAnsi="Cambria" w:cs="Cambria"/>
          <w:b/>
          <w:sz w:val="24"/>
        </w:rPr>
        <w:t>Empfehlungen:Methicillin</w:t>
      </w:r>
      <w:proofErr w:type="gramEnd"/>
      <w:r>
        <w:rPr>
          <w:rFonts w:ascii="Cambria" w:eastAsia="Cambria" w:hAnsi="Cambria" w:cs="Cambria"/>
          <w:b/>
          <w:sz w:val="24"/>
        </w:rPr>
        <w:t>-resistente</w:t>
      </w:r>
      <w:proofErr w:type="spellEnd"/>
      <w:r>
        <w:rPr>
          <w:rFonts w:ascii="Cambria" w:eastAsia="Cambria" w:hAnsi="Cambria" w:cs="Cambria"/>
          <w:b/>
          <w:sz w:val="24"/>
        </w:rPr>
        <w:t xml:space="preserve"> </w:t>
      </w:r>
      <w:proofErr w:type="spellStart"/>
      <w:r>
        <w:rPr>
          <w:rFonts w:ascii="Cambria" w:eastAsia="Cambria" w:hAnsi="Cambria" w:cs="Cambria"/>
          <w:b/>
          <w:i/>
          <w:sz w:val="24"/>
        </w:rPr>
        <w:t>Staphylococcus</w:t>
      </w:r>
      <w:proofErr w:type="spellEnd"/>
      <w:r>
        <w:rPr>
          <w:rFonts w:ascii="Cambria" w:eastAsia="Cambria" w:hAnsi="Cambria" w:cs="Cambria"/>
          <w:b/>
          <w:i/>
          <w:sz w:val="24"/>
        </w:rPr>
        <w:t xml:space="preserve"> </w:t>
      </w:r>
      <w:proofErr w:type="spellStart"/>
      <w:r>
        <w:rPr>
          <w:rFonts w:ascii="Cambria" w:eastAsia="Cambria" w:hAnsi="Cambria" w:cs="Cambria"/>
          <w:b/>
          <w:i/>
          <w:sz w:val="24"/>
        </w:rPr>
        <w:t>aureus</w:t>
      </w:r>
      <w:proofErr w:type="spellEnd"/>
      <w:r>
        <w:rPr>
          <w:rFonts w:ascii="Cambria" w:eastAsia="Cambria" w:hAnsi="Cambria" w:cs="Cambria"/>
          <w:b/>
          <w:i/>
          <w:sz w:val="24"/>
        </w:rPr>
        <w:t xml:space="preserve"> </w:t>
      </w:r>
      <w:r>
        <w:rPr>
          <w:rFonts w:ascii="Cambria" w:eastAsia="Cambria" w:hAnsi="Cambria" w:cs="Cambria"/>
          <w:b/>
          <w:sz w:val="24"/>
        </w:rPr>
        <w:t>(MRSA) in der    medizinischen Rehabilitation (Entwurf eines Rahmenhygieneplans)</w:t>
      </w:r>
      <w:r>
        <w:rPr>
          <w:rFonts w:ascii="Cambria" w:eastAsia="Cambria" w:hAnsi="Cambria" w:cs="Cambria"/>
          <w:sz w:val="24"/>
        </w:rPr>
        <w:t xml:space="preserve"> </w:t>
      </w:r>
    </w:p>
    <w:p w14:paraId="183D4A19" w14:textId="77777777" w:rsidR="00F5748D" w:rsidRDefault="008918BE">
      <w:pPr>
        <w:spacing w:after="27" w:line="248" w:lineRule="auto"/>
        <w:ind w:left="-4" w:right="1" w:hanging="10"/>
      </w:pPr>
      <w:r>
        <w:rPr>
          <w:rFonts w:ascii="Cambria" w:eastAsia="Cambria" w:hAnsi="Cambria" w:cs="Cambria"/>
          <w:sz w:val="24"/>
        </w:rPr>
        <w:t xml:space="preserve">  Bundesgesundheitsblatt 2012 55: 1453–1464</w:t>
      </w:r>
      <w:r>
        <w:rPr>
          <w:rFonts w:ascii="Cambria" w:eastAsia="Cambria" w:hAnsi="Cambria" w:cs="Cambria"/>
          <w:b/>
          <w:sz w:val="24"/>
        </w:rPr>
        <w:t xml:space="preserve">  </w:t>
      </w:r>
    </w:p>
    <w:p w14:paraId="0250522A" w14:textId="77777777" w:rsidR="00F5748D" w:rsidRDefault="008918BE">
      <w:pPr>
        <w:spacing w:after="9" w:line="267" w:lineRule="auto"/>
        <w:ind w:left="-4" w:hanging="10"/>
      </w:pPr>
      <w:r>
        <w:rPr>
          <w:rFonts w:ascii="Cambria" w:eastAsia="Cambria" w:hAnsi="Cambria" w:cs="Cambria"/>
          <w:sz w:val="24"/>
        </w:rPr>
        <w:t xml:space="preserve"> </w:t>
      </w:r>
      <w:r>
        <w:rPr>
          <w:rFonts w:ascii="Cambria" w:eastAsia="Cambria" w:hAnsi="Cambria" w:cs="Cambria"/>
          <w:b/>
          <w:sz w:val="24"/>
        </w:rPr>
        <w:t xml:space="preserve"> RKI-Empfehlung: Hygienemaßnahmen bei Infektionen oder Besiedlung mit    multiresistenten gramnegativen Stäbchen  </w:t>
      </w:r>
    </w:p>
    <w:p w14:paraId="5E6CC7C2" w14:textId="77777777" w:rsidR="00F5748D" w:rsidRDefault="008918BE">
      <w:pPr>
        <w:spacing w:after="27" w:line="248" w:lineRule="auto"/>
        <w:ind w:left="-4" w:right="1" w:hanging="10"/>
      </w:pPr>
      <w:r>
        <w:rPr>
          <w:rFonts w:ascii="Cambria" w:eastAsia="Cambria" w:hAnsi="Cambria" w:cs="Cambria"/>
          <w:b/>
          <w:sz w:val="24"/>
        </w:rPr>
        <w:t xml:space="preserve">  </w:t>
      </w:r>
      <w:r>
        <w:rPr>
          <w:rFonts w:ascii="Cambria" w:eastAsia="Cambria" w:hAnsi="Cambria" w:cs="Cambria"/>
          <w:sz w:val="24"/>
        </w:rPr>
        <w:t xml:space="preserve">Bundesgesundheitsblatt 2012 55:1311-1354 </w:t>
      </w:r>
    </w:p>
    <w:p w14:paraId="0E3847A8" w14:textId="77777777" w:rsidR="00F5748D" w:rsidRDefault="008918BE">
      <w:pPr>
        <w:spacing w:after="9" w:line="267" w:lineRule="auto"/>
        <w:ind w:left="-4" w:hanging="10"/>
      </w:pPr>
      <w:r>
        <w:rPr>
          <w:rFonts w:ascii="Cambria" w:eastAsia="Cambria" w:hAnsi="Cambria" w:cs="Cambria"/>
          <w:b/>
          <w:sz w:val="24"/>
        </w:rPr>
        <w:t xml:space="preserve">  RKI-Empfehlungen: Surveillance nosokomialer Infektionen sowie die Erfassung    von Krankheitserregern mit speziellen Resistenzen und Multiresistenzen </w:t>
      </w:r>
    </w:p>
    <w:p w14:paraId="2021AAE9" w14:textId="77777777" w:rsidR="00F5748D" w:rsidRDefault="008918BE">
      <w:pPr>
        <w:spacing w:after="27" w:line="248" w:lineRule="auto"/>
        <w:ind w:left="-4" w:right="1" w:hanging="10"/>
      </w:pPr>
      <w:r>
        <w:rPr>
          <w:rFonts w:ascii="Cambria" w:eastAsia="Cambria" w:hAnsi="Cambria" w:cs="Cambria"/>
          <w:b/>
          <w:sz w:val="24"/>
        </w:rPr>
        <w:t xml:space="preserve">  </w:t>
      </w:r>
      <w:r>
        <w:rPr>
          <w:rFonts w:ascii="Cambria" w:eastAsia="Cambria" w:hAnsi="Cambria" w:cs="Cambria"/>
          <w:sz w:val="24"/>
        </w:rPr>
        <w:t xml:space="preserve">Bundesgesundheitsblatt 2013 56: 580–583 </w:t>
      </w:r>
    </w:p>
    <w:p w14:paraId="46A66CEF" w14:textId="77777777" w:rsidR="00F5748D" w:rsidRDefault="008918BE">
      <w:pPr>
        <w:spacing w:after="9" w:line="267" w:lineRule="auto"/>
        <w:ind w:left="-4" w:hanging="10"/>
      </w:pPr>
      <w:r>
        <w:rPr>
          <w:rFonts w:ascii="Cambria" w:eastAsia="Cambria" w:hAnsi="Cambria" w:cs="Cambria"/>
          <w:sz w:val="24"/>
        </w:rPr>
        <w:t xml:space="preserve"> </w:t>
      </w:r>
      <w:r>
        <w:rPr>
          <w:rFonts w:ascii="Cambria" w:eastAsia="Cambria" w:hAnsi="Cambria" w:cs="Cambria"/>
          <w:b/>
          <w:sz w:val="24"/>
        </w:rPr>
        <w:t xml:space="preserve">RKI-Empfehlung: </w:t>
      </w:r>
      <w:proofErr w:type="spellStart"/>
      <w:r>
        <w:rPr>
          <w:rFonts w:ascii="Cambria" w:eastAsia="Cambria" w:hAnsi="Cambria" w:cs="Cambria"/>
          <w:b/>
          <w:sz w:val="24"/>
        </w:rPr>
        <w:t>Antibiotikaverbrauchssurveillance</w:t>
      </w:r>
      <w:proofErr w:type="spellEnd"/>
      <w:r>
        <w:rPr>
          <w:rFonts w:ascii="Cambria" w:eastAsia="Cambria" w:hAnsi="Cambria" w:cs="Cambria"/>
          <w:b/>
          <w:sz w:val="24"/>
        </w:rPr>
        <w:t xml:space="preserve"> </w:t>
      </w:r>
    </w:p>
    <w:p w14:paraId="79ADE0D1" w14:textId="77777777" w:rsidR="00F5748D" w:rsidRDefault="008918BE">
      <w:pPr>
        <w:spacing w:after="27" w:line="248" w:lineRule="auto"/>
        <w:ind w:left="-4" w:right="1" w:hanging="10"/>
      </w:pPr>
      <w:r>
        <w:rPr>
          <w:rFonts w:ascii="Cambria" w:eastAsia="Cambria" w:hAnsi="Cambria" w:cs="Cambria"/>
          <w:sz w:val="24"/>
        </w:rPr>
        <w:t xml:space="preserve">  Bundesgesundheitsblatt 2013 56: 903–912 </w:t>
      </w:r>
    </w:p>
    <w:p w14:paraId="1E96A385" w14:textId="77777777" w:rsidR="00F5748D" w:rsidRDefault="008918BE">
      <w:pPr>
        <w:spacing w:after="9" w:line="267" w:lineRule="auto"/>
        <w:ind w:left="-4" w:hanging="10"/>
      </w:pPr>
      <w:r>
        <w:rPr>
          <w:rFonts w:ascii="Cambria" w:eastAsia="Cambria" w:hAnsi="Cambria" w:cs="Cambria"/>
          <w:b/>
          <w:sz w:val="24"/>
        </w:rPr>
        <w:t xml:space="preserve">  Festlegung der Daten zu Art und Umfang des Antibiotikaverbrauchs in </w:t>
      </w:r>
    </w:p>
    <w:p w14:paraId="140BE6E2" w14:textId="77777777" w:rsidR="00F5748D" w:rsidRDefault="008918BE">
      <w:pPr>
        <w:spacing w:after="9" w:line="267" w:lineRule="auto"/>
        <w:ind w:left="-4" w:hanging="10"/>
      </w:pPr>
      <w:r>
        <w:rPr>
          <w:rFonts w:ascii="Cambria" w:eastAsia="Cambria" w:hAnsi="Cambria" w:cs="Cambria"/>
          <w:b/>
          <w:sz w:val="24"/>
        </w:rPr>
        <w:t xml:space="preserve">  Krankenhäusern nach §23, Abs.4, Satz 2 IfSG </w:t>
      </w:r>
    </w:p>
    <w:p w14:paraId="27A51D1B" w14:textId="77777777" w:rsidR="00F5748D" w:rsidRDefault="008918BE">
      <w:pPr>
        <w:spacing w:after="27" w:line="248" w:lineRule="auto"/>
        <w:ind w:left="-4" w:right="1" w:hanging="10"/>
      </w:pPr>
      <w:r>
        <w:rPr>
          <w:rFonts w:ascii="Cambria" w:eastAsia="Cambria" w:hAnsi="Cambria" w:cs="Cambria"/>
          <w:sz w:val="24"/>
        </w:rPr>
        <w:t xml:space="preserve">  Bundesgesundheitsblatt 2013 56: 996–1002 </w:t>
      </w:r>
    </w:p>
    <w:p w14:paraId="045A66B6" w14:textId="77777777" w:rsidR="00F5748D" w:rsidRDefault="008918BE">
      <w:pPr>
        <w:spacing w:after="9" w:line="267" w:lineRule="auto"/>
        <w:ind w:left="-4" w:hanging="10"/>
      </w:pPr>
      <w:r>
        <w:rPr>
          <w:rFonts w:ascii="Cambria" w:eastAsia="Cambria" w:hAnsi="Cambria" w:cs="Cambria"/>
          <w:b/>
          <w:sz w:val="24"/>
        </w:rPr>
        <w:t xml:space="preserve">  RKI-Empfehlungen: Empfehlungen zur Prävention und Kontrolle von </w:t>
      </w:r>
      <w:proofErr w:type="spellStart"/>
      <w:r>
        <w:rPr>
          <w:rFonts w:ascii="Cambria" w:eastAsia="Cambria" w:hAnsi="Cambria" w:cs="Cambria"/>
          <w:b/>
          <w:sz w:val="24"/>
        </w:rPr>
        <w:t>Methicillin</w:t>
      </w:r>
      <w:proofErr w:type="spellEnd"/>
      <w:r>
        <w:rPr>
          <w:rFonts w:ascii="Cambria" w:eastAsia="Cambria" w:hAnsi="Cambria" w:cs="Cambria"/>
          <w:b/>
          <w:sz w:val="24"/>
        </w:rPr>
        <w:t xml:space="preserve">-   resistenten </w:t>
      </w:r>
      <w:proofErr w:type="spellStart"/>
      <w:r>
        <w:rPr>
          <w:rFonts w:ascii="Cambria" w:eastAsia="Cambria" w:hAnsi="Cambria" w:cs="Cambria"/>
          <w:b/>
          <w:i/>
          <w:sz w:val="24"/>
        </w:rPr>
        <w:t>Staphylococcus</w:t>
      </w:r>
      <w:proofErr w:type="spellEnd"/>
      <w:r>
        <w:rPr>
          <w:rFonts w:ascii="Cambria" w:eastAsia="Cambria" w:hAnsi="Cambria" w:cs="Cambria"/>
          <w:b/>
          <w:i/>
          <w:sz w:val="24"/>
        </w:rPr>
        <w:t xml:space="preserve"> </w:t>
      </w:r>
      <w:proofErr w:type="spellStart"/>
      <w:r>
        <w:rPr>
          <w:rFonts w:ascii="Cambria" w:eastAsia="Cambria" w:hAnsi="Cambria" w:cs="Cambria"/>
          <w:b/>
          <w:i/>
          <w:sz w:val="24"/>
        </w:rPr>
        <w:t>aureus</w:t>
      </w:r>
      <w:proofErr w:type="spellEnd"/>
      <w:r>
        <w:rPr>
          <w:rFonts w:ascii="Cambria" w:eastAsia="Cambria" w:hAnsi="Cambria" w:cs="Cambria"/>
          <w:b/>
          <w:i/>
          <w:sz w:val="24"/>
        </w:rPr>
        <w:t>-</w:t>
      </w:r>
      <w:r>
        <w:rPr>
          <w:rFonts w:ascii="Cambria" w:eastAsia="Cambria" w:hAnsi="Cambria" w:cs="Cambria"/>
          <w:b/>
          <w:sz w:val="24"/>
        </w:rPr>
        <w:t xml:space="preserve">Stämmen(MRSA) in medizinischen und    pflegerischen Einrichtungen </w:t>
      </w:r>
    </w:p>
    <w:p w14:paraId="1B22F5B0" w14:textId="77777777" w:rsidR="00F5748D" w:rsidRDefault="008918BE">
      <w:pPr>
        <w:spacing w:after="27" w:line="248" w:lineRule="auto"/>
        <w:ind w:left="-4" w:right="1" w:hanging="10"/>
      </w:pPr>
      <w:r>
        <w:rPr>
          <w:rFonts w:ascii="Cambria" w:eastAsia="Cambria" w:hAnsi="Cambria" w:cs="Cambria"/>
          <w:sz w:val="24"/>
        </w:rPr>
        <w:t xml:space="preserve">  Bundesgesundheitsblatt 2014 57:696–732</w:t>
      </w:r>
      <w:r>
        <w:rPr>
          <w:rFonts w:ascii="Cambria" w:eastAsia="Cambria" w:hAnsi="Cambria" w:cs="Cambria"/>
          <w:b/>
          <w:sz w:val="24"/>
        </w:rPr>
        <w:t xml:space="preserve"> </w:t>
      </w:r>
    </w:p>
    <w:p w14:paraId="273822CD" w14:textId="77777777" w:rsidR="00F5748D" w:rsidRDefault="008918BE">
      <w:pPr>
        <w:spacing w:after="9" w:line="267" w:lineRule="auto"/>
        <w:ind w:left="-4" w:hanging="10"/>
      </w:pPr>
      <w:r>
        <w:rPr>
          <w:rFonts w:ascii="Cambria" w:eastAsia="Cambria" w:hAnsi="Cambria" w:cs="Cambria"/>
          <w:b/>
          <w:sz w:val="24"/>
        </w:rPr>
        <w:t xml:space="preserve">  Hygienekriterien für den Reinigungsdienst</w:t>
      </w:r>
      <w:r>
        <w:rPr>
          <w:rFonts w:ascii="Cambria" w:eastAsia="Cambria" w:hAnsi="Cambria" w:cs="Cambria"/>
          <w:sz w:val="24"/>
        </w:rPr>
        <w:t xml:space="preserve"> </w:t>
      </w:r>
    </w:p>
    <w:p w14:paraId="2F9BDF5A" w14:textId="77777777" w:rsidR="00F5748D" w:rsidRDefault="008918BE">
      <w:pPr>
        <w:spacing w:after="27" w:line="248" w:lineRule="auto"/>
        <w:ind w:left="-4" w:right="1" w:hanging="10"/>
      </w:pPr>
      <w:r>
        <w:rPr>
          <w:rFonts w:ascii="Cambria" w:eastAsia="Cambria" w:hAnsi="Cambria" w:cs="Cambria"/>
          <w:sz w:val="24"/>
        </w:rPr>
        <w:t xml:space="preserve">  Deutsche Gesellschaft für Krankenhaushygiene  </w:t>
      </w:r>
    </w:p>
    <w:p w14:paraId="09D4411D" w14:textId="77777777" w:rsidR="00F5748D" w:rsidRDefault="008918BE">
      <w:pPr>
        <w:spacing w:after="9" w:line="267" w:lineRule="auto"/>
        <w:ind w:left="-4" w:hanging="10"/>
      </w:pPr>
      <w:r>
        <w:rPr>
          <w:rFonts w:ascii="Cambria" w:eastAsia="Cambria" w:hAnsi="Cambria" w:cs="Cambria"/>
          <w:b/>
          <w:sz w:val="24"/>
        </w:rPr>
        <w:t xml:space="preserve">  Routinemäßige Flächendesinfektion zur Verhütung und Kontrolle  </w:t>
      </w:r>
    </w:p>
    <w:p w14:paraId="2ED2989A" w14:textId="77777777" w:rsidR="00F5748D" w:rsidRDefault="008918BE">
      <w:pPr>
        <w:spacing w:after="27" w:line="248" w:lineRule="auto"/>
        <w:ind w:left="-4" w:right="3079" w:hanging="10"/>
      </w:pPr>
      <w:r>
        <w:rPr>
          <w:rFonts w:ascii="Cambria" w:eastAsia="Cambria" w:hAnsi="Cambria" w:cs="Cambria"/>
          <w:b/>
          <w:sz w:val="24"/>
        </w:rPr>
        <w:t xml:space="preserve">  antibiotikaresistenter Krankenhauserreger </w:t>
      </w:r>
      <w:r>
        <w:rPr>
          <w:rFonts w:ascii="Cambria" w:eastAsia="Cambria" w:hAnsi="Cambria" w:cs="Cambria"/>
          <w:sz w:val="24"/>
        </w:rPr>
        <w:t xml:space="preserve">  Deutsche Gesellschaft für Krankenhaushygiene</w:t>
      </w:r>
      <w:r>
        <w:rPr>
          <w:rFonts w:ascii="Cambria" w:eastAsia="Cambria" w:hAnsi="Cambria" w:cs="Cambria"/>
          <w:b/>
          <w:sz w:val="24"/>
        </w:rPr>
        <w:t xml:space="preserve"> </w:t>
      </w:r>
    </w:p>
    <w:p w14:paraId="60352615" w14:textId="77777777" w:rsidR="00F5748D" w:rsidRDefault="008918BE">
      <w:pPr>
        <w:numPr>
          <w:ilvl w:val="0"/>
          <w:numId w:val="3"/>
        </w:numPr>
        <w:spacing w:after="9" w:line="267" w:lineRule="auto"/>
        <w:ind w:hanging="132"/>
      </w:pPr>
      <w:r>
        <w:rPr>
          <w:rFonts w:ascii="Cambria" w:eastAsia="Cambria" w:hAnsi="Cambria" w:cs="Cambria"/>
          <w:b/>
          <w:sz w:val="24"/>
        </w:rPr>
        <w:t>AWMF-Leitlinien:</w:t>
      </w:r>
      <w:r>
        <w:rPr>
          <w:rFonts w:ascii="Cambria" w:eastAsia="Cambria" w:hAnsi="Cambria" w:cs="Cambria"/>
          <w:sz w:val="24"/>
        </w:rPr>
        <w:t xml:space="preserve"> </w:t>
      </w:r>
      <w:r>
        <w:rPr>
          <w:rFonts w:ascii="Cambria" w:eastAsia="Cambria" w:hAnsi="Cambria" w:cs="Cambria"/>
          <w:b/>
          <w:sz w:val="24"/>
        </w:rPr>
        <w:t xml:space="preserve">Gastrointestinale Infektionen </w:t>
      </w:r>
    </w:p>
    <w:p w14:paraId="7202E12C" w14:textId="77777777" w:rsidR="00F5748D" w:rsidRDefault="008918BE">
      <w:pPr>
        <w:spacing w:after="27" w:line="248" w:lineRule="auto"/>
        <w:ind w:left="-4" w:right="1" w:hanging="10"/>
      </w:pPr>
      <w:r>
        <w:rPr>
          <w:rFonts w:ascii="Cambria" w:eastAsia="Cambria" w:hAnsi="Cambria" w:cs="Cambria"/>
          <w:sz w:val="24"/>
        </w:rPr>
        <w:t xml:space="preserve">  Registriernummer: 021-024</w:t>
      </w:r>
      <w:r>
        <w:rPr>
          <w:rFonts w:ascii="Cambria" w:eastAsia="Cambria" w:hAnsi="Cambria" w:cs="Cambria"/>
          <w:b/>
          <w:sz w:val="24"/>
        </w:rPr>
        <w:t xml:space="preserve"> </w:t>
      </w:r>
    </w:p>
    <w:p w14:paraId="73854440" w14:textId="77777777" w:rsidR="00F5748D" w:rsidRDefault="008918BE">
      <w:pPr>
        <w:numPr>
          <w:ilvl w:val="0"/>
          <w:numId w:val="3"/>
        </w:numPr>
        <w:spacing w:after="9" w:line="267" w:lineRule="auto"/>
        <w:ind w:hanging="132"/>
      </w:pPr>
      <w:r>
        <w:rPr>
          <w:rFonts w:ascii="Cambria" w:eastAsia="Cambria" w:hAnsi="Cambria" w:cs="Cambria"/>
          <w:b/>
          <w:sz w:val="24"/>
        </w:rPr>
        <w:t xml:space="preserve">AWMF-Leitlinien: Hygienemaßnahmen bei Clostridium </w:t>
      </w:r>
      <w:proofErr w:type="spellStart"/>
      <w:r>
        <w:rPr>
          <w:rFonts w:ascii="Cambria" w:eastAsia="Cambria" w:hAnsi="Cambria" w:cs="Cambria"/>
          <w:b/>
          <w:sz w:val="24"/>
        </w:rPr>
        <w:t>difficile</w:t>
      </w:r>
      <w:proofErr w:type="spellEnd"/>
      <w:r>
        <w:rPr>
          <w:rFonts w:ascii="Cambria" w:eastAsia="Cambria" w:hAnsi="Cambria" w:cs="Cambria"/>
          <w:b/>
          <w:sz w:val="24"/>
        </w:rPr>
        <w:t xml:space="preserve"> </w:t>
      </w:r>
      <w:r>
        <w:rPr>
          <w:rFonts w:ascii="Cambria" w:eastAsia="Cambria" w:hAnsi="Cambria" w:cs="Cambria"/>
          <w:sz w:val="24"/>
        </w:rPr>
        <w:t xml:space="preserve">  Registriernummer: 029-040 </w:t>
      </w:r>
    </w:p>
    <w:p w14:paraId="5A984169" w14:textId="77777777" w:rsidR="00F5748D" w:rsidRDefault="008918BE">
      <w:pPr>
        <w:numPr>
          <w:ilvl w:val="0"/>
          <w:numId w:val="3"/>
        </w:numPr>
        <w:spacing w:after="9" w:line="267" w:lineRule="auto"/>
        <w:ind w:hanging="132"/>
      </w:pPr>
      <w:r>
        <w:rPr>
          <w:rFonts w:ascii="Cambria" w:eastAsia="Cambria" w:hAnsi="Cambria" w:cs="Cambria"/>
          <w:b/>
          <w:sz w:val="24"/>
        </w:rPr>
        <w:t xml:space="preserve">Rahmenhygieneplan Notfallrettung und Krankentransport Rheinland-Pfalz - Bericht der Bundesregierung über nosokomiale Infektionen und Erreger mit    speziellen Resistenzen und Multiresistenzen  </w:t>
      </w:r>
    </w:p>
    <w:p w14:paraId="1E124438" w14:textId="77777777" w:rsidR="00F5748D" w:rsidRDefault="008918BE">
      <w:pPr>
        <w:spacing w:after="27" w:line="248" w:lineRule="auto"/>
        <w:ind w:left="-4" w:right="1" w:hanging="10"/>
      </w:pPr>
      <w:r>
        <w:rPr>
          <w:rFonts w:ascii="Cambria" w:eastAsia="Cambria" w:hAnsi="Cambria" w:cs="Cambria"/>
          <w:sz w:val="24"/>
        </w:rPr>
        <w:t xml:space="preserve">  (Drucksache 18/3600 vom 18.12.2014) </w:t>
      </w:r>
    </w:p>
    <w:p w14:paraId="3DCFE179" w14:textId="77777777" w:rsidR="00F5748D" w:rsidRDefault="008918BE">
      <w:pPr>
        <w:spacing w:after="9" w:line="267" w:lineRule="auto"/>
        <w:ind w:left="-4" w:hanging="10"/>
      </w:pPr>
      <w:r>
        <w:rPr>
          <w:rFonts w:ascii="Cambria" w:eastAsia="Cambria" w:hAnsi="Cambria" w:cs="Cambria"/>
          <w:sz w:val="24"/>
        </w:rPr>
        <w:t xml:space="preserve"> </w:t>
      </w:r>
      <w:r>
        <w:rPr>
          <w:rFonts w:ascii="Cambria" w:eastAsia="Cambria" w:hAnsi="Cambria" w:cs="Cambria"/>
          <w:b/>
          <w:sz w:val="24"/>
        </w:rPr>
        <w:t xml:space="preserve"> RKI-Empfehlungen: Empfehlungen zur Prävention und Kontrolle von </w:t>
      </w:r>
      <w:proofErr w:type="spellStart"/>
      <w:r>
        <w:rPr>
          <w:rFonts w:ascii="Cambria" w:eastAsia="Cambria" w:hAnsi="Cambria" w:cs="Cambria"/>
          <w:b/>
          <w:sz w:val="24"/>
        </w:rPr>
        <w:t>Methicillin</w:t>
      </w:r>
      <w:proofErr w:type="spellEnd"/>
      <w:r>
        <w:rPr>
          <w:rFonts w:ascii="Cambria" w:eastAsia="Cambria" w:hAnsi="Cambria" w:cs="Cambria"/>
          <w:b/>
          <w:sz w:val="24"/>
        </w:rPr>
        <w:t xml:space="preserve">-   resistenten </w:t>
      </w:r>
      <w:proofErr w:type="spellStart"/>
      <w:r>
        <w:rPr>
          <w:rFonts w:ascii="Cambria" w:eastAsia="Cambria" w:hAnsi="Cambria" w:cs="Cambria"/>
          <w:b/>
          <w:i/>
          <w:sz w:val="24"/>
        </w:rPr>
        <w:t>Staphylococcus</w:t>
      </w:r>
      <w:proofErr w:type="spellEnd"/>
      <w:r>
        <w:rPr>
          <w:rFonts w:ascii="Cambria" w:eastAsia="Cambria" w:hAnsi="Cambria" w:cs="Cambria"/>
          <w:b/>
          <w:i/>
          <w:sz w:val="24"/>
        </w:rPr>
        <w:t xml:space="preserve"> </w:t>
      </w:r>
      <w:proofErr w:type="spellStart"/>
      <w:r>
        <w:rPr>
          <w:rFonts w:ascii="Cambria" w:eastAsia="Cambria" w:hAnsi="Cambria" w:cs="Cambria"/>
          <w:b/>
          <w:i/>
          <w:sz w:val="24"/>
        </w:rPr>
        <w:t>aureus</w:t>
      </w:r>
      <w:proofErr w:type="spellEnd"/>
      <w:r>
        <w:rPr>
          <w:rFonts w:ascii="Cambria" w:eastAsia="Cambria" w:hAnsi="Cambria" w:cs="Cambria"/>
          <w:b/>
          <w:sz w:val="24"/>
        </w:rPr>
        <w:t xml:space="preserve">-Stämmen (MRSA) in medizinischen und    pflegerischen Einrichtungen  </w:t>
      </w:r>
    </w:p>
    <w:p w14:paraId="6B09C395" w14:textId="77777777" w:rsidR="00F5748D" w:rsidRDefault="008918BE">
      <w:pPr>
        <w:spacing w:after="27" w:line="248" w:lineRule="auto"/>
        <w:ind w:left="-4" w:right="1" w:hanging="10"/>
      </w:pPr>
      <w:r>
        <w:rPr>
          <w:rFonts w:ascii="Cambria" w:eastAsia="Cambria" w:hAnsi="Cambria" w:cs="Cambria"/>
          <w:sz w:val="24"/>
        </w:rPr>
        <w:t xml:space="preserve">  Bundesgesundheitsblatt 2014 57: 696–732 </w:t>
      </w:r>
    </w:p>
    <w:p w14:paraId="70A12928" w14:textId="77777777" w:rsidR="00F5748D" w:rsidRDefault="008918BE">
      <w:pPr>
        <w:spacing w:after="9" w:line="267" w:lineRule="auto"/>
        <w:ind w:left="-4" w:hanging="10"/>
      </w:pPr>
      <w:r>
        <w:rPr>
          <w:rFonts w:ascii="Cambria" w:eastAsia="Cambria" w:hAnsi="Cambria" w:cs="Cambria"/>
          <w:b/>
          <w:sz w:val="24"/>
        </w:rPr>
        <w:t xml:space="preserve">  RKI-Empfehlungen: Händehygiene in Einrichtungen des Gesundheitswesens  </w:t>
      </w:r>
    </w:p>
    <w:p w14:paraId="71B4D14C" w14:textId="77777777" w:rsidR="00F5748D" w:rsidRDefault="008918BE">
      <w:pPr>
        <w:spacing w:after="27" w:line="248" w:lineRule="auto"/>
        <w:ind w:left="-4" w:right="1" w:hanging="10"/>
      </w:pPr>
      <w:r>
        <w:rPr>
          <w:rFonts w:ascii="Cambria" w:eastAsia="Cambria" w:hAnsi="Cambria" w:cs="Cambria"/>
          <w:sz w:val="24"/>
        </w:rPr>
        <w:t xml:space="preserve">  Bundesgesundheitsblatt 2016 59:1189-1220</w:t>
      </w:r>
      <w:r>
        <w:t xml:space="preserve"> </w:t>
      </w:r>
    </w:p>
    <w:p w14:paraId="40CE54DC" w14:textId="77777777" w:rsidR="00F5748D" w:rsidRDefault="008918BE">
      <w:pPr>
        <w:numPr>
          <w:ilvl w:val="0"/>
          <w:numId w:val="3"/>
        </w:numPr>
        <w:spacing w:after="9" w:line="267" w:lineRule="auto"/>
        <w:ind w:hanging="132"/>
      </w:pPr>
      <w:proofErr w:type="spellStart"/>
      <w:r>
        <w:rPr>
          <w:rFonts w:ascii="Cambria" w:eastAsia="Cambria" w:hAnsi="Cambria" w:cs="Cambria"/>
          <w:b/>
          <w:sz w:val="24"/>
        </w:rPr>
        <w:t>RKI-</w:t>
      </w:r>
      <w:proofErr w:type="gramStart"/>
      <w:r>
        <w:rPr>
          <w:rFonts w:ascii="Cambria" w:eastAsia="Cambria" w:hAnsi="Cambria" w:cs="Cambria"/>
          <w:b/>
          <w:sz w:val="24"/>
        </w:rPr>
        <w:t>Empfehlungen:Hygienemaßnahmen</w:t>
      </w:r>
      <w:proofErr w:type="spellEnd"/>
      <w:proofErr w:type="gramEnd"/>
      <w:r>
        <w:rPr>
          <w:rFonts w:ascii="Cambria" w:eastAsia="Cambria" w:hAnsi="Cambria" w:cs="Cambria"/>
          <w:b/>
          <w:sz w:val="24"/>
        </w:rPr>
        <w:t xml:space="preserve"> zur Prävention der Infektion durch  </w:t>
      </w:r>
    </w:p>
    <w:p w14:paraId="469A4653" w14:textId="77777777" w:rsidR="00F5748D" w:rsidRDefault="008918BE">
      <w:pPr>
        <w:spacing w:after="9" w:line="267" w:lineRule="auto"/>
        <w:ind w:left="-4" w:hanging="10"/>
      </w:pPr>
      <w:r>
        <w:rPr>
          <w:rFonts w:ascii="Cambria" w:eastAsia="Cambria" w:hAnsi="Cambria" w:cs="Cambria"/>
          <w:b/>
          <w:sz w:val="24"/>
        </w:rPr>
        <w:lastRenderedPageBreak/>
        <w:t xml:space="preserve">  Enterokokken mit speziellen Antibiotikaresistenzen  </w:t>
      </w:r>
    </w:p>
    <w:p w14:paraId="2788C628" w14:textId="77777777" w:rsidR="00F5748D" w:rsidRDefault="008918BE">
      <w:pPr>
        <w:spacing w:after="27" w:line="248" w:lineRule="auto"/>
        <w:ind w:left="-4" w:right="1" w:hanging="10"/>
      </w:pPr>
      <w:r>
        <w:rPr>
          <w:rFonts w:ascii="Cambria" w:eastAsia="Cambria" w:hAnsi="Cambria" w:cs="Cambria"/>
          <w:b/>
          <w:sz w:val="24"/>
        </w:rPr>
        <w:t xml:space="preserve">  </w:t>
      </w:r>
      <w:r>
        <w:rPr>
          <w:rFonts w:ascii="Cambria" w:eastAsia="Cambria" w:hAnsi="Cambria" w:cs="Cambria"/>
          <w:sz w:val="24"/>
        </w:rPr>
        <w:t xml:space="preserve">Bundesgesundheitsblatt 2018 61:1310-1361 </w:t>
      </w:r>
    </w:p>
    <w:p w14:paraId="4526A481" w14:textId="77777777" w:rsidR="00F5748D" w:rsidRDefault="008918BE">
      <w:pPr>
        <w:spacing w:after="9" w:line="267" w:lineRule="auto"/>
        <w:ind w:left="-4" w:hanging="10"/>
      </w:pPr>
      <w:r>
        <w:rPr>
          <w:rFonts w:ascii="Cambria" w:eastAsia="Cambria" w:hAnsi="Cambria" w:cs="Cambria"/>
          <w:b/>
          <w:sz w:val="24"/>
        </w:rPr>
        <w:t xml:space="preserve">  Reinigung im Krankenhaus- Schwerpunktprojekt in der Landeshauptstadt  </w:t>
      </w:r>
    </w:p>
    <w:p w14:paraId="7681B6A3" w14:textId="77777777" w:rsidR="00F5748D" w:rsidRDefault="008918BE">
      <w:pPr>
        <w:spacing w:after="9" w:line="267" w:lineRule="auto"/>
        <w:ind w:left="-4" w:hanging="10"/>
      </w:pPr>
      <w:r>
        <w:rPr>
          <w:rFonts w:ascii="Cambria" w:eastAsia="Cambria" w:hAnsi="Cambria" w:cs="Cambria"/>
          <w:b/>
          <w:sz w:val="24"/>
        </w:rPr>
        <w:t xml:space="preserve">  München 2016-2017 </w:t>
      </w:r>
    </w:p>
    <w:p w14:paraId="694879E2" w14:textId="77777777" w:rsidR="00F5748D" w:rsidRDefault="008918BE">
      <w:pPr>
        <w:spacing w:after="27" w:line="248" w:lineRule="auto"/>
        <w:ind w:left="-4" w:right="1" w:hanging="10"/>
      </w:pPr>
      <w:r>
        <w:rPr>
          <w:rFonts w:ascii="Cambria" w:eastAsia="Cambria" w:hAnsi="Cambria" w:cs="Cambria"/>
          <w:sz w:val="24"/>
        </w:rPr>
        <w:t xml:space="preserve">  Hygiene und Medizin 2018;43(6): D55-D67 </w:t>
      </w:r>
    </w:p>
    <w:p w14:paraId="1C78B7E2" w14:textId="77777777" w:rsidR="00F5748D" w:rsidRDefault="008918BE">
      <w:pPr>
        <w:spacing w:after="0"/>
        <w:ind w:left="1"/>
      </w:pPr>
      <w:r>
        <w:rPr>
          <w:rFonts w:ascii="Cambria" w:eastAsia="Cambria" w:hAnsi="Cambria" w:cs="Cambria"/>
          <w:sz w:val="24"/>
        </w:rPr>
        <w:t xml:space="preserve"> </w:t>
      </w:r>
    </w:p>
    <w:sectPr w:rsidR="00F5748D">
      <w:headerReference w:type="even" r:id="rId30"/>
      <w:headerReference w:type="default" r:id="rId31"/>
      <w:footerReference w:type="even" r:id="rId32"/>
      <w:headerReference w:type="first" r:id="rId33"/>
      <w:footerReference w:type="first" r:id="rId34"/>
      <w:pgSz w:w="11900" w:h="16840"/>
      <w:pgMar w:top="1585" w:right="1480" w:bottom="1747" w:left="1415" w:header="708"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5BF38C" w14:textId="77777777" w:rsidR="00FC0CDC" w:rsidRDefault="00FC0CDC">
      <w:pPr>
        <w:spacing w:after="0" w:line="240" w:lineRule="auto"/>
      </w:pPr>
      <w:r>
        <w:separator/>
      </w:r>
    </w:p>
  </w:endnote>
  <w:endnote w:type="continuationSeparator" w:id="0">
    <w:p w14:paraId="79D2C491" w14:textId="77777777" w:rsidR="00FC0CDC" w:rsidRDefault="00FC0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1308" w:tblpY="15248"/>
      <w:tblOverlap w:val="never"/>
      <w:tblW w:w="9284" w:type="dxa"/>
      <w:tblInd w:w="0" w:type="dxa"/>
      <w:tblCellMar>
        <w:top w:w="56" w:type="dxa"/>
        <w:left w:w="108" w:type="dxa"/>
        <w:right w:w="54" w:type="dxa"/>
      </w:tblCellMar>
      <w:tblLook w:val="04A0" w:firstRow="1" w:lastRow="0" w:firstColumn="1" w:lastColumn="0" w:noHBand="0" w:noVBand="1"/>
    </w:tblPr>
    <w:tblGrid>
      <w:gridCol w:w="2944"/>
      <w:gridCol w:w="1560"/>
      <w:gridCol w:w="2124"/>
      <w:gridCol w:w="2656"/>
    </w:tblGrid>
    <w:tr w:rsidR="00FC0CDC" w14:paraId="2DC7A1EC" w14:textId="77777777">
      <w:trPr>
        <w:trHeight w:val="596"/>
      </w:trPr>
      <w:tc>
        <w:tcPr>
          <w:tcW w:w="2944" w:type="dxa"/>
          <w:tcBorders>
            <w:top w:val="single" w:sz="3" w:space="0" w:color="000000"/>
            <w:left w:val="single" w:sz="3" w:space="0" w:color="000000"/>
            <w:bottom w:val="single" w:sz="3" w:space="0" w:color="000000"/>
            <w:right w:val="single" w:sz="3" w:space="0" w:color="000000"/>
          </w:tcBorders>
        </w:tcPr>
        <w:p w14:paraId="1DDFB819" w14:textId="269B28A6" w:rsidR="00FC0CDC" w:rsidRDefault="00FC0CDC">
          <w:r>
            <w:rPr>
              <w:sz w:val="24"/>
            </w:rPr>
            <w:t>Erstellt:</w:t>
          </w:r>
        </w:p>
      </w:tc>
      <w:tc>
        <w:tcPr>
          <w:tcW w:w="1560" w:type="dxa"/>
          <w:tcBorders>
            <w:top w:val="single" w:sz="3" w:space="0" w:color="000000"/>
            <w:left w:val="single" w:sz="3" w:space="0" w:color="000000"/>
            <w:bottom w:val="single" w:sz="3" w:space="0" w:color="000000"/>
            <w:right w:val="single" w:sz="3" w:space="0" w:color="000000"/>
          </w:tcBorders>
        </w:tcPr>
        <w:p w14:paraId="2AA65559" w14:textId="77777777" w:rsidR="00FC0CDC" w:rsidRDefault="00FC0CDC">
          <w:r>
            <w:rPr>
              <w:sz w:val="24"/>
            </w:rPr>
            <w:t xml:space="preserve">Gültig bis: </w:t>
          </w:r>
        </w:p>
        <w:p w14:paraId="4A250EFF" w14:textId="6E2021A7" w:rsidR="00FC0CDC" w:rsidRDefault="00FC0CDC">
          <w:r>
            <w:rPr>
              <w:sz w:val="24"/>
            </w:rPr>
            <w:t>31.12.2028</w:t>
          </w:r>
        </w:p>
      </w:tc>
      <w:tc>
        <w:tcPr>
          <w:tcW w:w="2124" w:type="dxa"/>
          <w:tcBorders>
            <w:top w:val="single" w:sz="3" w:space="0" w:color="000000"/>
            <w:left w:val="single" w:sz="3" w:space="0" w:color="000000"/>
            <w:bottom w:val="single" w:sz="3" w:space="0" w:color="000000"/>
            <w:right w:val="single" w:sz="3" w:space="0" w:color="000000"/>
          </w:tcBorders>
        </w:tcPr>
        <w:p w14:paraId="0ABD3A69" w14:textId="77777777" w:rsidR="00FC0CDC" w:rsidRDefault="00FC0CDC">
          <w:r>
            <w:rPr>
              <w:sz w:val="24"/>
            </w:rPr>
            <w:t xml:space="preserve">Erstellt durch. </w:t>
          </w:r>
        </w:p>
        <w:p w14:paraId="18768598" w14:textId="77777777" w:rsidR="00FC0CDC" w:rsidRDefault="00FC0CDC">
          <w:r>
            <w:rPr>
              <w:sz w:val="24"/>
            </w:rPr>
            <w:t xml:space="preserve">AG Krankenhäuser </w:t>
          </w:r>
        </w:p>
      </w:tc>
      <w:tc>
        <w:tcPr>
          <w:tcW w:w="2656" w:type="dxa"/>
          <w:tcBorders>
            <w:top w:val="single" w:sz="3" w:space="0" w:color="000000"/>
            <w:left w:val="single" w:sz="3" w:space="0" w:color="000000"/>
            <w:bottom w:val="single" w:sz="3" w:space="0" w:color="000000"/>
            <w:right w:val="single" w:sz="3" w:space="0" w:color="000000"/>
          </w:tcBorders>
        </w:tcPr>
        <w:p w14:paraId="660E2748" w14:textId="77777777" w:rsidR="00FC0CDC" w:rsidRDefault="00FC0CDC">
          <w:pPr>
            <w:ind w:left="4"/>
            <w:rPr>
              <w:sz w:val="24"/>
            </w:rPr>
          </w:pPr>
          <w:r>
            <w:rPr>
              <w:sz w:val="24"/>
            </w:rPr>
            <w:t xml:space="preserve">Prozessverantwortlicher: </w:t>
          </w:r>
        </w:p>
        <w:p w14:paraId="15EFDB95" w14:textId="176AD4DD" w:rsidR="00FC0CDC" w:rsidRDefault="00FC0CDC">
          <w:pPr>
            <w:ind w:left="4"/>
          </w:pPr>
          <w:proofErr w:type="spellStart"/>
          <w:r>
            <w:rPr>
              <w:sz w:val="24"/>
            </w:rPr>
            <w:t>J.Mermet</w:t>
          </w:r>
          <w:proofErr w:type="spellEnd"/>
          <w:r>
            <w:rPr>
              <w:sz w:val="24"/>
            </w:rPr>
            <w:t>/</w:t>
          </w:r>
          <w:proofErr w:type="spellStart"/>
          <w:r>
            <w:rPr>
              <w:sz w:val="24"/>
            </w:rPr>
            <w:t>S.Schmidbauer</w:t>
          </w:r>
          <w:proofErr w:type="spellEnd"/>
        </w:p>
      </w:tc>
    </w:tr>
  </w:tbl>
  <w:p w14:paraId="5E9B9673" w14:textId="77777777" w:rsidR="00FC0CDC" w:rsidRDefault="00FC0CDC">
    <w:pPr>
      <w:spacing w:after="0"/>
    </w:pPr>
    <w:r>
      <w:rPr>
        <w:rFonts w:ascii="Cambria" w:eastAsia="Cambria" w:hAnsi="Cambria" w:cs="Cambria"/>
        <w:sz w:val="24"/>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1308" w:tblpY="15248"/>
      <w:tblOverlap w:val="never"/>
      <w:tblW w:w="9284" w:type="dxa"/>
      <w:tblInd w:w="0" w:type="dxa"/>
      <w:tblCellMar>
        <w:top w:w="56" w:type="dxa"/>
        <w:left w:w="108" w:type="dxa"/>
        <w:right w:w="54" w:type="dxa"/>
      </w:tblCellMar>
      <w:tblLook w:val="04A0" w:firstRow="1" w:lastRow="0" w:firstColumn="1" w:lastColumn="0" w:noHBand="0" w:noVBand="1"/>
    </w:tblPr>
    <w:tblGrid>
      <w:gridCol w:w="2944"/>
      <w:gridCol w:w="1560"/>
      <w:gridCol w:w="2124"/>
      <w:gridCol w:w="2656"/>
    </w:tblGrid>
    <w:tr w:rsidR="00FC0CDC" w14:paraId="42B8C8F7" w14:textId="77777777">
      <w:trPr>
        <w:trHeight w:val="596"/>
      </w:trPr>
      <w:tc>
        <w:tcPr>
          <w:tcW w:w="2944" w:type="dxa"/>
          <w:tcBorders>
            <w:top w:val="single" w:sz="3" w:space="0" w:color="000000"/>
            <w:left w:val="single" w:sz="3" w:space="0" w:color="000000"/>
            <w:bottom w:val="single" w:sz="3" w:space="0" w:color="000000"/>
            <w:right w:val="single" w:sz="3" w:space="0" w:color="000000"/>
          </w:tcBorders>
        </w:tcPr>
        <w:p w14:paraId="59B9F9FC" w14:textId="77777777" w:rsidR="00FC0CDC" w:rsidRDefault="00FC0CDC">
          <w:r>
            <w:rPr>
              <w:sz w:val="24"/>
            </w:rPr>
            <w:t xml:space="preserve">Erstellt:01.01.2019 </w:t>
          </w:r>
        </w:p>
      </w:tc>
      <w:tc>
        <w:tcPr>
          <w:tcW w:w="1560" w:type="dxa"/>
          <w:tcBorders>
            <w:top w:val="single" w:sz="3" w:space="0" w:color="000000"/>
            <w:left w:val="single" w:sz="3" w:space="0" w:color="000000"/>
            <w:bottom w:val="single" w:sz="3" w:space="0" w:color="000000"/>
            <w:right w:val="single" w:sz="3" w:space="0" w:color="000000"/>
          </w:tcBorders>
        </w:tcPr>
        <w:p w14:paraId="4EB810AA" w14:textId="77777777" w:rsidR="00FC0CDC" w:rsidRDefault="00FC0CDC">
          <w:r>
            <w:rPr>
              <w:sz w:val="24"/>
            </w:rPr>
            <w:t xml:space="preserve">Gültig bis: </w:t>
          </w:r>
        </w:p>
        <w:p w14:paraId="06642241" w14:textId="77777777" w:rsidR="00FC0CDC" w:rsidRDefault="00FC0CDC">
          <w:r>
            <w:rPr>
              <w:sz w:val="24"/>
            </w:rPr>
            <w:t xml:space="preserve">31.12.2023 </w:t>
          </w:r>
        </w:p>
      </w:tc>
      <w:tc>
        <w:tcPr>
          <w:tcW w:w="2124" w:type="dxa"/>
          <w:tcBorders>
            <w:top w:val="single" w:sz="3" w:space="0" w:color="000000"/>
            <w:left w:val="single" w:sz="3" w:space="0" w:color="000000"/>
            <w:bottom w:val="single" w:sz="3" w:space="0" w:color="000000"/>
            <w:right w:val="single" w:sz="3" w:space="0" w:color="000000"/>
          </w:tcBorders>
        </w:tcPr>
        <w:p w14:paraId="4A82B895" w14:textId="77777777" w:rsidR="00FC0CDC" w:rsidRDefault="00FC0CDC">
          <w:r>
            <w:rPr>
              <w:sz w:val="24"/>
            </w:rPr>
            <w:t xml:space="preserve">Erstellt durch. </w:t>
          </w:r>
        </w:p>
        <w:p w14:paraId="13F002F9" w14:textId="77777777" w:rsidR="00FC0CDC" w:rsidRDefault="00FC0CDC">
          <w:r>
            <w:rPr>
              <w:sz w:val="24"/>
            </w:rPr>
            <w:t xml:space="preserve">AG Krankenhäuser </w:t>
          </w:r>
        </w:p>
      </w:tc>
      <w:tc>
        <w:tcPr>
          <w:tcW w:w="2656" w:type="dxa"/>
          <w:tcBorders>
            <w:top w:val="single" w:sz="3" w:space="0" w:color="000000"/>
            <w:left w:val="single" w:sz="3" w:space="0" w:color="000000"/>
            <w:bottom w:val="single" w:sz="3" w:space="0" w:color="000000"/>
            <w:right w:val="single" w:sz="3" w:space="0" w:color="000000"/>
          </w:tcBorders>
        </w:tcPr>
        <w:p w14:paraId="79AED1EF" w14:textId="77777777" w:rsidR="00FC0CDC" w:rsidRDefault="00FC0CDC">
          <w:pPr>
            <w:ind w:left="4"/>
          </w:pPr>
          <w:r>
            <w:rPr>
              <w:sz w:val="24"/>
            </w:rPr>
            <w:t xml:space="preserve">Prozessverantwortlicher: </w:t>
          </w:r>
          <w:proofErr w:type="spellStart"/>
          <w:r>
            <w:rPr>
              <w:sz w:val="24"/>
            </w:rPr>
            <w:t>Dr.Dörwaldt</w:t>
          </w:r>
          <w:proofErr w:type="spellEnd"/>
          <w:r>
            <w:rPr>
              <w:sz w:val="24"/>
            </w:rPr>
            <w:t xml:space="preserve"> </w:t>
          </w:r>
        </w:p>
      </w:tc>
    </w:tr>
  </w:tbl>
  <w:p w14:paraId="46029168" w14:textId="77777777" w:rsidR="00FC0CDC" w:rsidRDefault="00FC0CDC">
    <w:pPr>
      <w:spacing w:after="0"/>
    </w:pPr>
    <w:r>
      <w:rPr>
        <w:rFonts w:ascii="Cambria" w:eastAsia="Cambria" w:hAnsi="Cambria" w:cs="Cambria"/>
        <w:sz w:val="24"/>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1308" w:tblpY="15248"/>
      <w:tblOverlap w:val="never"/>
      <w:tblW w:w="9284" w:type="dxa"/>
      <w:tblInd w:w="0" w:type="dxa"/>
      <w:tblCellMar>
        <w:top w:w="56" w:type="dxa"/>
        <w:left w:w="108" w:type="dxa"/>
        <w:right w:w="54" w:type="dxa"/>
      </w:tblCellMar>
      <w:tblLook w:val="04A0" w:firstRow="1" w:lastRow="0" w:firstColumn="1" w:lastColumn="0" w:noHBand="0" w:noVBand="1"/>
    </w:tblPr>
    <w:tblGrid>
      <w:gridCol w:w="2944"/>
      <w:gridCol w:w="1560"/>
      <w:gridCol w:w="2124"/>
      <w:gridCol w:w="2656"/>
    </w:tblGrid>
    <w:tr w:rsidR="00FC0CDC" w14:paraId="1FD62BFE" w14:textId="77777777">
      <w:trPr>
        <w:trHeight w:val="596"/>
      </w:trPr>
      <w:tc>
        <w:tcPr>
          <w:tcW w:w="2944" w:type="dxa"/>
          <w:tcBorders>
            <w:top w:val="single" w:sz="3" w:space="0" w:color="000000"/>
            <w:left w:val="single" w:sz="3" w:space="0" w:color="000000"/>
            <w:bottom w:val="single" w:sz="3" w:space="0" w:color="000000"/>
            <w:right w:val="single" w:sz="3" w:space="0" w:color="000000"/>
          </w:tcBorders>
        </w:tcPr>
        <w:p w14:paraId="506AAD29" w14:textId="77777777" w:rsidR="00FC0CDC" w:rsidRDefault="00FC0CDC">
          <w:r>
            <w:rPr>
              <w:sz w:val="24"/>
            </w:rPr>
            <w:t xml:space="preserve">Erstellt:01.01.2019 </w:t>
          </w:r>
        </w:p>
      </w:tc>
      <w:tc>
        <w:tcPr>
          <w:tcW w:w="1560" w:type="dxa"/>
          <w:tcBorders>
            <w:top w:val="single" w:sz="3" w:space="0" w:color="000000"/>
            <w:left w:val="single" w:sz="3" w:space="0" w:color="000000"/>
            <w:bottom w:val="single" w:sz="3" w:space="0" w:color="000000"/>
            <w:right w:val="single" w:sz="3" w:space="0" w:color="000000"/>
          </w:tcBorders>
        </w:tcPr>
        <w:p w14:paraId="2781EB11" w14:textId="77777777" w:rsidR="00FC0CDC" w:rsidRDefault="00FC0CDC">
          <w:r>
            <w:rPr>
              <w:sz w:val="24"/>
            </w:rPr>
            <w:t xml:space="preserve">Gültig bis: </w:t>
          </w:r>
        </w:p>
        <w:p w14:paraId="3E23B79A" w14:textId="77777777" w:rsidR="00FC0CDC" w:rsidRDefault="00FC0CDC">
          <w:r>
            <w:rPr>
              <w:sz w:val="24"/>
            </w:rPr>
            <w:t xml:space="preserve">31.12.2023 </w:t>
          </w:r>
        </w:p>
      </w:tc>
      <w:tc>
        <w:tcPr>
          <w:tcW w:w="2124" w:type="dxa"/>
          <w:tcBorders>
            <w:top w:val="single" w:sz="3" w:space="0" w:color="000000"/>
            <w:left w:val="single" w:sz="3" w:space="0" w:color="000000"/>
            <w:bottom w:val="single" w:sz="3" w:space="0" w:color="000000"/>
            <w:right w:val="single" w:sz="3" w:space="0" w:color="000000"/>
          </w:tcBorders>
        </w:tcPr>
        <w:p w14:paraId="7B477345" w14:textId="77777777" w:rsidR="00FC0CDC" w:rsidRDefault="00FC0CDC">
          <w:r>
            <w:rPr>
              <w:sz w:val="24"/>
            </w:rPr>
            <w:t xml:space="preserve">Erstellt durch. </w:t>
          </w:r>
        </w:p>
        <w:p w14:paraId="7F1E2695" w14:textId="77777777" w:rsidR="00FC0CDC" w:rsidRDefault="00FC0CDC">
          <w:r>
            <w:rPr>
              <w:sz w:val="24"/>
            </w:rPr>
            <w:t xml:space="preserve">AG Krankenhäuser </w:t>
          </w:r>
        </w:p>
      </w:tc>
      <w:tc>
        <w:tcPr>
          <w:tcW w:w="2656" w:type="dxa"/>
          <w:tcBorders>
            <w:top w:val="single" w:sz="3" w:space="0" w:color="000000"/>
            <w:left w:val="single" w:sz="3" w:space="0" w:color="000000"/>
            <w:bottom w:val="single" w:sz="3" w:space="0" w:color="000000"/>
            <w:right w:val="single" w:sz="3" w:space="0" w:color="000000"/>
          </w:tcBorders>
        </w:tcPr>
        <w:p w14:paraId="42BB2062" w14:textId="77777777" w:rsidR="00FC0CDC" w:rsidRDefault="00FC0CDC">
          <w:pPr>
            <w:ind w:left="4"/>
          </w:pPr>
          <w:r>
            <w:rPr>
              <w:sz w:val="24"/>
            </w:rPr>
            <w:t xml:space="preserve">Prozessverantwortlicher: </w:t>
          </w:r>
          <w:proofErr w:type="spellStart"/>
          <w:r>
            <w:rPr>
              <w:sz w:val="24"/>
            </w:rPr>
            <w:t>Dr.Dörwaldt</w:t>
          </w:r>
          <w:proofErr w:type="spellEnd"/>
          <w:r>
            <w:rPr>
              <w:sz w:val="24"/>
            </w:rPr>
            <w:t xml:space="preserve"> </w:t>
          </w:r>
        </w:p>
      </w:tc>
    </w:tr>
  </w:tbl>
  <w:p w14:paraId="76626153" w14:textId="77777777" w:rsidR="00FC0CDC" w:rsidRDefault="00FC0CDC">
    <w:pPr>
      <w:spacing w:after="0"/>
      <w:ind w:left="1"/>
    </w:pPr>
    <w:r>
      <w:rPr>
        <w:rFonts w:ascii="Cambria" w:eastAsia="Cambria" w:hAnsi="Cambria" w:cs="Cambria"/>
        <w:sz w:val="24"/>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1308" w:tblpY="15248"/>
      <w:tblOverlap w:val="never"/>
      <w:tblW w:w="9284" w:type="dxa"/>
      <w:tblInd w:w="0" w:type="dxa"/>
      <w:tblCellMar>
        <w:top w:w="56" w:type="dxa"/>
        <w:left w:w="108" w:type="dxa"/>
        <w:right w:w="54" w:type="dxa"/>
      </w:tblCellMar>
      <w:tblLook w:val="04A0" w:firstRow="1" w:lastRow="0" w:firstColumn="1" w:lastColumn="0" w:noHBand="0" w:noVBand="1"/>
    </w:tblPr>
    <w:tblGrid>
      <w:gridCol w:w="2944"/>
      <w:gridCol w:w="1560"/>
      <w:gridCol w:w="2124"/>
      <w:gridCol w:w="2656"/>
    </w:tblGrid>
    <w:tr w:rsidR="00FC0CDC" w14:paraId="608957DC" w14:textId="77777777">
      <w:trPr>
        <w:trHeight w:val="596"/>
      </w:trPr>
      <w:tc>
        <w:tcPr>
          <w:tcW w:w="2944" w:type="dxa"/>
          <w:tcBorders>
            <w:top w:val="single" w:sz="3" w:space="0" w:color="000000"/>
            <w:left w:val="single" w:sz="3" w:space="0" w:color="000000"/>
            <w:bottom w:val="single" w:sz="3" w:space="0" w:color="000000"/>
            <w:right w:val="single" w:sz="3" w:space="0" w:color="000000"/>
          </w:tcBorders>
        </w:tcPr>
        <w:p w14:paraId="346E91D2" w14:textId="77777777" w:rsidR="00FC0CDC" w:rsidRDefault="00FC0CDC">
          <w:r>
            <w:rPr>
              <w:sz w:val="24"/>
            </w:rPr>
            <w:t xml:space="preserve">Erstellt:01.01.2019 </w:t>
          </w:r>
        </w:p>
      </w:tc>
      <w:tc>
        <w:tcPr>
          <w:tcW w:w="1560" w:type="dxa"/>
          <w:tcBorders>
            <w:top w:val="single" w:sz="3" w:space="0" w:color="000000"/>
            <w:left w:val="single" w:sz="3" w:space="0" w:color="000000"/>
            <w:bottom w:val="single" w:sz="3" w:space="0" w:color="000000"/>
            <w:right w:val="single" w:sz="3" w:space="0" w:color="000000"/>
          </w:tcBorders>
        </w:tcPr>
        <w:p w14:paraId="10DCE475" w14:textId="77777777" w:rsidR="00FC0CDC" w:rsidRDefault="00FC0CDC">
          <w:r>
            <w:rPr>
              <w:sz w:val="24"/>
            </w:rPr>
            <w:t xml:space="preserve">Gültig bis: </w:t>
          </w:r>
        </w:p>
        <w:p w14:paraId="053514B4" w14:textId="77777777" w:rsidR="00FC0CDC" w:rsidRDefault="00FC0CDC">
          <w:r>
            <w:rPr>
              <w:sz w:val="24"/>
            </w:rPr>
            <w:t xml:space="preserve">31.12.2023 </w:t>
          </w:r>
        </w:p>
      </w:tc>
      <w:tc>
        <w:tcPr>
          <w:tcW w:w="2124" w:type="dxa"/>
          <w:tcBorders>
            <w:top w:val="single" w:sz="3" w:space="0" w:color="000000"/>
            <w:left w:val="single" w:sz="3" w:space="0" w:color="000000"/>
            <w:bottom w:val="single" w:sz="3" w:space="0" w:color="000000"/>
            <w:right w:val="single" w:sz="3" w:space="0" w:color="000000"/>
          </w:tcBorders>
        </w:tcPr>
        <w:p w14:paraId="6067F9B5" w14:textId="77777777" w:rsidR="00FC0CDC" w:rsidRDefault="00FC0CDC">
          <w:r>
            <w:rPr>
              <w:sz w:val="24"/>
            </w:rPr>
            <w:t xml:space="preserve">Erstellt durch. </w:t>
          </w:r>
        </w:p>
        <w:p w14:paraId="0FE37710" w14:textId="77777777" w:rsidR="00FC0CDC" w:rsidRDefault="00FC0CDC">
          <w:r>
            <w:rPr>
              <w:sz w:val="24"/>
            </w:rPr>
            <w:t xml:space="preserve">AG Krankenhäuser </w:t>
          </w:r>
        </w:p>
      </w:tc>
      <w:tc>
        <w:tcPr>
          <w:tcW w:w="2656" w:type="dxa"/>
          <w:tcBorders>
            <w:top w:val="single" w:sz="3" w:space="0" w:color="000000"/>
            <w:left w:val="single" w:sz="3" w:space="0" w:color="000000"/>
            <w:bottom w:val="single" w:sz="3" w:space="0" w:color="000000"/>
            <w:right w:val="single" w:sz="3" w:space="0" w:color="000000"/>
          </w:tcBorders>
        </w:tcPr>
        <w:p w14:paraId="245B6047" w14:textId="77777777" w:rsidR="00FC0CDC" w:rsidRDefault="00FC0CDC">
          <w:pPr>
            <w:ind w:left="4"/>
          </w:pPr>
          <w:r>
            <w:rPr>
              <w:sz w:val="24"/>
            </w:rPr>
            <w:t xml:space="preserve">Prozessverantwortlicher: </w:t>
          </w:r>
          <w:proofErr w:type="spellStart"/>
          <w:r>
            <w:rPr>
              <w:sz w:val="24"/>
            </w:rPr>
            <w:t>Dr.Dörwaldt</w:t>
          </w:r>
          <w:proofErr w:type="spellEnd"/>
          <w:r>
            <w:rPr>
              <w:sz w:val="24"/>
            </w:rPr>
            <w:t xml:space="preserve"> </w:t>
          </w:r>
        </w:p>
      </w:tc>
    </w:tr>
  </w:tbl>
  <w:p w14:paraId="0FFC8B7C" w14:textId="77777777" w:rsidR="00FC0CDC" w:rsidRDefault="00FC0CDC">
    <w:pPr>
      <w:spacing w:after="0"/>
      <w:ind w:left="1"/>
    </w:pPr>
    <w:r>
      <w:rPr>
        <w:rFonts w:ascii="Cambria" w:eastAsia="Cambria" w:hAnsi="Cambria" w:cs="Cambria"/>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768CB" w14:textId="6E00C0A6" w:rsidR="00FC0CDC" w:rsidRDefault="00FC0CDC">
    <w:pPr>
      <w:spacing w:after="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1308" w:tblpY="15248"/>
      <w:tblOverlap w:val="never"/>
      <w:tblW w:w="9284" w:type="dxa"/>
      <w:tblInd w:w="0" w:type="dxa"/>
      <w:tblCellMar>
        <w:top w:w="56" w:type="dxa"/>
        <w:left w:w="108" w:type="dxa"/>
        <w:right w:w="54" w:type="dxa"/>
      </w:tblCellMar>
      <w:tblLook w:val="04A0" w:firstRow="1" w:lastRow="0" w:firstColumn="1" w:lastColumn="0" w:noHBand="0" w:noVBand="1"/>
    </w:tblPr>
    <w:tblGrid>
      <w:gridCol w:w="2944"/>
      <w:gridCol w:w="1560"/>
      <w:gridCol w:w="2124"/>
      <w:gridCol w:w="2656"/>
    </w:tblGrid>
    <w:tr w:rsidR="00FC0CDC" w14:paraId="4E580D7F" w14:textId="77777777">
      <w:trPr>
        <w:trHeight w:val="596"/>
      </w:trPr>
      <w:tc>
        <w:tcPr>
          <w:tcW w:w="2944" w:type="dxa"/>
          <w:tcBorders>
            <w:top w:val="single" w:sz="3" w:space="0" w:color="000000"/>
            <w:left w:val="single" w:sz="3" w:space="0" w:color="000000"/>
            <w:bottom w:val="single" w:sz="3" w:space="0" w:color="000000"/>
            <w:right w:val="single" w:sz="3" w:space="0" w:color="000000"/>
          </w:tcBorders>
        </w:tcPr>
        <w:p w14:paraId="65854758" w14:textId="77777777" w:rsidR="00FC0CDC" w:rsidRDefault="00FC0CDC">
          <w:r>
            <w:rPr>
              <w:sz w:val="24"/>
            </w:rPr>
            <w:t xml:space="preserve">Erstellt:01.01.2019 </w:t>
          </w:r>
        </w:p>
      </w:tc>
      <w:tc>
        <w:tcPr>
          <w:tcW w:w="1560" w:type="dxa"/>
          <w:tcBorders>
            <w:top w:val="single" w:sz="3" w:space="0" w:color="000000"/>
            <w:left w:val="single" w:sz="3" w:space="0" w:color="000000"/>
            <w:bottom w:val="single" w:sz="3" w:space="0" w:color="000000"/>
            <w:right w:val="single" w:sz="3" w:space="0" w:color="000000"/>
          </w:tcBorders>
        </w:tcPr>
        <w:p w14:paraId="450EE5BE" w14:textId="77777777" w:rsidR="00FC0CDC" w:rsidRDefault="00FC0CDC">
          <w:r>
            <w:rPr>
              <w:sz w:val="24"/>
            </w:rPr>
            <w:t xml:space="preserve">Gültig bis: </w:t>
          </w:r>
        </w:p>
        <w:p w14:paraId="67907DA4" w14:textId="77777777" w:rsidR="00FC0CDC" w:rsidRDefault="00FC0CDC">
          <w:r>
            <w:rPr>
              <w:sz w:val="24"/>
            </w:rPr>
            <w:t xml:space="preserve">31.12.2023 </w:t>
          </w:r>
        </w:p>
      </w:tc>
      <w:tc>
        <w:tcPr>
          <w:tcW w:w="2124" w:type="dxa"/>
          <w:tcBorders>
            <w:top w:val="single" w:sz="3" w:space="0" w:color="000000"/>
            <w:left w:val="single" w:sz="3" w:space="0" w:color="000000"/>
            <w:bottom w:val="single" w:sz="3" w:space="0" w:color="000000"/>
            <w:right w:val="single" w:sz="3" w:space="0" w:color="000000"/>
          </w:tcBorders>
        </w:tcPr>
        <w:p w14:paraId="2D30F1B1" w14:textId="77777777" w:rsidR="00FC0CDC" w:rsidRDefault="00FC0CDC">
          <w:r>
            <w:rPr>
              <w:sz w:val="24"/>
            </w:rPr>
            <w:t xml:space="preserve">Erstellt durch. </w:t>
          </w:r>
        </w:p>
        <w:p w14:paraId="49B4E978" w14:textId="77777777" w:rsidR="00FC0CDC" w:rsidRDefault="00FC0CDC">
          <w:r>
            <w:rPr>
              <w:sz w:val="24"/>
            </w:rPr>
            <w:t xml:space="preserve">AG Krankenhäuser </w:t>
          </w:r>
        </w:p>
      </w:tc>
      <w:tc>
        <w:tcPr>
          <w:tcW w:w="2656" w:type="dxa"/>
          <w:tcBorders>
            <w:top w:val="single" w:sz="3" w:space="0" w:color="000000"/>
            <w:left w:val="single" w:sz="3" w:space="0" w:color="000000"/>
            <w:bottom w:val="single" w:sz="3" w:space="0" w:color="000000"/>
            <w:right w:val="single" w:sz="3" w:space="0" w:color="000000"/>
          </w:tcBorders>
        </w:tcPr>
        <w:p w14:paraId="3C6D7616" w14:textId="77777777" w:rsidR="00FC0CDC" w:rsidRDefault="00FC0CDC">
          <w:pPr>
            <w:ind w:left="4"/>
          </w:pPr>
          <w:r>
            <w:rPr>
              <w:sz w:val="24"/>
            </w:rPr>
            <w:t xml:space="preserve">Prozessverantwortlicher: </w:t>
          </w:r>
          <w:proofErr w:type="spellStart"/>
          <w:r>
            <w:rPr>
              <w:sz w:val="24"/>
            </w:rPr>
            <w:t>Dr.Dörwaldt</w:t>
          </w:r>
          <w:proofErr w:type="spellEnd"/>
          <w:r>
            <w:rPr>
              <w:sz w:val="24"/>
            </w:rPr>
            <w:t xml:space="preserve"> </w:t>
          </w:r>
        </w:p>
      </w:tc>
    </w:tr>
  </w:tbl>
  <w:p w14:paraId="230AA35F" w14:textId="77777777" w:rsidR="00FC0CDC" w:rsidRDefault="00FC0CDC">
    <w:pPr>
      <w:spacing w:after="0"/>
    </w:pPr>
    <w:r>
      <w:rPr>
        <w:rFonts w:ascii="Cambria" w:eastAsia="Cambria" w:hAnsi="Cambria" w:cs="Cambria"/>
        <w:sz w:val="24"/>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1308" w:tblpY="15248"/>
      <w:tblOverlap w:val="never"/>
      <w:tblW w:w="9284" w:type="dxa"/>
      <w:tblInd w:w="0" w:type="dxa"/>
      <w:tblCellMar>
        <w:top w:w="56" w:type="dxa"/>
        <w:left w:w="108" w:type="dxa"/>
        <w:right w:w="54" w:type="dxa"/>
      </w:tblCellMar>
      <w:tblLook w:val="04A0" w:firstRow="1" w:lastRow="0" w:firstColumn="1" w:lastColumn="0" w:noHBand="0" w:noVBand="1"/>
    </w:tblPr>
    <w:tblGrid>
      <w:gridCol w:w="2944"/>
      <w:gridCol w:w="1560"/>
      <w:gridCol w:w="2124"/>
      <w:gridCol w:w="2656"/>
    </w:tblGrid>
    <w:tr w:rsidR="00FC0CDC" w14:paraId="10120855" w14:textId="77777777">
      <w:trPr>
        <w:trHeight w:val="596"/>
      </w:trPr>
      <w:tc>
        <w:tcPr>
          <w:tcW w:w="2944" w:type="dxa"/>
          <w:tcBorders>
            <w:top w:val="single" w:sz="3" w:space="0" w:color="000000"/>
            <w:left w:val="single" w:sz="3" w:space="0" w:color="000000"/>
            <w:bottom w:val="single" w:sz="3" w:space="0" w:color="000000"/>
            <w:right w:val="single" w:sz="3" w:space="0" w:color="000000"/>
          </w:tcBorders>
        </w:tcPr>
        <w:p w14:paraId="5D7DB14D" w14:textId="77777777" w:rsidR="00FC0CDC" w:rsidRDefault="00FC0CDC">
          <w:r>
            <w:rPr>
              <w:sz w:val="24"/>
            </w:rPr>
            <w:t xml:space="preserve">Erstellt:01.01.2019 </w:t>
          </w:r>
        </w:p>
      </w:tc>
      <w:tc>
        <w:tcPr>
          <w:tcW w:w="1560" w:type="dxa"/>
          <w:tcBorders>
            <w:top w:val="single" w:sz="3" w:space="0" w:color="000000"/>
            <w:left w:val="single" w:sz="3" w:space="0" w:color="000000"/>
            <w:bottom w:val="single" w:sz="3" w:space="0" w:color="000000"/>
            <w:right w:val="single" w:sz="3" w:space="0" w:color="000000"/>
          </w:tcBorders>
        </w:tcPr>
        <w:p w14:paraId="3A07B502" w14:textId="77777777" w:rsidR="00FC0CDC" w:rsidRDefault="00FC0CDC">
          <w:r>
            <w:rPr>
              <w:sz w:val="24"/>
            </w:rPr>
            <w:t xml:space="preserve">Gültig bis: </w:t>
          </w:r>
        </w:p>
        <w:p w14:paraId="54B7E5FE" w14:textId="77777777" w:rsidR="00FC0CDC" w:rsidRDefault="00FC0CDC">
          <w:r>
            <w:rPr>
              <w:sz w:val="24"/>
            </w:rPr>
            <w:t xml:space="preserve">31.12.2023 </w:t>
          </w:r>
        </w:p>
      </w:tc>
      <w:tc>
        <w:tcPr>
          <w:tcW w:w="2124" w:type="dxa"/>
          <w:tcBorders>
            <w:top w:val="single" w:sz="3" w:space="0" w:color="000000"/>
            <w:left w:val="single" w:sz="3" w:space="0" w:color="000000"/>
            <w:bottom w:val="single" w:sz="3" w:space="0" w:color="000000"/>
            <w:right w:val="single" w:sz="3" w:space="0" w:color="000000"/>
          </w:tcBorders>
        </w:tcPr>
        <w:p w14:paraId="2DFF1A11" w14:textId="77777777" w:rsidR="00FC0CDC" w:rsidRDefault="00FC0CDC">
          <w:r>
            <w:rPr>
              <w:sz w:val="24"/>
            </w:rPr>
            <w:t xml:space="preserve">Erstellt durch. </w:t>
          </w:r>
        </w:p>
        <w:p w14:paraId="2E97BB05" w14:textId="77777777" w:rsidR="00FC0CDC" w:rsidRDefault="00FC0CDC">
          <w:r>
            <w:rPr>
              <w:sz w:val="24"/>
            </w:rPr>
            <w:t xml:space="preserve">AG Krankenhäuser </w:t>
          </w:r>
        </w:p>
      </w:tc>
      <w:tc>
        <w:tcPr>
          <w:tcW w:w="2656" w:type="dxa"/>
          <w:tcBorders>
            <w:top w:val="single" w:sz="3" w:space="0" w:color="000000"/>
            <w:left w:val="single" w:sz="3" w:space="0" w:color="000000"/>
            <w:bottom w:val="single" w:sz="3" w:space="0" w:color="000000"/>
            <w:right w:val="single" w:sz="3" w:space="0" w:color="000000"/>
          </w:tcBorders>
        </w:tcPr>
        <w:p w14:paraId="0DEE752D" w14:textId="77777777" w:rsidR="00FC0CDC" w:rsidRDefault="00FC0CDC">
          <w:pPr>
            <w:ind w:left="4"/>
          </w:pPr>
          <w:r>
            <w:rPr>
              <w:sz w:val="24"/>
            </w:rPr>
            <w:t xml:space="preserve">Prozessverantwortlicher: </w:t>
          </w:r>
          <w:proofErr w:type="spellStart"/>
          <w:r>
            <w:rPr>
              <w:sz w:val="24"/>
            </w:rPr>
            <w:t>Dr.Dörwaldt</w:t>
          </w:r>
          <w:proofErr w:type="spellEnd"/>
          <w:r>
            <w:rPr>
              <w:sz w:val="24"/>
            </w:rPr>
            <w:t xml:space="preserve"> </w:t>
          </w:r>
        </w:p>
      </w:tc>
    </w:tr>
  </w:tbl>
  <w:p w14:paraId="1ED65536" w14:textId="77777777" w:rsidR="00FC0CDC" w:rsidRDefault="00FC0CDC">
    <w:pPr>
      <w:spacing w:after="0"/>
    </w:pPr>
    <w:r>
      <w:rPr>
        <w:rFonts w:ascii="Cambria" w:eastAsia="Cambria" w:hAnsi="Cambria" w:cs="Cambria"/>
        <w:sz w:val="2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1308" w:tblpY="15248"/>
      <w:tblOverlap w:val="never"/>
      <w:tblW w:w="9284" w:type="dxa"/>
      <w:tblInd w:w="0" w:type="dxa"/>
      <w:tblCellMar>
        <w:top w:w="56" w:type="dxa"/>
        <w:left w:w="108" w:type="dxa"/>
        <w:right w:w="54" w:type="dxa"/>
      </w:tblCellMar>
      <w:tblLook w:val="04A0" w:firstRow="1" w:lastRow="0" w:firstColumn="1" w:lastColumn="0" w:noHBand="0" w:noVBand="1"/>
    </w:tblPr>
    <w:tblGrid>
      <w:gridCol w:w="2944"/>
      <w:gridCol w:w="1560"/>
      <w:gridCol w:w="2124"/>
      <w:gridCol w:w="2656"/>
    </w:tblGrid>
    <w:tr w:rsidR="00FC0CDC" w14:paraId="6E16BA59" w14:textId="77777777">
      <w:trPr>
        <w:trHeight w:val="596"/>
      </w:trPr>
      <w:tc>
        <w:tcPr>
          <w:tcW w:w="2944" w:type="dxa"/>
          <w:tcBorders>
            <w:top w:val="single" w:sz="3" w:space="0" w:color="000000"/>
            <w:left w:val="single" w:sz="3" w:space="0" w:color="000000"/>
            <w:bottom w:val="single" w:sz="3" w:space="0" w:color="000000"/>
            <w:right w:val="single" w:sz="3" w:space="0" w:color="000000"/>
          </w:tcBorders>
        </w:tcPr>
        <w:p w14:paraId="66B2BBEA" w14:textId="17D243D5" w:rsidR="00FC0CDC" w:rsidRDefault="00FC0CDC">
          <w:r>
            <w:rPr>
              <w:sz w:val="24"/>
            </w:rPr>
            <w:t xml:space="preserve">Erstellt:09.01.2024 </w:t>
          </w:r>
        </w:p>
      </w:tc>
      <w:tc>
        <w:tcPr>
          <w:tcW w:w="1560" w:type="dxa"/>
          <w:tcBorders>
            <w:top w:val="single" w:sz="3" w:space="0" w:color="000000"/>
            <w:left w:val="single" w:sz="3" w:space="0" w:color="000000"/>
            <w:bottom w:val="single" w:sz="3" w:space="0" w:color="000000"/>
            <w:right w:val="single" w:sz="3" w:space="0" w:color="000000"/>
          </w:tcBorders>
        </w:tcPr>
        <w:p w14:paraId="71DFE4DC" w14:textId="77777777" w:rsidR="00FC0CDC" w:rsidRDefault="00FC0CDC">
          <w:r>
            <w:rPr>
              <w:sz w:val="24"/>
            </w:rPr>
            <w:t xml:space="preserve">Gültig bis: </w:t>
          </w:r>
        </w:p>
        <w:p w14:paraId="355BB87E" w14:textId="5E1F0A28" w:rsidR="00FC0CDC" w:rsidRDefault="00FC0CDC">
          <w:r>
            <w:rPr>
              <w:sz w:val="24"/>
            </w:rPr>
            <w:t>31.12.2028</w:t>
          </w:r>
        </w:p>
      </w:tc>
      <w:tc>
        <w:tcPr>
          <w:tcW w:w="2124" w:type="dxa"/>
          <w:tcBorders>
            <w:top w:val="single" w:sz="3" w:space="0" w:color="000000"/>
            <w:left w:val="single" w:sz="3" w:space="0" w:color="000000"/>
            <w:bottom w:val="single" w:sz="3" w:space="0" w:color="000000"/>
            <w:right w:val="single" w:sz="3" w:space="0" w:color="000000"/>
          </w:tcBorders>
        </w:tcPr>
        <w:p w14:paraId="1AC19B42" w14:textId="77777777" w:rsidR="00FC0CDC" w:rsidRDefault="00FC0CDC">
          <w:r>
            <w:rPr>
              <w:sz w:val="24"/>
            </w:rPr>
            <w:t xml:space="preserve">Erstellt durch. </w:t>
          </w:r>
        </w:p>
        <w:p w14:paraId="106DF285" w14:textId="77777777" w:rsidR="00FC0CDC" w:rsidRDefault="00FC0CDC">
          <w:r>
            <w:rPr>
              <w:sz w:val="24"/>
            </w:rPr>
            <w:t xml:space="preserve">AG Krankenhäuser </w:t>
          </w:r>
        </w:p>
      </w:tc>
      <w:tc>
        <w:tcPr>
          <w:tcW w:w="2656" w:type="dxa"/>
          <w:tcBorders>
            <w:top w:val="single" w:sz="3" w:space="0" w:color="000000"/>
            <w:left w:val="single" w:sz="3" w:space="0" w:color="000000"/>
            <w:bottom w:val="single" w:sz="3" w:space="0" w:color="000000"/>
            <w:right w:val="single" w:sz="3" w:space="0" w:color="000000"/>
          </w:tcBorders>
        </w:tcPr>
        <w:p w14:paraId="4C9E98B6" w14:textId="77777777" w:rsidR="00FC0CDC" w:rsidRDefault="00FC0CDC">
          <w:pPr>
            <w:ind w:left="4"/>
            <w:rPr>
              <w:sz w:val="24"/>
            </w:rPr>
          </w:pPr>
          <w:r>
            <w:rPr>
              <w:sz w:val="24"/>
            </w:rPr>
            <w:t>Prozessverantwortlich: Dr. Schmidbauer/</w:t>
          </w:r>
        </w:p>
        <w:p w14:paraId="64FD8CFD" w14:textId="64CCA091" w:rsidR="00FC0CDC" w:rsidRDefault="00FC0CDC">
          <w:pPr>
            <w:ind w:left="4"/>
          </w:pPr>
          <w:proofErr w:type="spellStart"/>
          <w:r>
            <w:rPr>
              <w:sz w:val="24"/>
            </w:rPr>
            <w:t>J.Mermet</w:t>
          </w:r>
          <w:proofErr w:type="spellEnd"/>
          <w:r>
            <w:rPr>
              <w:sz w:val="24"/>
            </w:rPr>
            <w:t xml:space="preserve"> </w:t>
          </w:r>
        </w:p>
      </w:tc>
    </w:tr>
  </w:tbl>
  <w:p w14:paraId="78F7CC82" w14:textId="77777777" w:rsidR="00FC0CDC" w:rsidRDefault="00FC0CDC">
    <w:pPr>
      <w:spacing w:after="0"/>
    </w:pPr>
    <w:r>
      <w:rPr>
        <w:rFonts w:ascii="Cambria" w:eastAsia="Cambria" w:hAnsi="Cambria" w:cs="Cambria"/>
        <w:sz w:val="2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1308" w:tblpY="15248"/>
      <w:tblOverlap w:val="never"/>
      <w:tblW w:w="9284" w:type="dxa"/>
      <w:tblInd w:w="0" w:type="dxa"/>
      <w:tblCellMar>
        <w:top w:w="56" w:type="dxa"/>
        <w:left w:w="108" w:type="dxa"/>
        <w:right w:w="54" w:type="dxa"/>
      </w:tblCellMar>
      <w:tblLook w:val="04A0" w:firstRow="1" w:lastRow="0" w:firstColumn="1" w:lastColumn="0" w:noHBand="0" w:noVBand="1"/>
    </w:tblPr>
    <w:tblGrid>
      <w:gridCol w:w="2944"/>
      <w:gridCol w:w="1560"/>
      <w:gridCol w:w="2124"/>
      <w:gridCol w:w="2656"/>
    </w:tblGrid>
    <w:tr w:rsidR="00FC0CDC" w14:paraId="007A46F4" w14:textId="77777777" w:rsidTr="00707BE1">
      <w:trPr>
        <w:trHeight w:val="596"/>
      </w:trPr>
      <w:tc>
        <w:tcPr>
          <w:tcW w:w="2944" w:type="dxa"/>
          <w:tcBorders>
            <w:top w:val="single" w:sz="3" w:space="0" w:color="000000"/>
            <w:left w:val="single" w:sz="3" w:space="0" w:color="000000"/>
            <w:bottom w:val="single" w:sz="3" w:space="0" w:color="000000"/>
            <w:right w:val="single" w:sz="3" w:space="0" w:color="000000"/>
          </w:tcBorders>
        </w:tcPr>
        <w:p w14:paraId="5FC949C2" w14:textId="77777777" w:rsidR="00FC0CDC" w:rsidRDefault="00FC0CDC" w:rsidP="002C2029">
          <w:r>
            <w:rPr>
              <w:sz w:val="24"/>
            </w:rPr>
            <w:t xml:space="preserve">Erstellt:09.01.2024 </w:t>
          </w:r>
        </w:p>
      </w:tc>
      <w:tc>
        <w:tcPr>
          <w:tcW w:w="1560" w:type="dxa"/>
          <w:tcBorders>
            <w:top w:val="single" w:sz="3" w:space="0" w:color="000000"/>
            <w:left w:val="single" w:sz="3" w:space="0" w:color="000000"/>
            <w:bottom w:val="single" w:sz="3" w:space="0" w:color="000000"/>
            <w:right w:val="single" w:sz="3" w:space="0" w:color="000000"/>
          </w:tcBorders>
        </w:tcPr>
        <w:p w14:paraId="481F77E9" w14:textId="77777777" w:rsidR="00FC0CDC" w:rsidRDefault="00FC0CDC" w:rsidP="002C2029">
          <w:r>
            <w:rPr>
              <w:sz w:val="24"/>
            </w:rPr>
            <w:t xml:space="preserve">Gültig bis: </w:t>
          </w:r>
        </w:p>
        <w:p w14:paraId="7A47F6B7" w14:textId="77777777" w:rsidR="00FC0CDC" w:rsidRDefault="00FC0CDC" w:rsidP="002C2029">
          <w:r>
            <w:rPr>
              <w:sz w:val="24"/>
            </w:rPr>
            <w:t>31.12.2028</w:t>
          </w:r>
        </w:p>
      </w:tc>
      <w:tc>
        <w:tcPr>
          <w:tcW w:w="2124" w:type="dxa"/>
          <w:tcBorders>
            <w:top w:val="single" w:sz="3" w:space="0" w:color="000000"/>
            <w:left w:val="single" w:sz="3" w:space="0" w:color="000000"/>
            <w:bottom w:val="single" w:sz="3" w:space="0" w:color="000000"/>
            <w:right w:val="single" w:sz="3" w:space="0" w:color="000000"/>
          </w:tcBorders>
        </w:tcPr>
        <w:p w14:paraId="35D0B8DA" w14:textId="77777777" w:rsidR="00FC0CDC" w:rsidRDefault="00FC0CDC" w:rsidP="002C2029">
          <w:r>
            <w:rPr>
              <w:sz w:val="24"/>
            </w:rPr>
            <w:t xml:space="preserve">Erstellt durch. </w:t>
          </w:r>
        </w:p>
        <w:p w14:paraId="23504C1A" w14:textId="77777777" w:rsidR="00FC0CDC" w:rsidRDefault="00FC0CDC" w:rsidP="002C2029">
          <w:r>
            <w:rPr>
              <w:sz w:val="24"/>
            </w:rPr>
            <w:t xml:space="preserve">AG Krankenhäuser </w:t>
          </w:r>
        </w:p>
      </w:tc>
      <w:tc>
        <w:tcPr>
          <w:tcW w:w="2656" w:type="dxa"/>
          <w:tcBorders>
            <w:top w:val="single" w:sz="3" w:space="0" w:color="000000"/>
            <w:left w:val="single" w:sz="3" w:space="0" w:color="000000"/>
            <w:bottom w:val="single" w:sz="3" w:space="0" w:color="000000"/>
            <w:right w:val="single" w:sz="3" w:space="0" w:color="000000"/>
          </w:tcBorders>
        </w:tcPr>
        <w:p w14:paraId="5A84512B" w14:textId="77777777" w:rsidR="00FC0CDC" w:rsidRDefault="00FC0CDC" w:rsidP="002C2029">
          <w:pPr>
            <w:ind w:left="4"/>
            <w:rPr>
              <w:sz w:val="24"/>
            </w:rPr>
          </w:pPr>
          <w:r>
            <w:rPr>
              <w:sz w:val="24"/>
            </w:rPr>
            <w:t>Prozessverantwortlich: Dr. Schmidbauer/</w:t>
          </w:r>
        </w:p>
        <w:p w14:paraId="212AC2A7" w14:textId="77777777" w:rsidR="00FC0CDC" w:rsidRDefault="00FC0CDC" w:rsidP="002C2029">
          <w:pPr>
            <w:ind w:left="4"/>
          </w:pPr>
          <w:proofErr w:type="spellStart"/>
          <w:r>
            <w:rPr>
              <w:sz w:val="24"/>
            </w:rPr>
            <w:t>J.Mermet</w:t>
          </w:r>
          <w:proofErr w:type="spellEnd"/>
          <w:r>
            <w:rPr>
              <w:sz w:val="24"/>
            </w:rPr>
            <w:t xml:space="preserve"> </w:t>
          </w:r>
        </w:p>
      </w:tc>
    </w:tr>
  </w:tbl>
  <w:p w14:paraId="04484067" w14:textId="77777777" w:rsidR="00FC0CDC" w:rsidRDefault="00FC0CDC"/>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1308" w:tblpY="15248"/>
      <w:tblOverlap w:val="never"/>
      <w:tblW w:w="9284" w:type="dxa"/>
      <w:tblInd w:w="0" w:type="dxa"/>
      <w:tblCellMar>
        <w:top w:w="56" w:type="dxa"/>
        <w:left w:w="108" w:type="dxa"/>
        <w:right w:w="54" w:type="dxa"/>
      </w:tblCellMar>
      <w:tblLook w:val="04A0" w:firstRow="1" w:lastRow="0" w:firstColumn="1" w:lastColumn="0" w:noHBand="0" w:noVBand="1"/>
    </w:tblPr>
    <w:tblGrid>
      <w:gridCol w:w="2944"/>
      <w:gridCol w:w="1560"/>
      <w:gridCol w:w="2124"/>
      <w:gridCol w:w="2656"/>
    </w:tblGrid>
    <w:tr w:rsidR="00FC0CDC" w14:paraId="4665F30A" w14:textId="77777777">
      <w:trPr>
        <w:trHeight w:val="596"/>
      </w:trPr>
      <w:tc>
        <w:tcPr>
          <w:tcW w:w="2944" w:type="dxa"/>
          <w:tcBorders>
            <w:top w:val="single" w:sz="3" w:space="0" w:color="000000"/>
            <w:left w:val="single" w:sz="3" w:space="0" w:color="000000"/>
            <w:bottom w:val="single" w:sz="3" w:space="0" w:color="000000"/>
            <w:right w:val="single" w:sz="3" w:space="0" w:color="000000"/>
          </w:tcBorders>
        </w:tcPr>
        <w:p w14:paraId="47A7E2F9" w14:textId="77777777" w:rsidR="00FC0CDC" w:rsidRDefault="00FC0CDC">
          <w:r>
            <w:rPr>
              <w:sz w:val="24"/>
            </w:rPr>
            <w:t xml:space="preserve">Erstellt:01.01.2019 </w:t>
          </w:r>
        </w:p>
      </w:tc>
      <w:tc>
        <w:tcPr>
          <w:tcW w:w="1560" w:type="dxa"/>
          <w:tcBorders>
            <w:top w:val="single" w:sz="3" w:space="0" w:color="000000"/>
            <w:left w:val="single" w:sz="3" w:space="0" w:color="000000"/>
            <w:bottom w:val="single" w:sz="3" w:space="0" w:color="000000"/>
            <w:right w:val="single" w:sz="3" w:space="0" w:color="000000"/>
          </w:tcBorders>
        </w:tcPr>
        <w:p w14:paraId="0EBB57C8" w14:textId="77777777" w:rsidR="00FC0CDC" w:rsidRDefault="00FC0CDC">
          <w:r>
            <w:rPr>
              <w:sz w:val="24"/>
            </w:rPr>
            <w:t xml:space="preserve">Gültig bis: </w:t>
          </w:r>
        </w:p>
        <w:p w14:paraId="442347A8" w14:textId="77777777" w:rsidR="00FC0CDC" w:rsidRDefault="00FC0CDC">
          <w:r>
            <w:rPr>
              <w:sz w:val="24"/>
            </w:rPr>
            <w:t xml:space="preserve">31.12.2023 </w:t>
          </w:r>
        </w:p>
      </w:tc>
      <w:tc>
        <w:tcPr>
          <w:tcW w:w="2124" w:type="dxa"/>
          <w:tcBorders>
            <w:top w:val="single" w:sz="3" w:space="0" w:color="000000"/>
            <w:left w:val="single" w:sz="3" w:space="0" w:color="000000"/>
            <w:bottom w:val="single" w:sz="3" w:space="0" w:color="000000"/>
            <w:right w:val="single" w:sz="3" w:space="0" w:color="000000"/>
          </w:tcBorders>
        </w:tcPr>
        <w:p w14:paraId="1880D41F" w14:textId="77777777" w:rsidR="00FC0CDC" w:rsidRDefault="00FC0CDC">
          <w:r>
            <w:rPr>
              <w:sz w:val="24"/>
            </w:rPr>
            <w:t xml:space="preserve">Erstellt durch. </w:t>
          </w:r>
        </w:p>
        <w:p w14:paraId="215665CE" w14:textId="77777777" w:rsidR="00FC0CDC" w:rsidRDefault="00FC0CDC">
          <w:r>
            <w:rPr>
              <w:sz w:val="24"/>
            </w:rPr>
            <w:t xml:space="preserve">AG Krankenhäuser </w:t>
          </w:r>
        </w:p>
      </w:tc>
      <w:tc>
        <w:tcPr>
          <w:tcW w:w="2656" w:type="dxa"/>
          <w:tcBorders>
            <w:top w:val="single" w:sz="3" w:space="0" w:color="000000"/>
            <w:left w:val="single" w:sz="3" w:space="0" w:color="000000"/>
            <w:bottom w:val="single" w:sz="3" w:space="0" w:color="000000"/>
            <w:right w:val="single" w:sz="3" w:space="0" w:color="000000"/>
          </w:tcBorders>
        </w:tcPr>
        <w:p w14:paraId="0A8C60B0" w14:textId="77777777" w:rsidR="00FC0CDC" w:rsidRDefault="00FC0CDC">
          <w:pPr>
            <w:ind w:left="4"/>
          </w:pPr>
          <w:r>
            <w:rPr>
              <w:sz w:val="24"/>
            </w:rPr>
            <w:t xml:space="preserve">Prozessverantwortlicher: </w:t>
          </w:r>
          <w:proofErr w:type="spellStart"/>
          <w:r>
            <w:rPr>
              <w:sz w:val="24"/>
            </w:rPr>
            <w:t>Dr.Dörwaldt</w:t>
          </w:r>
          <w:proofErr w:type="spellEnd"/>
          <w:r>
            <w:rPr>
              <w:sz w:val="24"/>
            </w:rPr>
            <w:t xml:space="preserve"> </w:t>
          </w:r>
        </w:p>
      </w:tc>
    </w:tr>
  </w:tbl>
  <w:p w14:paraId="50299BD3" w14:textId="77777777" w:rsidR="00FC0CDC" w:rsidRDefault="00FC0CDC">
    <w:pPr>
      <w:spacing w:after="0"/>
    </w:pPr>
    <w:r>
      <w:rPr>
        <w:rFonts w:ascii="Cambria" w:eastAsia="Cambria" w:hAnsi="Cambria" w:cs="Cambria"/>
        <w:sz w:val="24"/>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1308" w:tblpY="15248"/>
      <w:tblOverlap w:val="never"/>
      <w:tblW w:w="9284" w:type="dxa"/>
      <w:tblInd w:w="0" w:type="dxa"/>
      <w:tblCellMar>
        <w:top w:w="56" w:type="dxa"/>
        <w:left w:w="108" w:type="dxa"/>
        <w:right w:w="54" w:type="dxa"/>
      </w:tblCellMar>
      <w:tblLook w:val="04A0" w:firstRow="1" w:lastRow="0" w:firstColumn="1" w:lastColumn="0" w:noHBand="0" w:noVBand="1"/>
    </w:tblPr>
    <w:tblGrid>
      <w:gridCol w:w="2944"/>
      <w:gridCol w:w="1560"/>
      <w:gridCol w:w="2124"/>
      <w:gridCol w:w="2656"/>
    </w:tblGrid>
    <w:tr w:rsidR="00FC0CDC" w14:paraId="02302110" w14:textId="77777777">
      <w:trPr>
        <w:trHeight w:val="596"/>
      </w:trPr>
      <w:tc>
        <w:tcPr>
          <w:tcW w:w="2944" w:type="dxa"/>
          <w:tcBorders>
            <w:top w:val="single" w:sz="3" w:space="0" w:color="000000"/>
            <w:left w:val="single" w:sz="3" w:space="0" w:color="000000"/>
            <w:bottom w:val="single" w:sz="3" w:space="0" w:color="000000"/>
            <w:right w:val="single" w:sz="3" w:space="0" w:color="000000"/>
          </w:tcBorders>
        </w:tcPr>
        <w:p w14:paraId="64363BA8" w14:textId="163B0DB7" w:rsidR="00FC0CDC" w:rsidRDefault="00FC0CDC">
          <w:r>
            <w:rPr>
              <w:sz w:val="24"/>
            </w:rPr>
            <w:t xml:space="preserve">Erstellt: 09.01.2024 </w:t>
          </w:r>
        </w:p>
      </w:tc>
      <w:tc>
        <w:tcPr>
          <w:tcW w:w="1560" w:type="dxa"/>
          <w:tcBorders>
            <w:top w:val="single" w:sz="3" w:space="0" w:color="000000"/>
            <w:left w:val="single" w:sz="3" w:space="0" w:color="000000"/>
            <w:bottom w:val="single" w:sz="3" w:space="0" w:color="000000"/>
            <w:right w:val="single" w:sz="3" w:space="0" w:color="000000"/>
          </w:tcBorders>
        </w:tcPr>
        <w:p w14:paraId="0F9B7965" w14:textId="77777777" w:rsidR="00FC0CDC" w:rsidRDefault="00FC0CDC">
          <w:r>
            <w:rPr>
              <w:sz w:val="24"/>
            </w:rPr>
            <w:t xml:space="preserve">Gültig bis: </w:t>
          </w:r>
        </w:p>
        <w:p w14:paraId="5A8CD79B" w14:textId="675BE266" w:rsidR="00FC0CDC" w:rsidRDefault="00FC0CDC">
          <w:r>
            <w:rPr>
              <w:sz w:val="24"/>
            </w:rPr>
            <w:t xml:space="preserve">31.12.2028 </w:t>
          </w:r>
        </w:p>
      </w:tc>
      <w:tc>
        <w:tcPr>
          <w:tcW w:w="2124" w:type="dxa"/>
          <w:tcBorders>
            <w:top w:val="single" w:sz="3" w:space="0" w:color="000000"/>
            <w:left w:val="single" w:sz="3" w:space="0" w:color="000000"/>
            <w:bottom w:val="single" w:sz="3" w:space="0" w:color="000000"/>
            <w:right w:val="single" w:sz="3" w:space="0" w:color="000000"/>
          </w:tcBorders>
        </w:tcPr>
        <w:p w14:paraId="68382CD3" w14:textId="77777777" w:rsidR="00FC0CDC" w:rsidRDefault="00FC0CDC">
          <w:r>
            <w:rPr>
              <w:sz w:val="24"/>
            </w:rPr>
            <w:t xml:space="preserve">Erstellt durch. </w:t>
          </w:r>
        </w:p>
        <w:p w14:paraId="4E1C7A7C" w14:textId="77777777" w:rsidR="00FC0CDC" w:rsidRDefault="00FC0CDC">
          <w:r>
            <w:rPr>
              <w:sz w:val="24"/>
            </w:rPr>
            <w:t xml:space="preserve">AG Krankenhäuser </w:t>
          </w:r>
        </w:p>
      </w:tc>
      <w:tc>
        <w:tcPr>
          <w:tcW w:w="2656" w:type="dxa"/>
          <w:tcBorders>
            <w:top w:val="single" w:sz="3" w:space="0" w:color="000000"/>
            <w:left w:val="single" w:sz="3" w:space="0" w:color="000000"/>
            <w:bottom w:val="single" w:sz="3" w:space="0" w:color="000000"/>
            <w:right w:val="single" w:sz="3" w:space="0" w:color="000000"/>
          </w:tcBorders>
        </w:tcPr>
        <w:p w14:paraId="259AC661" w14:textId="61F56CAB" w:rsidR="00FC0CDC" w:rsidRDefault="00FC0CDC">
          <w:pPr>
            <w:ind w:left="4"/>
            <w:rPr>
              <w:sz w:val="24"/>
            </w:rPr>
          </w:pPr>
          <w:r>
            <w:rPr>
              <w:sz w:val="24"/>
            </w:rPr>
            <w:t>Prozessverantwortlich: Dr. Schmidbauer/</w:t>
          </w:r>
        </w:p>
        <w:p w14:paraId="3593CD1A" w14:textId="55E9CE31" w:rsidR="00FC0CDC" w:rsidRDefault="00FC0CDC">
          <w:pPr>
            <w:ind w:left="4"/>
          </w:pPr>
          <w:proofErr w:type="spellStart"/>
          <w:r>
            <w:rPr>
              <w:sz w:val="24"/>
            </w:rPr>
            <w:t>J.Mermet</w:t>
          </w:r>
          <w:proofErr w:type="spellEnd"/>
        </w:p>
      </w:tc>
    </w:tr>
  </w:tbl>
  <w:p w14:paraId="0B710249" w14:textId="77777777" w:rsidR="00FC0CDC" w:rsidRDefault="00FC0CDC">
    <w:pPr>
      <w:spacing w:after="0"/>
    </w:pPr>
    <w:r>
      <w:rPr>
        <w:rFonts w:ascii="Cambria" w:eastAsia="Cambria" w:hAnsi="Cambria" w:cs="Cambria"/>
        <w:sz w:val="24"/>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1308" w:tblpY="15224"/>
      <w:tblOverlap w:val="never"/>
      <w:tblW w:w="9284" w:type="dxa"/>
      <w:tblInd w:w="0" w:type="dxa"/>
      <w:tblCellMar>
        <w:top w:w="56" w:type="dxa"/>
        <w:left w:w="108" w:type="dxa"/>
        <w:right w:w="54" w:type="dxa"/>
      </w:tblCellMar>
      <w:tblLook w:val="04A0" w:firstRow="1" w:lastRow="0" w:firstColumn="1" w:lastColumn="0" w:noHBand="0" w:noVBand="1"/>
    </w:tblPr>
    <w:tblGrid>
      <w:gridCol w:w="2944"/>
      <w:gridCol w:w="1560"/>
      <w:gridCol w:w="2124"/>
      <w:gridCol w:w="2656"/>
    </w:tblGrid>
    <w:tr w:rsidR="00FC0CDC" w14:paraId="132B27B4" w14:textId="77777777">
      <w:trPr>
        <w:trHeight w:val="24"/>
      </w:trPr>
      <w:tc>
        <w:tcPr>
          <w:tcW w:w="9284" w:type="dxa"/>
          <w:gridSpan w:val="4"/>
          <w:tcBorders>
            <w:top w:val="single" w:sz="3" w:space="0" w:color="000000"/>
            <w:left w:val="nil"/>
            <w:bottom w:val="single" w:sz="3" w:space="0" w:color="000000"/>
            <w:right w:val="nil"/>
          </w:tcBorders>
        </w:tcPr>
        <w:p w14:paraId="1CC6D6CD" w14:textId="77777777" w:rsidR="00FC0CDC" w:rsidRDefault="00FC0CDC"/>
      </w:tc>
    </w:tr>
    <w:tr w:rsidR="00FC0CDC" w14:paraId="6129A763" w14:textId="77777777">
      <w:trPr>
        <w:trHeight w:val="596"/>
      </w:trPr>
      <w:tc>
        <w:tcPr>
          <w:tcW w:w="2944" w:type="dxa"/>
          <w:tcBorders>
            <w:top w:val="single" w:sz="3" w:space="0" w:color="000000"/>
            <w:left w:val="single" w:sz="3" w:space="0" w:color="000000"/>
            <w:bottom w:val="single" w:sz="3" w:space="0" w:color="000000"/>
            <w:right w:val="single" w:sz="3" w:space="0" w:color="000000"/>
          </w:tcBorders>
        </w:tcPr>
        <w:p w14:paraId="799EE4D3" w14:textId="41E49BCF" w:rsidR="00FC0CDC" w:rsidRDefault="00FC0CDC">
          <w:r>
            <w:rPr>
              <w:sz w:val="24"/>
            </w:rPr>
            <w:t>Erstellt:09.01.2024</w:t>
          </w:r>
        </w:p>
      </w:tc>
      <w:tc>
        <w:tcPr>
          <w:tcW w:w="1560" w:type="dxa"/>
          <w:tcBorders>
            <w:top w:val="single" w:sz="3" w:space="0" w:color="000000"/>
            <w:left w:val="single" w:sz="3" w:space="0" w:color="000000"/>
            <w:bottom w:val="single" w:sz="3" w:space="0" w:color="000000"/>
            <w:right w:val="single" w:sz="3" w:space="0" w:color="000000"/>
          </w:tcBorders>
        </w:tcPr>
        <w:p w14:paraId="5FBD7AF2" w14:textId="77777777" w:rsidR="00FC0CDC" w:rsidRDefault="00FC0CDC">
          <w:r>
            <w:rPr>
              <w:sz w:val="24"/>
            </w:rPr>
            <w:t xml:space="preserve">Gültig bis: </w:t>
          </w:r>
        </w:p>
        <w:p w14:paraId="03227F58" w14:textId="515F6E76" w:rsidR="00FC0CDC" w:rsidRDefault="00FC0CDC">
          <w:r>
            <w:rPr>
              <w:sz w:val="24"/>
            </w:rPr>
            <w:t xml:space="preserve">31.12.2028 </w:t>
          </w:r>
        </w:p>
      </w:tc>
      <w:tc>
        <w:tcPr>
          <w:tcW w:w="2124" w:type="dxa"/>
          <w:tcBorders>
            <w:top w:val="single" w:sz="3" w:space="0" w:color="000000"/>
            <w:left w:val="single" w:sz="3" w:space="0" w:color="000000"/>
            <w:bottom w:val="single" w:sz="3" w:space="0" w:color="000000"/>
            <w:right w:val="single" w:sz="3" w:space="0" w:color="000000"/>
          </w:tcBorders>
        </w:tcPr>
        <w:p w14:paraId="5D7BF5E2" w14:textId="77777777" w:rsidR="00FC0CDC" w:rsidRDefault="00FC0CDC">
          <w:r>
            <w:rPr>
              <w:sz w:val="24"/>
            </w:rPr>
            <w:t xml:space="preserve">Erstellt durch. </w:t>
          </w:r>
        </w:p>
        <w:p w14:paraId="7794D1AB" w14:textId="77777777" w:rsidR="00FC0CDC" w:rsidRDefault="00FC0CDC">
          <w:r>
            <w:rPr>
              <w:sz w:val="24"/>
            </w:rPr>
            <w:t xml:space="preserve">AG Krankenhäuser </w:t>
          </w:r>
        </w:p>
      </w:tc>
      <w:tc>
        <w:tcPr>
          <w:tcW w:w="2656" w:type="dxa"/>
          <w:tcBorders>
            <w:top w:val="single" w:sz="3" w:space="0" w:color="000000"/>
            <w:left w:val="single" w:sz="3" w:space="0" w:color="000000"/>
            <w:bottom w:val="single" w:sz="3" w:space="0" w:color="000000"/>
            <w:right w:val="single" w:sz="3" w:space="0" w:color="000000"/>
          </w:tcBorders>
        </w:tcPr>
        <w:p w14:paraId="0375BB1F" w14:textId="77777777" w:rsidR="00FC0CDC" w:rsidRDefault="00FC0CDC">
          <w:pPr>
            <w:ind w:left="4"/>
            <w:rPr>
              <w:sz w:val="24"/>
            </w:rPr>
          </w:pPr>
          <w:r>
            <w:rPr>
              <w:sz w:val="24"/>
            </w:rPr>
            <w:t>Prozessverantwortlicher: Dr. Schmidbauer/</w:t>
          </w:r>
        </w:p>
        <w:p w14:paraId="233C738D" w14:textId="0532A878" w:rsidR="00FC0CDC" w:rsidRDefault="00FC0CDC">
          <w:pPr>
            <w:ind w:left="4"/>
          </w:pPr>
          <w:r>
            <w:rPr>
              <w:sz w:val="24"/>
            </w:rPr>
            <w:t>J. Mermet</w:t>
          </w:r>
        </w:p>
      </w:tc>
    </w:tr>
  </w:tbl>
  <w:p w14:paraId="16075F87" w14:textId="77777777" w:rsidR="00FC0CDC" w:rsidRDefault="00FC0CDC">
    <w:pPr>
      <w:spacing w:after="0"/>
    </w:pPr>
    <w:r>
      <w:rPr>
        <w:rFonts w:ascii="Cambria" w:eastAsia="Cambria" w:hAnsi="Cambria" w:cs="Cambria"/>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B22C99" w14:textId="77777777" w:rsidR="00FC0CDC" w:rsidRDefault="00FC0CDC">
      <w:pPr>
        <w:spacing w:after="0" w:line="240" w:lineRule="auto"/>
      </w:pPr>
      <w:r>
        <w:separator/>
      </w:r>
    </w:p>
  </w:footnote>
  <w:footnote w:type="continuationSeparator" w:id="0">
    <w:p w14:paraId="6CE464EB" w14:textId="77777777" w:rsidR="00FC0CDC" w:rsidRDefault="00FC0C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245D3" w14:textId="77777777" w:rsidR="00FC0CDC" w:rsidRDefault="00FC0CDC">
    <w:pPr>
      <w:spacing w:after="0"/>
      <w:ind w:right="-70"/>
      <w:jc w:val="right"/>
    </w:pPr>
    <w:r>
      <w:rPr>
        <w:noProof/>
        <w:lang w:bidi="ar-SA"/>
      </w:rPr>
      <w:drawing>
        <wp:anchor distT="0" distB="0" distL="114300" distR="114300" simplePos="0" relativeHeight="251658240" behindDoc="0" locked="0" layoutInCell="1" allowOverlap="0" wp14:anchorId="6C05268A" wp14:editId="1CA47C30">
          <wp:simplePos x="0" y="0"/>
          <wp:positionH relativeFrom="page">
            <wp:posOffset>5951857</wp:posOffset>
          </wp:positionH>
          <wp:positionV relativeFrom="page">
            <wp:posOffset>449579</wp:posOffset>
          </wp:positionV>
          <wp:extent cx="701397" cy="528321"/>
          <wp:effectExtent l="0" t="0" r="0" b="0"/>
          <wp:wrapSquare wrapText="bothSides"/>
          <wp:docPr id="3212" name="Picture 3212"/>
          <wp:cNvGraphicFramePr/>
          <a:graphic xmlns:a="http://schemas.openxmlformats.org/drawingml/2006/main">
            <a:graphicData uri="http://schemas.openxmlformats.org/drawingml/2006/picture">
              <pic:pic xmlns:pic="http://schemas.openxmlformats.org/drawingml/2006/picture">
                <pic:nvPicPr>
                  <pic:cNvPr id="3212" name="Picture 3212"/>
                  <pic:cNvPicPr/>
                </pic:nvPicPr>
                <pic:blipFill>
                  <a:blip r:embed="rId1"/>
                  <a:stretch>
                    <a:fillRect/>
                  </a:stretch>
                </pic:blipFill>
                <pic:spPr>
                  <a:xfrm>
                    <a:off x="0" y="0"/>
                    <a:ext cx="701397" cy="528321"/>
                  </a:xfrm>
                  <a:prstGeom prst="rect">
                    <a:avLst/>
                  </a:prstGeom>
                </pic:spPr>
              </pic:pic>
            </a:graphicData>
          </a:graphic>
        </wp:anchor>
      </w:drawing>
    </w:r>
    <w:r>
      <w:rPr>
        <w:rFonts w:ascii="Cambria" w:eastAsia="Cambria" w:hAnsi="Cambria" w:cs="Cambria"/>
        <w:sz w:val="24"/>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AFDBA" w14:textId="77777777" w:rsidR="00FC0CDC" w:rsidRDefault="00FC0CDC">
    <w:pPr>
      <w:spacing w:after="0"/>
      <w:ind w:right="-296"/>
      <w:jc w:val="right"/>
    </w:pPr>
    <w:r>
      <w:rPr>
        <w:noProof/>
        <w:lang w:bidi="ar-SA"/>
      </w:rPr>
      <w:drawing>
        <wp:anchor distT="0" distB="0" distL="114300" distR="114300" simplePos="0" relativeHeight="251667456" behindDoc="0" locked="0" layoutInCell="1" allowOverlap="0" wp14:anchorId="4CE8B8C3" wp14:editId="17050116">
          <wp:simplePos x="0" y="0"/>
          <wp:positionH relativeFrom="page">
            <wp:posOffset>5951857</wp:posOffset>
          </wp:positionH>
          <wp:positionV relativeFrom="page">
            <wp:posOffset>449579</wp:posOffset>
          </wp:positionV>
          <wp:extent cx="701397" cy="528321"/>
          <wp:effectExtent l="0" t="0" r="0" b="0"/>
          <wp:wrapSquare wrapText="bothSides"/>
          <wp:docPr id="8" name="Picture 3212"/>
          <wp:cNvGraphicFramePr/>
          <a:graphic xmlns:a="http://schemas.openxmlformats.org/drawingml/2006/main">
            <a:graphicData uri="http://schemas.openxmlformats.org/drawingml/2006/picture">
              <pic:pic xmlns:pic="http://schemas.openxmlformats.org/drawingml/2006/picture">
                <pic:nvPicPr>
                  <pic:cNvPr id="3212" name="Picture 3212"/>
                  <pic:cNvPicPr/>
                </pic:nvPicPr>
                <pic:blipFill>
                  <a:blip r:embed="rId1"/>
                  <a:stretch>
                    <a:fillRect/>
                  </a:stretch>
                </pic:blipFill>
                <pic:spPr>
                  <a:xfrm>
                    <a:off x="0" y="0"/>
                    <a:ext cx="701397" cy="528321"/>
                  </a:xfrm>
                  <a:prstGeom prst="rect">
                    <a:avLst/>
                  </a:prstGeom>
                </pic:spPr>
              </pic:pic>
            </a:graphicData>
          </a:graphic>
        </wp:anchor>
      </w:drawing>
    </w:r>
    <w:r>
      <w:rPr>
        <w:rFonts w:ascii="Cambria" w:eastAsia="Cambria" w:hAnsi="Cambria" w:cs="Cambria"/>
        <w:sz w:val="24"/>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35333" w14:textId="77777777" w:rsidR="00FC0CDC" w:rsidRDefault="00FC0CDC">
    <w:pPr>
      <w:spacing w:after="0"/>
      <w:ind w:right="-296"/>
      <w:jc w:val="right"/>
    </w:pPr>
    <w:r>
      <w:rPr>
        <w:noProof/>
        <w:lang w:bidi="ar-SA"/>
      </w:rPr>
      <w:drawing>
        <wp:anchor distT="0" distB="0" distL="114300" distR="114300" simplePos="0" relativeHeight="251668480" behindDoc="0" locked="0" layoutInCell="1" allowOverlap="0" wp14:anchorId="36077738" wp14:editId="57756B18">
          <wp:simplePos x="0" y="0"/>
          <wp:positionH relativeFrom="page">
            <wp:posOffset>5951857</wp:posOffset>
          </wp:positionH>
          <wp:positionV relativeFrom="page">
            <wp:posOffset>449579</wp:posOffset>
          </wp:positionV>
          <wp:extent cx="701397" cy="528321"/>
          <wp:effectExtent l="0" t="0" r="0" b="0"/>
          <wp:wrapSquare wrapText="bothSides"/>
          <wp:docPr id="9" name="Picture 3212"/>
          <wp:cNvGraphicFramePr/>
          <a:graphic xmlns:a="http://schemas.openxmlformats.org/drawingml/2006/main">
            <a:graphicData uri="http://schemas.openxmlformats.org/drawingml/2006/picture">
              <pic:pic xmlns:pic="http://schemas.openxmlformats.org/drawingml/2006/picture">
                <pic:nvPicPr>
                  <pic:cNvPr id="3212" name="Picture 3212"/>
                  <pic:cNvPicPr/>
                </pic:nvPicPr>
                <pic:blipFill>
                  <a:blip r:embed="rId1"/>
                  <a:stretch>
                    <a:fillRect/>
                  </a:stretch>
                </pic:blipFill>
                <pic:spPr>
                  <a:xfrm>
                    <a:off x="0" y="0"/>
                    <a:ext cx="701397" cy="528321"/>
                  </a:xfrm>
                  <a:prstGeom prst="rect">
                    <a:avLst/>
                  </a:prstGeom>
                </pic:spPr>
              </pic:pic>
            </a:graphicData>
          </a:graphic>
        </wp:anchor>
      </w:drawing>
    </w:r>
    <w:r>
      <w:rPr>
        <w:rFonts w:ascii="Cambria" w:eastAsia="Cambria" w:hAnsi="Cambria" w:cs="Cambria"/>
        <w:sz w:val="24"/>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D9C1C" w14:textId="77777777" w:rsidR="00FC0CDC" w:rsidRDefault="00FC0CDC">
    <w:pPr>
      <w:spacing w:after="0"/>
      <w:ind w:right="-296"/>
      <w:jc w:val="right"/>
    </w:pPr>
    <w:r>
      <w:rPr>
        <w:noProof/>
        <w:lang w:bidi="ar-SA"/>
      </w:rPr>
      <w:drawing>
        <wp:anchor distT="0" distB="0" distL="114300" distR="114300" simplePos="0" relativeHeight="251669504" behindDoc="0" locked="0" layoutInCell="1" allowOverlap="0" wp14:anchorId="7BD76B65" wp14:editId="123FFDB3">
          <wp:simplePos x="0" y="0"/>
          <wp:positionH relativeFrom="page">
            <wp:posOffset>5951857</wp:posOffset>
          </wp:positionH>
          <wp:positionV relativeFrom="page">
            <wp:posOffset>449579</wp:posOffset>
          </wp:positionV>
          <wp:extent cx="701397" cy="528321"/>
          <wp:effectExtent l="0" t="0" r="0" b="0"/>
          <wp:wrapSquare wrapText="bothSides"/>
          <wp:docPr id="10" name="Picture 3212"/>
          <wp:cNvGraphicFramePr/>
          <a:graphic xmlns:a="http://schemas.openxmlformats.org/drawingml/2006/main">
            <a:graphicData uri="http://schemas.openxmlformats.org/drawingml/2006/picture">
              <pic:pic xmlns:pic="http://schemas.openxmlformats.org/drawingml/2006/picture">
                <pic:nvPicPr>
                  <pic:cNvPr id="3212" name="Picture 3212"/>
                  <pic:cNvPicPr/>
                </pic:nvPicPr>
                <pic:blipFill>
                  <a:blip r:embed="rId1"/>
                  <a:stretch>
                    <a:fillRect/>
                  </a:stretch>
                </pic:blipFill>
                <pic:spPr>
                  <a:xfrm>
                    <a:off x="0" y="0"/>
                    <a:ext cx="701397" cy="528321"/>
                  </a:xfrm>
                  <a:prstGeom prst="rect">
                    <a:avLst/>
                  </a:prstGeom>
                </pic:spPr>
              </pic:pic>
            </a:graphicData>
          </a:graphic>
        </wp:anchor>
      </w:drawing>
    </w:r>
    <w:r>
      <w:rPr>
        <w:rFonts w:ascii="Cambria" w:eastAsia="Cambria" w:hAnsi="Cambria" w:cs="Cambria"/>
        <w:sz w:val="24"/>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DC956" w14:textId="77777777" w:rsidR="00FC0CDC" w:rsidRDefault="00FC0CDC">
    <w:pPr>
      <w:spacing w:after="0"/>
      <w:ind w:right="-116"/>
      <w:jc w:val="right"/>
    </w:pPr>
    <w:r>
      <w:rPr>
        <w:noProof/>
        <w:lang w:bidi="ar-SA"/>
      </w:rPr>
      <w:drawing>
        <wp:anchor distT="0" distB="0" distL="114300" distR="114300" simplePos="0" relativeHeight="251671552" behindDoc="0" locked="0" layoutInCell="1" allowOverlap="0" wp14:anchorId="3BF4872E" wp14:editId="2EF2D0AB">
          <wp:simplePos x="0" y="0"/>
          <wp:positionH relativeFrom="page">
            <wp:posOffset>5951857</wp:posOffset>
          </wp:positionH>
          <wp:positionV relativeFrom="page">
            <wp:posOffset>449579</wp:posOffset>
          </wp:positionV>
          <wp:extent cx="701397" cy="528321"/>
          <wp:effectExtent l="0" t="0" r="0" b="0"/>
          <wp:wrapSquare wrapText="bothSides"/>
          <wp:docPr id="11" name="Picture 3212"/>
          <wp:cNvGraphicFramePr/>
          <a:graphic xmlns:a="http://schemas.openxmlformats.org/drawingml/2006/main">
            <a:graphicData uri="http://schemas.openxmlformats.org/drawingml/2006/picture">
              <pic:pic xmlns:pic="http://schemas.openxmlformats.org/drawingml/2006/picture">
                <pic:nvPicPr>
                  <pic:cNvPr id="3212" name="Picture 3212"/>
                  <pic:cNvPicPr/>
                </pic:nvPicPr>
                <pic:blipFill>
                  <a:blip r:embed="rId1"/>
                  <a:stretch>
                    <a:fillRect/>
                  </a:stretch>
                </pic:blipFill>
                <pic:spPr>
                  <a:xfrm>
                    <a:off x="0" y="0"/>
                    <a:ext cx="701397" cy="528321"/>
                  </a:xfrm>
                  <a:prstGeom prst="rect">
                    <a:avLst/>
                  </a:prstGeom>
                </pic:spPr>
              </pic:pic>
            </a:graphicData>
          </a:graphic>
        </wp:anchor>
      </w:drawing>
    </w:r>
    <w:r>
      <w:rPr>
        <w:rFonts w:ascii="Cambria" w:eastAsia="Cambria" w:hAnsi="Cambria" w:cs="Cambria"/>
        <w:sz w:val="24"/>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DC641" w14:textId="77777777" w:rsidR="00FC0CDC" w:rsidRDefault="00FC0CDC">
    <w:pPr>
      <w:spacing w:after="0"/>
      <w:ind w:right="-116"/>
      <w:jc w:val="right"/>
    </w:pPr>
    <w:r>
      <w:rPr>
        <w:noProof/>
        <w:lang w:bidi="ar-SA"/>
      </w:rPr>
      <w:drawing>
        <wp:anchor distT="0" distB="0" distL="114300" distR="114300" simplePos="0" relativeHeight="251672576" behindDoc="0" locked="0" layoutInCell="1" allowOverlap="0" wp14:anchorId="343C0B9C" wp14:editId="7E963131">
          <wp:simplePos x="0" y="0"/>
          <wp:positionH relativeFrom="page">
            <wp:posOffset>5951857</wp:posOffset>
          </wp:positionH>
          <wp:positionV relativeFrom="page">
            <wp:posOffset>449579</wp:posOffset>
          </wp:positionV>
          <wp:extent cx="701397" cy="528321"/>
          <wp:effectExtent l="0" t="0" r="0" b="0"/>
          <wp:wrapSquare wrapText="bothSides"/>
          <wp:docPr id="12" name="Picture 3212"/>
          <wp:cNvGraphicFramePr/>
          <a:graphic xmlns:a="http://schemas.openxmlformats.org/drawingml/2006/main">
            <a:graphicData uri="http://schemas.openxmlformats.org/drawingml/2006/picture">
              <pic:pic xmlns:pic="http://schemas.openxmlformats.org/drawingml/2006/picture">
                <pic:nvPicPr>
                  <pic:cNvPr id="3212" name="Picture 3212"/>
                  <pic:cNvPicPr/>
                </pic:nvPicPr>
                <pic:blipFill>
                  <a:blip r:embed="rId1"/>
                  <a:stretch>
                    <a:fillRect/>
                  </a:stretch>
                </pic:blipFill>
                <pic:spPr>
                  <a:xfrm>
                    <a:off x="0" y="0"/>
                    <a:ext cx="701397" cy="528321"/>
                  </a:xfrm>
                  <a:prstGeom prst="rect">
                    <a:avLst/>
                  </a:prstGeom>
                </pic:spPr>
              </pic:pic>
            </a:graphicData>
          </a:graphic>
        </wp:anchor>
      </w:drawing>
    </w:r>
    <w:r>
      <w:rPr>
        <w:rFonts w:ascii="Cambria" w:eastAsia="Cambria" w:hAnsi="Cambria" w:cs="Cambria"/>
        <w:sz w:val="24"/>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55C8D" w14:textId="77777777" w:rsidR="00FC0CDC" w:rsidRDefault="00FC0CDC">
    <w:pPr>
      <w:spacing w:after="0"/>
      <w:ind w:right="-116"/>
      <w:jc w:val="right"/>
    </w:pPr>
    <w:r>
      <w:rPr>
        <w:noProof/>
        <w:lang w:bidi="ar-SA"/>
      </w:rPr>
      <w:drawing>
        <wp:anchor distT="0" distB="0" distL="114300" distR="114300" simplePos="0" relativeHeight="251673600" behindDoc="0" locked="0" layoutInCell="1" allowOverlap="0" wp14:anchorId="62EA169D" wp14:editId="497281F1">
          <wp:simplePos x="0" y="0"/>
          <wp:positionH relativeFrom="page">
            <wp:posOffset>5951857</wp:posOffset>
          </wp:positionH>
          <wp:positionV relativeFrom="page">
            <wp:posOffset>449579</wp:posOffset>
          </wp:positionV>
          <wp:extent cx="701397" cy="528321"/>
          <wp:effectExtent l="0" t="0" r="0" b="0"/>
          <wp:wrapSquare wrapText="bothSides"/>
          <wp:docPr id="13" name="Picture 3212"/>
          <wp:cNvGraphicFramePr/>
          <a:graphic xmlns:a="http://schemas.openxmlformats.org/drawingml/2006/main">
            <a:graphicData uri="http://schemas.openxmlformats.org/drawingml/2006/picture">
              <pic:pic xmlns:pic="http://schemas.openxmlformats.org/drawingml/2006/picture">
                <pic:nvPicPr>
                  <pic:cNvPr id="3212" name="Picture 3212"/>
                  <pic:cNvPicPr/>
                </pic:nvPicPr>
                <pic:blipFill>
                  <a:blip r:embed="rId1"/>
                  <a:stretch>
                    <a:fillRect/>
                  </a:stretch>
                </pic:blipFill>
                <pic:spPr>
                  <a:xfrm>
                    <a:off x="0" y="0"/>
                    <a:ext cx="701397" cy="528321"/>
                  </a:xfrm>
                  <a:prstGeom prst="rect">
                    <a:avLst/>
                  </a:prstGeom>
                </pic:spPr>
              </pic:pic>
            </a:graphicData>
          </a:graphic>
        </wp:anchor>
      </w:drawing>
    </w:r>
    <w:r>
      <w:rPr>
        <w:rFonts w:ascii="Cambria" w:eastAsia="Cambria" w:hAnsi="Cambria" w:cs="Cambria"/>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2A1C7" w14:textId="6EEE9D57" w:rsidR="00FC0CDC" w:rsidRDefault="00FC0CDC">
    <w:pPr>
      <w:spacing w:after="0"/>
      <w:ind w:right="-70"/>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84BAF" w14:textId="77777777" w:rsidR="00FC0CDC" w:rsidRDefault="00FC0CDC">
    <w:pPr>
      <w:spacing w:after="0"/>
      <w:ind w:right="-70"/>
      <w:jc w:val="right"/>
    </w:pPr>
    <w:r>
      <w:rPr>
        <w:noProof/>
        <w:lang w:bidi="ar-SA"/>
      </w:rPr>
      <w:drawing>
        <wp:anchor distT="0" distB="0" distL="114300" distR="114300" simplePos="0" relativeHeight="251660288" behindDoc="0" locked="0" layoutInCell="1" allowOverlap="0" wp14:anchorId="5116A2C4" wp14:editId="6C6F0C5F">
          <wp:simplePos x="0" y="0"/>
          <wp:positionH relativeFrom="page">
            <wp:posOffset>5951857</wp:posOffset>
          </wp:positionH>
          <wp:positionV relativeFrom="page">
            <wp:posOffset>449579</wp:posOffset>
          </wp:positionV>
          <wp:extent cx="701397" cy="528321"/>
          <wp:effectExtent l="0" t="0" r="0" b="0"/>
          <wp:wrapSquare wrapText="bothSides"/>
          <wp:docPr id="2" name="Picture 3212"/>
          <wp:cNvGraphicFramePr/>
          <a:graphic xmlns:a="http://schemas.openxmlformats.org/drawingml/2006/main">
            <a:graphicData uri="http://schemas.openxmlformats.org/drawingml/2006/picture">
              <pic:pic xmlns:pic="http://schemas.openxmlformats.org/drawingml/2006/picture">
                <pic:nvPicPr>
                  <pic:cNvPr id="3212" name="Picture 3212"/>
                  <pic:cNvPicPr/>
                </pic:nvPicPr>
                <pic:blipFill>
                  <a:blip r:embed="rId1"/>
                  <a:stretch>
                    <a:fillRect/>
                  </a:stretch>
                </pic:blipFill>
                <pic:spPr>
                  <a:xfrm>
                    <a:off x="0" y="0"/>
                    <a:ext cx="701397" cy="528321"/>
                  </a:xfrm>
                  <a:prstGeom prst="rect">
                    <a:avLst/>
                  </a:prstGeom>
                </pic:spPr>
              </pic:pic>
            </a:graphicData>
          </a:graphic>
        </wp:anchor>
      </w:drawing>
    </w:r>
    <w:r>
      <w:rPr>
        <w:rFonts w:ascii="Cambria" w:eastAsia="Cambria" w:hAnsi="Cambria" w:cs="Cambria"/>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720EA" w14:textId="77777777" w:rsidR="00FC0CDC" w:rsidRDefault="00FC0CDC">
    <w:pPr>
      <w:spacing w:after="0"/>
      <w:ind w:right="-6188"/>
      <w:jc w:val="right"/>
    </w:pPr>
    <w:r>
      <w:rPr>
        <w:noProof/>
        <w:lang w:bidi="ar-SA"/>
      </w:rPr>
      <w:drawing>
        <wp:anchor distT="0" distB="0" distL="114300" distR="114300" simplePos="0" relativeHeight="251661312" behindDoc="0" locked="0" layoutInCell="1" allowOverlap="0" wp14:anchorId="7B3A8A2D" wp14:editId="0FD3CF52">
          <wp:simplePos x="0" y="0"/>
          <wp:positionH relativeFrom="page">
            <wp:posOffset>5951857</wp:posOffset>
          </wp:positionH>
          <wp:positionV relativeFrom="page">
            <wp:posOffset>449579</wp:posOffset>
          </wp:positionV>
          <wp:extent cx="701397" cy="528321"/>
          <wp:effectExtent l="0" t="0" r="0" b="0"/>
          <wp:wrapSquare wrapText="bothSides"/>
          <wp:docPr id="79536" name="Picture 6079"/>
          <wp:cNvGraphicFramePr/>
          <a:graphic xmlns:a="http://schemas.openxmlformats.org/drawingml/2006/main">
            <a:graphicData uri="http://schemas.openxmlformats.org/drawingml/2006/picture">
              <pic:pic xmlns:pic="http://schemas.openxmlformats.org/drawingml/2006/picture">
                <pic:nvPicPr>
                  <pic:cNvPr id="6079" name="Picture 6079"/>
                  <pic:cNvPicPr/>
                </pic:nvPicPr>
                <pic:blipFill>
                  <a:blip r:embed="rId1"/>
                  <a:stretch>
                    <a:fillRect/>
                  </a:stretch>
                </pic:blipFill>
                <pic:spPr>
                  <a:xfrm>
                    <a:off x="0" y="0"/>
                    <a:ext cx="701397" cy="528321"/>
                  </a:xfrm>
                  <a:prstGeom prst="rect">
                    <a:avLst/>
                  </a:prstGeom>
                </pic:spPr>
              </pic:pic>
            </a:graphicData>
          </a:graphic>
        </wp:anchor>
      </w:drawing>
    </w:r>
    <w:r>
      <w:rPr>
        <w:rFonts w:ascii="Cambria" w:eastAsia="Cambria" w:hAnsi="Cambria" w:cs="Cambria"/>
        <w:sz w:val="24"/>
      </w:rPr>
      <w:t xml:space="preserve"> </w:t>
    </w:r>
  </w:p>
  <w:p w14:paraId="33E6A932" w14:textId="77777777" w:rsidR="00FC0CDC" w:rsidRDefault="00FC0CDC">
    <w:pPr>
      <w:spacing w:after="0"/>
    </w:pPr>
    <w:r>
      <w:rPr>
        <w:rFonts w:ascii="Cambria" w:eastAsia="Cambria" w:hAnsi="Cambria" w:cs="Cambria"/>
        <w:sz w:val="24"/>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64BF9" w14:textId="77777777" w:rsidR="00FC0CDC" w:rsidRDefault="00FC0CDC">
    <w:pPr>
      <w:spacing w:after="0"/>
      <w:ind w:right="-6188"/>
      <w:jc w:val="right"/>
    </w:pPr>
    <w:r>
      <w:rPr>
        <w:noProof/>
        <w:lang w:bidi="ar-SA"/>
      </w:rPr>
      <w:drawing>
        <wp:anchor distT="0" distB="0" distL="114300" distR="114300" simplePos="0" relativeHeight="251662336" behindDoc="0" locked="0" layoutInCell="1" allowOverlap="0" wp14:anchorId="4BC530B7" wp14:editId="66EAB199">
          <wp:simplePos x="0" y="0"/>
          <wp:positionH relativeFrom="page">
            <wp:posOffset>5951857</wp:posOffset>
          </wp:positionH>
          <wp:positionV relativeFrom="page">
            <wp:posOffset>449579</wp:posOffset>
          </wp:positionV>
          <wp:extent cx="701397" cy="528321"/>
          <wp:effectExtent l="0" t="0" r="0" b="0"/>
          <wp:wrapSquare wrapText="bothSides"/>
          <wp:docPr id="79537" name="Picture 3212"/>
          <wp:cNvGraphicFramePr/>
          <a:graphic xmlns:a="http://schemas.openxmlformats.org/drawingml/2006/main">
            <a:graphicData uri="http://schemas.openxmlformats.org/drawingml/2006/picture">
              <pic:pic xmlns:pic="http://schemas.openxmlformats.org/drawingml/2006/picture">
                <pic:nvPicPr>
                  <pic:cNvPr id="3212" name="Picture 3212"/>
                  <pic:cNvPicPr/>
                </pic:nvPicPr>
                <pic:blipFill>
                  <a:blip r:embed="rId1"/>
                  <a:stretch>
                    <a:fillRect/>
                  </a:stretch>
                </pic:blipFill>
                <pic:spPr>
                  <a:xfrm>
                    <a:off x="0" y="0"/>
                    <a:ext cx="701397" cy="528321"/>
                  </a:xfrm>
                  <a:prstGeom prst="rect">
                    <a:avLst/>
                  </a:prstGeom>
                </pic:spPr>
              </pic:pic>
            </a:graphicData>
          </a:graphic>
        </wp:anchor>
      </w:drawing>
    </w:r>
    <w:r>
      <w:rPr>
        <w:rFonts w:ascii="Cambria" w:eastAsia="Cambria" w:hAnsi="Cambria" w:cs="Cambria"/>
        <w:sz w:val="24"/>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27247" w14:textId="77777777" w:rsidR="00FC0CDC" w:rsidRDefault="00FC0CDC">
    <w:pPr>
      <w:spacing w:after="0"/>
      <w:ind w:right="-6188"/>
      <w:jc w:val="right"/>
    </w:pPr>
    <w:r>
      <w:rPr>
        <w:noProof/>
        <w:lang w:bidi="ar-SA"/>
      </w:rPr>
      <w:drawing>
        <wp:anchor distT="0" distB="0" distL="114300" distR="114300" simplePos="0" relativeHeight="251663360" behindDoc="0" locked="0" layoutInCell="1" allowOverlap="0" wp14:anchorId="54AC219C" wp14:editId="6A922E25">
          <wp:simplePos x="0" y="0"/>
          <wp:positionH relativeFrom="page">
            <wp:posOffset>5951857</wp:posOffset>
          </wp:positionH>
          <wp:positionV relativeFrom="page">
            <wp:posOffset>449579</wp:posOffset>
          </wp:positionV>
          <wp:extent cx="701397" cy="528321"/>
          <wp:effectExtent l="0" t="0" r="0" b="0"/>
          <wp:wrapSquare wrapText="bothSides"/>
          <wp:docPr id="79538" name="Picture 6079"/>
          <wp:cNvGraphicFramePr/>
          <a:graphic xmlns:a="http://schemas.openxmlformats.org/drawingml/2006/main">
            <a:graphicData uri="http://schemas.openxmlformats.org/drawingml/2006/picture">
              <pic:pic xmlns:pic="http://schemas.openxmlformats.org/drawingml/2006/picture">
                <pic:nvPicPr>
                  <pic:cNvPr id="6079" name="Picture 6079"/>
                  <pic:cNvPicPr/>
                </pic:nvPicPr>
                <pic:blipFill>
                  <a:blip r:embed="rId1"/>
                  <a:stretch>
                    <a:fillRect/>
                  </a:stretch>
                </pic:blipFill>
                <pic:spPr>
                  <a:xfrm>
                    <a:off x="0" y="0"/>
                    <a:ext cx="701397" cy="528321"/>
                  </a:xfrm>
                  <a:prstGeom prst="rect">
                    <a:avLst/>
                  </a:prstGeom>
                </pic:spPr>
              </pic:pic>
            </a:graphicData>
          </a:graphic>
        </wp:anchor>
      </w:drawing>
    </w:r>
    <w:r>
      <w:rPr>
        <w:rFonts w:ascii="Cambria" w:eastAsia="Cambria" w:hAnsi="Cambria" w:cs="Cambria"/>
        <w:sz w:val="24"/>
      </w:rPr>
      <w:t xml:space="preserve"> </w:t>
    </w:r>
  </w:p>
  <w:p w14:paraId="1266EC35" w14:textId="77777777" w:rsidR="00FC0CDC" w:rsidRDefault="00FC0CDC">
    <w:pPr>
      <w:spacing w:after="0"/>
    </w:pPr>
    <w:r>
      <w:rPr>
        <w:rFonts w:ascii="Cambria" w:eastAsia="Cambria" w:hAnsi="Cambria" w:cs="Cambria"/>
        <w:sz w:val="24"/>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CE978" w14:textId="77777777" w:rsidR="00FC0CDC" w:rsidRDefault="00FC0CDC">
    <w:pPr>
      <w:spacing w:after="0"/>
      <w:ind w:right="-831"/>
      <w:jc w:val="right"/>
    </w:pPr>
    <w:r>
      <w:rPr>
        <w:noProof/>
        <w:lang w:bidi="ar-SA"/>
      </w:rPr>
      <w:drawing>
        <wp:anchor distT="0" distB="0" distL="114300" distR="114300" simplePos="0" relativeHeight="251664384" behindDoc="0" locked="0" layoutInCell="1" allowOverlap="0" wp14:anchorId="05011E6E" wp14:editId="16F92566">
          <wp:simplePos x="0" y="0"/>
          <wp:positionH relativeFrom="page">
            <wp:posOffset>5951857</wp:posOffset>
          </wp:positionH>
          <wp:positionV relativeFrom="page">
            <wp:posOffset>449579</wp:posOffset>
          </wp:positionV>
          <wp:extent cx="701397" cy="528321"/>
          <wp:effectExtent l="0" t="0" r="0" b="0"/>
          <wp:wrapSquare wrapText="bothSides"/>
          <wp:docPr id="5" name="Picture 3212"/>
          <wp:cNvGraphicFramePr/>
          <a:graphic xmlns:a="http://schemas.openxmlformats.org/drawingml/2006/main">
            <a:graphicData uri="http://schemas.openxmlformats.org/drawingml/2006/picture">
              <pic:pic xmlns:pic="http://schemas.openxmlformats.org/drawingml/2006/picture">
                <pic:nvPicPr>
                  <pic:cNvPr id="3212" name="Picture 3212"/>
                  <pic:cNvPicPr/>
                </pic:nvPicPr>
                <pic:blipFill>
                  <a:blip r:embed="rId1"/>
                  <a:stretch>
                    <a:fillRect/>
                  </a:stretch>
                </pic:blipFill>
                <pic:spPr>
                  <a:xfrm>
                    <a:off x="0" y="0"/>
                    <a:ext cx="701397" cy="528321"/>
                  </a:xfrm>
                  <a:prstGeom prst="rect">
                    <a:avLst/>
                  </a:prstGeom>
                </pic:spPr>
              </pic:pic>
            </a:graphicData>
          </a:graphic>
        </wp:anchor>
      </w:drawing>
    </w:r>
    <w:r>
      <w:rPr>
        <w:rFonts w:ascii="Cambria" w:eastAsia="Cambria" w:hAnsi="Cambria" w:cs="Cambria"/>
        <w:sz w:val="24"/>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F107D" w14:textId="77777777" w:rsidR="00FC0CDC" w:rsidRDefault="00FC0CDC">
    <w:pPr>
      <w:spacing w:after="0"/>
      <w:ind w:right="-831"/>
      <w:jc w:val="right"/>
    </w:pPr>
    <w:r>
      <w:rPr>
        <w:noProof/>
        <w:lang w:bidi="ar-SA"/>
      </w:rPr>
      <w:drawing>
        <wp:anchor distT="0" distB="0" distL="114300" distR="114300" simplePos="0" relativeHeight="251665408" behindDoc="0" locked="0" layoutInCell="1" allowOverlap="0" wp14:anchorId="6F1C7FCF" wp14:editId="33602C86">
          <wp:simplePos x="0" y="0"/>
          <wp:positionH relativeFrom="page">
            <wp:posOffset>5951857</wp:posOffset>
          </wp:positionH>
          <wp:positionV relativeFrom="page">
            <wp:posOffset>449579</wp:posOffset>
          </wp:positionV>
          <wp:extent cx="701397" cy="528321"/>
          <wp:effectExtent l="0" t="0" r="0" b="0"/>
          <wp:wrapSquare wrapText="bothSides"/>
          <wp:docPr id="6" name="Picture 3212"/>
          <wp:cNvGraphicFramePr/>
          <a:graphic xmlns:a="http://schemas.openxmlformats.org/drawingml/2006/main">
            <a:graphicData uri="http://schemas.openxmlformats.org/drawingml/2006/picture">
              <pic:pic xmlns:pic="http://schemas.openxmlformats.org/drawingml/2006/picture">
                <pic:nvPicPr>
                  <pic:cNvPr id="3212" name="Picture 3212"/>
                  <pic:cNvPicPr/>
                </pic:nvPicPr>
                <pic:blipFill>
                  <a:blip r:embed="rId1"/>
                  <a:stretch>
                    <a:fillRect/>
                  </a:stretch>
                </pic:blipFill>
                <pic:spPr>
                  <a:xfrm>
                    <a:off x="0" y="0"/>
                    <a:ext cx="701397" cy="528321"/>
                  </a:xfrm>
                  <a:prstGeom prst="rect">
                    <a:avLst/>
                  </a:prstGeom>
                </pic:spPr>
              </pic:pic>
            </a:graphicData>
          </a:graphic>
        </wp:anchor>
      </w:drawing>
    </w:r>
    <w:r>
      <w:rPr>
        <w:rFonts w:ascii="Cambria" w:eastAsia="Cambria" w:hAnsi="Cambria" w:cs="Cambria"/>
        <w:sz w:val="24"/>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95529" w14:textId="77777777" w:rsidR="00FC0CDC" w:rsidRDefault="00FC0CDC">
    <w:pPr>
      <w:spacing w:after="0"/>
      <w:ind w:right="-831"/>
      <w:jc w:val="right"/>
    </w:pPr>
    <w:r>
      <w:rPr>
        <w:noProof/>
        <w:lang w:bidi="ar-SA"/>
      </w:rPr>
      <w:drawing>
        <wp:anchor distT="0" distB="0" distL="114300" distR="114300" simplePos="0" relativeHeight="251666432" behindDoc="0" locked="0" layoutInCell="1" allowOverlap="0" wp14:anchorId="0B98E1FB" wp14:editId="032210BC">
          <wp:simplePos x="0" y="0"/>
          <wp:positionH relativeFrom="page">
            <wp:posOffset>5951857</wp:posOffset>
          </wp:positionH>
          <wp:positionV relativeFrom="page">
            <wp:posOffset>449579</wp:posOffset>
          </wp:positionV>
          <wp:extent cx="701397" cy="528321"/>
          <wp:effectExtent l="0" t="0" r="0" b="0"/>
          <wp:wrapSquare wrapText="bothSides"/>
          <wp:docPr id="7" name="Picture 3212"/>
          <wp:cNvGraphicFramePr/>
          <a:graphic xmlns:a="http://schemas.openxmlformats.org/drawingml/2006/main">
            <a:graphicData uri="http://schemas.openxmlformats.org/drawingml/2006/picture">
              <pic:pic xmlns:pic="http://schemas.openxmlformats.org/drawingml/2006/picture">
                <pic:nvPicPr>
                  <pic:cNvPr id="3212" name="Picture 3212"/>
                  <pic:cNvPicPr/>
                </pic:nvPicPr>
                <pic:blipFill>
                  <a:blip r:embed="rId1"/>
                  <a:stretch>
                    <a:fillRect/>
                  </a:stretch>
                </pic:blipFill>
                <pic:spPr>
                  <a:xfrm>
                    <a:off x="0" y="0"/>
                    <a:ext cx="701397" cy="528321"/>
                  </a:xfrm>
                  <a:prstGeom prst="rect">
                    <a:avLst/>
                  </a:prstGeom>
                </pic:spPr>
              </pic:pic>
            </a:graphicData>
          </a:graphic>
        </wp:anchor>
      </w:drawing>
    </w:r>
    <w:r>
      <w:rPr>
        <w:rFonts w:ascii="Cambria" w:eastAsia="Cambria" w:hAnsi="Cambria" w:cs="Cambria"/>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0395A"/>
    <w:multiLevelType w:val="hybridMultilevel"/>
    <w:tmpl w:val="891A34E4"/>
    <w:lvl w:ilvl="0" w:tplc="7E785684">
      <w:start w:val="1"/>
      <w:numFmt w:val="lowerLetter"/>
      <w:lvlText w:val="%1."/>
      <w:lvlJc w:val="left"/>
      <w:pPr>
        <w:ind w:left="468" w:hanging="360"/>
      </w:pPr>
      <w:rPr>
        <w:rFonts w:ascii="Cambria" w:eastAsia="Cambria" w:hAnsi="Cambria" w:cs="Cambria" w:hint="default"/>
        <w:sz w:val="24"/>
      </w:rPr>
    </w:lvl>
    <w:lvl w:ilvl="1" w:tplc="04070019" w:tentative="1">
      <w:start w:val="1"/>
      <w:numFmt w:val="lowerLetter"/>
      <w:lvlText w:val="%2."/>
      <w:lvlJc w:val="left"/>
      <w:pPr>
        <w:ind w:left="1188" w:hanging="360"/>
      </w:pPr>
    </w:lvl>
    <w:lvl w:ilvl="2" w:tplc="0407001B" w:tentative="1">
      <w:start w:val="1"/>
      <w:numFmt w:val="lowerRoman"/>
      <w:lvlText w:val="%3."/>
      <w:lvlJc w:val="right"/>
      <w:pPr>
        <w:ind w:left="1908" w:hanging="180"/>
      </w:pPr>
    </w:lvl>
    <w:lvl w:ilvl="3" w:tplc="0407000F" w:tentative="1">
      <w:start w:val="1"/>
      <w:numFmt w:val="decimal"/>
      <w:lvlText w:val="%4."/>
      <w:lvlJc w:val="left"/>
      <w:pPr>
        <w:ind w:left="2628" w:hanging="360"/>
      </w:pPr>
    </w:lvl>
    <w:lvl w:ilvl="4" w:tplc="04070019" w:tentative="1">
      <w:start w:val="1"/>
      <w:numFmt w:val="lowerLetter"/>
      <w:lvlText w:val="%5."/>
      <w:lvlJc w:val="left"/>
      <w:pPr>
        <w:ind w:left="3348" w:hanging="360"/>
      </w:pPr>
    </w:lvl>
    <w:lvl w:ilvl="5" w:tplc="0407001B" w:tentative="1">
      <w:start w:val="1"/>
      <w:numFmt w:val="lowerRoman"/>
      <w:lvlText w:val="%6."/>
      <w:lvlJc w:val="right"/>
      <w:pPr>
        <w:ind w:left="4068" w:hanging="180"/>
      </w:pPr>
    </w:lvl>
    <w:lvl w:ilvl="6" w:tplc="0407000F" w:tentative="1">
      <w:start w:val="1"/>
      <w:numFmt w:val="decimal"/>
      <w:lvlText w:val="%7."/>
      <w:lvlJc w:val="left"/>
      <w:pPr>
        <w:ind w:left="4788" w:hanging="360"/>
      </w:pPr>
    </w:lvl>
    <w:lvl w:ilvl="7" w:tplc="04070019" w:tentative="1">
      <w:start w:val="1"/>
      <w:numFmt w:val="lowerLetter"/>
      <w:lvlText w:val="%8."/>
      <w:lvlJc w:val="left"/>
      <w:pPr>
        <w:ind w:left="5508" w:hanging="360"/>
      </w:pPr>
    </w:lvl>
    <w:lvl w:ilvl="8" w:tplc="0407001B" w:tentative="1">
      <w:start w:val="1"/>
      <w:numFmt w:val="lowerRoman"/>
      <w:lvlText w:val="%9."/>
      <w:lvlJc w:val="right"/>
      <w:pPr>
        <w:ind w:left="6228" w:hanging="180"/>
      </w:pPr>
    </w:lvl>
  </w:abstractNum>
  <w:abstractNum w:abstractNumId="1" w15:restartNumberingAfterBreak="0">
    <w:nsid w:val="0F63763C"/>
    <w:multiLevelType w:val="hybridMultilevel"/>
    <w:tmpl w:val="DD3000C0"/>
    <w:lvl w:ilvl="0" w:tplc="1A8268E6">
      <w:start w:val="1"/>
      <w:numFmt w:val="decimal"/>
      <w:lvlText w:val="%1."/>
      <w:lvlJc w:val="left"/>
      <w:pPr>
        <w:ind w:left="468" w:hanging="360"/>
      </w:pPr>
      <w:rPr>
        <w:rFonts w:ascii="Cambria" w:eastAsia="Cambria" w:hAnsi="Cambria" w:cs="Cambria" w:hint="default"/>
        <w:color w:val="FF0000"/>
        <w:sz w:val="24"/>
      </w:rPr>
    </w:lvl>
    <w:lvl w:ilvl="1" w:tplc="04070019" w:tentative="1">
      <w:start w:val="1"/>
      <w:numFmt w:val="lowerLetter"/>
      <w:lvlText w:val="%2."/>
      <w:lvlJc w:val="left"/>
      <w:pPr>
        <w:ind w:left="1188" w:hanging="360"/>
      </w:pPr>
    </w:lvl>
    <w:lvl w:ilvl="2" w:tplc="0407001B" w:tentative="1">
      <w:start w:val="1"/>
      <w:numFmt w:val="lowerRoman"/>
      <w:lvlText w:val="%3."/>
      <w:lvlJc w:val="right"/>
      <w:pPr>
        <w:ind w:left="1908" w:hanging="180"/>
      </w:pPr>
    </w:lvl>
    <w:lvl w:ilvl="3" w:tplc="0407000F" w:tentative="1">
      <w:start w:val="1"/>
      <w:numFmt w:val="decimal"/>
      <w:lvlText w:val="%4."/>
      <w:lvlJc w:val="left"/>
      <w:pPr>
        <w:ind w:left="2628" w:hanging="360"/>
      </w:pPr>
    </w:lvl>
    <w:lvl w:ilvl="4" w:tplc="04070019" w:tentative="1">
      <w:start w:val="1"/>
      <w:numFmt w:val="lowerLetter"/>
      <w:lvlText w:val="%5."/>
      <w:lvlJc w:val="left"/>
      <w:pPr>
        <w:ind w:left="3348" w:hanging="360"/>
      </w:pPr>
    </w:lvl>
    <w:lvl w:ilvl="5" w:tplc="0407001B" w:tentative="1">
      <w:start w:val="1"/>
      <w:numFmt w:val="lowerRoman"/>
      <w:lvlText w:val="%6."/>
      <w:lvlJc w:val="right"/>
      <w:pPr>
        <w:ind w:left="4068" w:hanging="180"/>
      </w:pPr>
    </w:lvl>
    <w:lvl w:ilvl="6" w:tplc="0407000F" w:tentative="1">
      <w:start w:val="1"/>
      <w:numFmt w:val="decimal"/>
      <w:lvlText w:val="%7."/>
      <w:lvlJc w:val="left"/>
      <w:pPr>
        <w:ind w:left="4788" w:hanging="360"/>
      </w:pPr>
    </w:lvl>
    <w:lvl w:ilvl="7" w:tplc="04070019" w:tentative="1">
      <w:start w:val="1"/>
      <w:numFmt w:val="lowerLetter"/>
      <w:lvlText w:val="%8."/>
      <w:lvlJc w:val="left"/>
      <w:pPr>
        <w:ind w:left="5508" w:hanging="360"/>
      </w:pPr>
    </w:lvl>
    <w:lvl w:ilvl="8" w:tplc="0407001B" w:tentative="1">
      <w:start w:val="1"/>
      <w:numFmt w:val="lowerRoman"/>
      <w:lvlText w:val="%9."/>
      <w:lvlJc w:val="right"/>
      <w:pPr>
        <w:ind w:left="6228" w:hanging="180"/>
      </w:pPr>
    </w:lvl>
  </w:abstractNum>
  <w:abstractNum w:abstractNumId="2" w15:restartNumberingAfterBreak="0">
    <w:nsid w:val="2220601C"/>
    <w:multiLevelType w:val="hybridMultilevel"/>
    <w:tmpl w:val="FFFFFFFF"/>
    <w:lvl w:ilvl="0" w:tplc="A992B902">
      <w:start w:val="1"/>
      <w:numFmt w:val="bullet"/>
      <w:lvlText w:val="-"/>
      <w:lvlJc w:val="left"/>
      <w:pPr>
        <w:ind w:left="1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1B9C8396">
      <w:start w:val="1"/>
      <w:numFmt w:val="bullet"/>
      <w:lvlText w:val="o"/>
      <w:lvlJc w:val="left"/>
      <w:pPr>
        <w:ind w:left="11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B360DC96">
      <w:start w:val="1"/>
      <w:numFmt w:val="bullet"/>
      <w:lvlText w:val="▪"/>
      <w:lvlJc w:val="left"/>
      <w:pPr>
        <w:ind w:left="19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EC9A691C">
      <w:start w:val="1"/>
      <w:numFmt w:val="bullet"/>
      <w:lvlText w:val="•"/>
      <w:lvlJc w:val="left"/>
      <w:pPr>
        <w:ind w:left="26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CDD02A80">
      <w:start w:val="1"/>
      <w:numFmt w:val="bullet"/>
      <w:lvlText w:val="o"/>
      <w:lvlJc w:val="left"/>
      <w:pPr>
        <w:ind w:left="33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C2F272E8">
      <w:start w:val="1"/>
      <w:numFmt w:val="bullet"/>
      <w:lvlText w:val="▪"/>
      <w:lvlJc w:val="left"/>
      <w:pPr>
        <w:ind w:left="40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923471E0">
      <w:start w:val="1"/>
      <w:numFmt w:val="bullet"/>
      <w:lvlText w:val="•"/>
      <w:lvlJc w:val="left"/>
      <w:pPr>
        <w:ind w:left="47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149AC0E6">
      <w:start w:val="1"/>
      <w:numFmt w:val="bullet"/>
      <w:lvlText w:val="o"/>
      <w:lvlJc w:val="left"/>
      <w:pPr>
        <w:ind w:left="55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F3DA725E">
      <w:start w:val="1"/>
      <w:numFmt w:val="bullet"/>
      <w:lvlText w:val="▪"/>
      <w:lvlJc w:val="left"/>
      <w:pPr>
        <w:ind w:left="62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74B251A"/>
    <w:multiLevelType w:val="hybridMultilevel"/>
    <w:tmpl w:val="B81C7D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52A3A91"/>
    <w:multiLevelType w:val="hybridMultilevel"/>
    <w:tmpl w:val="E49E45A2"/>
    <w:lvl w:ilvl="0" w:tplc="04070001">
      <w:start w:val="1"/>
      <w:numFmt w:val="bullet"/>
      <w:lvlText w:val=""/>
      <w:lvlJc w:val="left"/>
      <w:pPr>
        <w:ind w:left="828" w:hanging="360"/>
      </w:pPr>
      <w:rPr>
        <w:rFonts w:ascii="Symbol" w:hAnsi="Symbol" w:hint="default"/>
      </w:rPr>
    </w:lvl>
    <w:lvl w:ilvl="1" w:tplc="04070003" w:tentative="1">
      <w:start w:val="1"/>
      <w:numFmt w:val="bullet"/>
      <w:lvlText w:val="o"/>
      <w:lvlJc w:val="left"/>
      <w:pPr>
        <w:ind w:left="1548" w:hanging="360"/>
      </w:pPr>
      <w:rPr>
        <w:rFonts w:ascii="Courier New" w:hAnsi="Courier New" w:cs="Courier New" w:hint="default"/>
      </w:rPr>
    </w:lvl>
    <w:lvl w:ilvl="2" w:tplc="04070005" w:tentative="1">
      <w:start w:val="1"/>
      <w:numFmt w:val="bullet"/>
      <w:lvlText w:val=""/>
      <w:lvlJc w:val="left"/>
      <w:pPr>
        <w:ind w:left="2268" w:hanging="360"/>
      </w:pPr>
      <w:rPr>
        <w:rFonts w:ascii="Wingdings" w:hAnsi="Wingdings" w:hint="default"/>
      </w:rPr>
    </w:lvl>
    <w:lvl w:ilvl="3" w:tplc="04070001" w:tentative="1">
      <w:start w:val="1"/>
      <w:numFmt w:val="bullet"/>
      <w:lvlText w:val=""/>
      <w:lvlJc w:val="left"/>
      <w:pPr>
        <w:ind w:left="2988" w:hanging="360"/>
      </w:pPr>
      <w:rPr>
        <w:rFonts w:ascii="Symbol" w:hAnsi="Symbol" w:hint="default"/>
      </w:rPr>
    </w:lvl>
    <w:lvl w:ilvl="4" w:tplc="04070003" w:tentative="1">
      <w:start w:val="1"/>
      <w:numFmt w:val="bullet"/>
      <w:lvlText w:val="o"/>
      <w:lvlJc w:val="left"/>
      <w:pPr>
        <w:ind w:left="3708" w:hanging="360"/>
      </w:pPr>
      <w:rPr>
        <w:rFonts w:ascii="Courier New" w:hAnsi="Courier New" w:cs="Courier New" w:hint="default"/>
      </w:rPr>
    </w:lvl>
    <w:lvl w:ilvl="5" w:tplc="04070005" w:tentative="1">
      <w:start w:val="1"/>
      <w:numFmt w:val="bullet"/>
      <w:lvlText w:val=""/>
      <w:lvlJc w:val="left"/>
      <w:pPr>
        <w:ind w:left="4428" w:hanging="360"/>
      </w:pPr>
      <w:rPr>
        <w:rFonts w:ascii="Wingdings" w:hAnsi="Wingdings" w:hint="default"/>
      </w:rPr>
    </w:lvl>
    <w:lvl w:ilvl="6" w:tplc="04070001" w:tentative="1">
      <w:start w:val="1"/>
      <w:numFmt w:val="bullet"/>
      <w:lvlText w:val=""/>
      <w:lvlJc w:val="left"/>
      <w:pPr>
        <w:ind w:left="5148" w:hanging="360"/>
      </w:pPr>
      <w:rPr>
        <w:rFonts w:ascii="Symbol" w:hAnsi="Symbol" w:hint="default"/>
      </w:rPr>
    </w:lvl>
    <w:lvl w:ilvl="7" w:tplc="04070003" w:tentative="1">
      <w:start w:val="1"/>
      <w:numFmt w:val="bullet"/>
      <w:lvlText w:val="o"/>
      <w:lvlJc w:val="left"/>
      <w:pPr>
        <w:ind w:left="5868" w:hanging="360"/>
      </w:pPr>
      <w:rPr>
        <w:rFonts w:ascii="Courier New" w:hAnsi="Courier New" w:cs="Courier New" w:hint="default"/>
      </w:rPr>
    </w:lvl>
    <w:lvl w:ilvl="8" w:tplc="04070005" w:tentative="1">
      <w:start w:val="1"/>
      <w:numFmt w:val="bullet"/>
      <w:lvlText w:val=""/>
      <w:lvlJc w:val="left"/>
      <w:pPr>
        <w:ind w:left="6588" w:hanging="360"/>
      </w:pPr>
      <w:rPr>
        <w:rFonts w:ascii="Wingdings" w:hAnsi="Wingdings" w:hint="default"/>
      </w:rPr>
    </w:lvl>
  </w:abstractNum>
  <w:abstractNum w:abstractNumId="5" w15:restartNumberingAfterBreak="0">
    <w:nsid w:val="3BB85271"/>
    <w:multiLevelType w:val="hybridMultilevel"/>
    <w:tmpl w:val="BF349F4C"/>
    <w:lvl w:ilvl="0" w:tplc="8FFC20BC">
      <w:start w:val="1"/>
      <w:numFmt w:val="lowerLetter"/>
      <w:lvlText w:val="%1."/>
      <w:lvlJc w:val="left"/>
      <w:pPr>
        <w:ind w:left="1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F01C2468">
      <w:start w:val="1"/>
      <w:numFmt w:val="lowerLetter"/>
      <w:lvlText w:val="%2"/>
      <w:lvlJc w:val="left"/>
      <w:pPr>
        <w:ind w:left="11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1D20ABE0">
      <w:start w:val="1"/>
      <w:numFmt w:val="lowerRoman"/>
      <w:lvlText w:val="%3"/>
      <w:lvlJc w:val="left"/>
      <w:pPr>
        <w:ind w:left="19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496C3FC8">
      <w:start w:val="1"/>
      <w:numFmt w:val="decimal"/>
      <w:lvlText w:val="%4"/>
      <w:lvlJc w:val="left"/>
      <w:pPr>
        <w:ind w:left="26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6E94B514">
      <w:start w:val="1"/>
      <w:numFmt w:val="lowerLetter"/>
      <w:lvlText w:val="%5"/>
      <w:lvlJc w:val="left"/>
      <w:pPr>
        <w:ind w:left="33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43E62AE4">
      <w:start w:val="1"/>
      <w:numFmt w:val="lowerRoman"/>
      <w:lvlText w:val="%6"/>
      <w:lvlJc w:val="left"/>
      <w:pPr>
        <w:ind w:left="40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DA8E3348">
      <w:start w:val="1"/>
      <w:numFmt w:val="decimal"/>
      <w:lvlText w:val="%7"/>
      <w:lvlJc w:val="left"/>
      <w:pPr>
        <w:ind w:left="47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D9064FE6">
      <w:start w:val="1"/>
      <w:numFmt w:val="lowerLetter"/>
      <w:lvlText w:val="%8"/>
      <w:lvlJc w:val="left"/>
      <w:pPr>
        <w:ind w:left="55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482FDB4">
      <w:start w:val="1"/>
      <w:numFmt w:val="lowerRoman"/>
      <w:lvlText w:val="%9"/>
      <w:lvlJc w:val="left"/>
      <w:pPr>
        <w:ind w:left="62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EE7710A"/>
    <w:multiLevelType w:val="hybridMultilevel"/>
    <w:tmpl w:val="FFFFFFFF"/>
    <w:lvl w:ilvl="0" w:tplc="C78E39EE">
      <w:start w:val="1"/>
      <w:numFmt w:val="decimal"/>
      <w:lvlText w:val="%1."/>
      <w:lvlJc w:val="left"/>
      <w:pPr>
        <w:ind w:left="1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D70CAA6E">
      <w:start w:val="1"/>
      <w:numFmt w:val="lowerLetter"/>
      <w:lvlText w:val="%2"/>
      <w:lvlJc w:val="left"/>
      <w:pPr>
        <w:ind w:left="11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AF6E9EAC">
      <w:start w:val="1"/>
      <w:numFmt w:val="lowerRoman"/>
      <w:lvlText w:val="%3"/>
      <w:lvlJc w:val="left"/>
      <w:pPr>
        <w:ind w:left="19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FF4D308">
      <w:start w:val="1"/>
      <w:numFmt w:val="decimal"/>
      <w:lvlText w:val="%4"/>
      <w:lvlJc w:val="left"/>
      <w:pPr>
        <w:ind w:left="26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77C8A920">
      <w:start w:val="1"/>
      <w:numFmt w:val="lowerLetter"/>
      <w:lvlText w:val="%5"/>
      <w:lvlJc w:val="left"/>
      <w:pPr>
        <w:ind w:left="33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CFA2174">
      <w:start w:val="1"/>
      <w:numFmt w:val="lowerRoman"/>
      <w:lvlText w:val="%6"/>
      <w:lvlJc w:val="left"/>
      <w:pPr>
        <w:ind w:left="40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B21C8C94">
      <w:start w:val="1"/>
      <w:numFmt w:val="decimal"/>
      <w:lvlText w:val="%7"/>
      <w:lvlJc w:val="left"/>
      <w:pPr>
        <w:ind w:left="47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6ABC363E">
      <w:start w:val="1"/>
      <w:numFmt w:val="lowerLetter"/>
      <w:lvlText w:val="%8"/>
      <w:lvlJc w:val="left"/>
      <w:pPr>
        <w:ind w:left="55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30B01D68">
      <w:start w:val="1"/>
      <w:numFmt w:val="lowerRoman"/>
      <w:lvlText w:val="%9"/>
      <w:lvlJc w:val="left"/>
      <w:pPr>
        <w:ind w:left="62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DB5683A"/>
    <w:multiLevelType w:val="hybridMultilevel"/>
    <w:tmpl w:val="FFFFFFFF"/>
    <w:lvl w:ilvl="0" w:tplc="726AA610">
      <w:start w:val="1"/>
      <w:numFmt w:val="bullet"/>
      <w:lvlText w:val="-"/>
      <w:lvlJc w:val="left"/>
      <w:pPr>
        <w:ind w:left="13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20D29630">
      <w:start w:val="1"/>
      <w:numFmt w:val="bullet"/>
      <w:lvlText w:val="o"/>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2E9EE224">
      <w:start w:val="1"/>
      <w:numFmt w:val="bullet"/>
      <w:lvlText w:val="▪"/>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0352A45C">
      <w:start w:val="1"/>
      <w:numFmt w:val="bullet"/>
      <w:lvlText w:val="•"/>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C5C47BF8">
      <w:start w:val="1"/>
      <w:numFmt w:val="bullet"/>
      <w:lvlText w:val="o"/>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472CCE02">
      <w:start w:val="1"/>
      <w:numFmt w:val="bullet"/>
      <w:lvlText w:val="▪"/>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D89ECC54">
      <w:start w:val="1"/>
      <w:numFmt w:val="bullet"/>
      <w:lvlText w:val="•"/>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6C82491E">
      <w:start w:val="1"/>
      <w:numFmt w:val="bullet"/>
      <w:lvlText w:val="o"/>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76FE55FE">
      <w:start w:val="1"/>
      <w:numFmt w:val="bullet"/>
      <w:lvlText w:val="▪"/>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FF77D24"/>
    <w:multiLevelType w:val="hybridMultilevel"/>
    <w:tmpl w:val="FFFFFFFF"/>
    <w:lvl w:ilvl="0" w:tplc="362E0114">
      <w:start w:val="2"/>
      <w:numFmt w:val="decimal"/>
      <w:lvlText w:val="%1."/>
      <w:lvlJc w:val="left"/>
      <w:pPr>
        <w:ind w:left="3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CC767BA8">
      <w:start w:val="1"/>
      <w:numFmt w:val="lowerLetter"/>
      <w:lvlText w:val="%2"/>
      <w:lvlJc w:val="left"/>
      <w:pPr>
        <w:ind w:left="11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49E2DC2C">
      <w:start w:val="1"/>
      <w:numFmt w:val="lowerRoman"/>
      <w:lvlText w:val="%3"/>
      <w:lvlJc w:val="left"/>
      <w:pPr>
        <w:ind w:left="19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25C67FCA">
      <w:start w:val="1"/>
      <w:numFmt w:val="decimal"/>
      <w:lvlText w:val="%4"/>
      <w:lvlJc w:val="left"/>
      <w:pPr>
        <w:ind w:left="26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FD5C5BB4">
      <w:start w:val="1"/>
      <w:numFmt w:val="lowerLetter"/>
      <w:lvlText w:val="%5"/>
      <w:lvlJc w:val="left"/>
      <w:pPr>
        <w:ind w:left="33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5DEC8792">
      <w:start w:val="1"/>
      <w:numFmt w:val="lowerRoman"/>
      <w:lvlText w:val="%6"/>
      <w:lvlJc w:val="left"/>
      <w:pPr>
        <w:ind w:left="40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93163604">
      <w:start w:val="1"/>
      <w:numFmt w:val="decimal"/>
      <w:lvlText w:val="%7"/>
      <w:lvlJc w:val="left"/>
      <w:pPr>
        <w:ind w:left="47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8DA2E53A">
      <w:start w:val="1"/>
      <w:numFmt w:val="lowerLetter"/>
      <w:lvlText w:val="%8"/>
      <w:lvlJc w:val="left"/>
      <w:pPr>
        <w:ind w:left="55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93E09E46">
      <w:start w:val="1"/>
      <w:numFmt w:val="lowerRoman"/>
      <w:lvlText w:val="%9"/>
      <w:lvlJc w:val="left"/>
      <w:pPr>
        <w:ind w:left="62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3053BCE"/>
    <w:multiLevelType w:val="hybridMultilevel"/>
    <w:tmpl w:val="FFFFFFFF"/>
    <w:lvl w:ilvl="0" w:tplc="FBC420CC">
      <w:start w:val="1"/>
      <w:numFmt w:val="bullet"/>
      <w:lvlText w:val="-"/>
      <w:lvlJc w:val="left"/>
      <w:pPr>
        <w:ind w:left="108"/>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1" w:tplc="8960AF2E">
      <w:start w:val="1"/>
      <w:numFmt w:val="bullet"/>
      <w:lvlText w:val="o"/>
      <w:lvlJc w:val="left"/>
      <w:pPr>
        <w:ind w:left="1257"/>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2" w:tplc="E26E56D4">
      <w:start w:val="1"/>
      <w:numFmt w:val="bullet"/>
      <w:lvlText w:val="▪"/>
      <w:lvlJc w:val="left"/>
      <w:pPr>
        <w:ind w:left="1977"/>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3" w:tplc="58C86B8C">
      <w:start w:val="1"/>
      <w:numFmt w:val="bullet"/>
      <w:lvlText w:val="•"/>
      <w:lvlJc w:val="left"/>
      <w:pPr>
        <w:ind w:left="2697"/>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4" w:tplc="51A8FFC8">
      <w:start w:val="1"/>
      <w:numFmt w:val="bullet"/>
      <w:lvlText w:val="o"/>
      <w:lvlJc w:val="left"/>
      <w:pPr>
        <w:ind w:left="3417"/>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5" w:tplc="500E897A">
      <w:start w:val="1"/>
      <w:numFmt w:val="bullet"/>
      <w:lvlText w:val="▪"/>
      <w:lvlJc w:val="left"/>
      <w:pPr>
        <w:ind w:left="4137"/>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6" w:tplc="8DF21C66">
      <w:start w:val="1"/>
      <w:numFmt w:val="bullet"/>
      <w:lvlText w:val="•"/>
      <w:lvlJc w:val="left"/>
      <w:pPr>
        <w:ind w:left="4857"/>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7" w:tplc="EC32CC3C">
      <w:start w:val="1"/>
      <w:numFmt w:val="bullet"/>
      <w:lvlText w:val="o"/>
      <w:lvlJc w:val="left"/>
      <w:pPr>
        <w:ind w:left="5577"/>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8" w:tplc="B066AAA4">
      <w:start w:val="1"/>
      <w:numFmt w:val="bullet"/>
      <w:lvlText w:val="▪"/>
      <w:lvlJc w:val="left"/>
      <w:pPr>
        <w:ind w:left="6297"/>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abstractNum>
  <w:abstractNum w:abstractNumId="10" w15:restartNumberingAfterBreak="0">
    <w:nsid w:val="53C86E70"/>
    <w:multiLevelType w:val="hybridMultilevel"/>
    <w:tmpl w:val="FFFFFFFF"/>
    <w:lvl w:ilvl="0" w:tplc="07C20C08">
      <w:start w:val="1"/>
      <w:numFmt w:val="decimal"/>
      <w:lvlText w:val="%1."/>
      <w:lvlJc w:val="left"/>
      <w:pPr>
        <w:ind w:left="1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02D27636">
      <w:start w:val="1"/>
      <w:numFmt w:val="lowerLetter"/>
      <w:lvlText w:val="%2"/>
      <w:lvlJc w:val="left"/>
      <w:pPr>
        <w:ind w:left="11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6D14FCEA">
      <w:start w:val="1"/>
      <w:numFmt w:val="lowerRoman"/>
      <w:lvlText w:val="%3"/>
      <w:lvlJc w:val="left"/>
      <w:pPr>
        <w:ind w:left="19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3782BF72">
      <w:start w:val="1"/>
      <w:numFmt w:val="decimal"/>
      <w:lvlText w:val="%4"/>
      <w:lvlJc w:val="left"/>
      <w:pPr>
        <w:ind w:left="26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F4E0E00A">
      <w:start w:val="1"/>
      <w:numFmt w:val="lowerLetter"/>
      <w:lvlText w:val="%5"/>
      <w:lvlJc w:val="left"/>
      <w:pPr>
        <w:ind w:left="33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799AA032">
      <w:start w:val="1"/>
      <w:numFmt w:val="lowerRoman"/>
      <w:lvlText w:val="%6"/>
      <w:lvlJc w:val="left"/>
      <w:pPr>
        <w:ind w:left="40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366E6EF6">
      <w:start w:val="1"/>
      <w:numFmt w:val="decimal"/>
      <w:lvlText w:val="%7"/>
      <w:lvlJc w:val="left"/>
      <w:pPr>
        <w:ind w:left="47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62943AFE">
      <w:start w:val="1"/>
      <w:numFmt w:val="lowerLetter"/>
      <w:lvlText w:val="%8"/>
      <w:lvlJc w:val="left"/>
      <w:pPr>
        <w:ind w:left="55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B04C468">
      <w:start w:val="1"/>
      <w:numFmt w:val="lowerRoman"/>
      <w:lvlText w:val="%9"/>
      <w:lvlJc w:val="left"/>
      <w:pPr>
        <w:ind w:left="62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FE34870"/>
    <w:multiLevelType w:val="hybridMultilevel"/>
    <w:tmpl w:val="FFFFFFFF"/>
    <w:lvl w:ilvl="0" w:tplc="76B2214C">
      <w:start w:val="1"/>
      <w:numFmt w:val="decimal"/>
      <w:lvlText w:val="%1."/>
      <w:lvlJc w:val="left"/>
      <w:pPr>
        <w:ind w:left="108"/>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1" w:tplc="B446680E">
      <w:start w:val="1"/>
      <w:numFmt w:val="lowerLetter"/>
      <w:lvlText w:val="%2"/>
      <w:lvlJc w:val="left"/>
      <w:pPr>
        <w:ind w:left="1188"/>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2" w:tplc="518008A2">
      <w:start w:val="1"/>
      <w:numFmt w:val="lowerRoman"/>
      <w:lvlText w:val="%3"/>
      <w:lvlJc w:val="left"/>
      <w:pPr>
        <w:ind w:left="1908"/>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3" w:tplc="853CCFBC">
      <w:start w:val="1"/>
      <w:numFmt w:val="decimal"/>
      <w:lvlText w:val="%4"/>
      <w:lvlJc w:val="left"/>
      <w:pPr>
        <w:ind w:left="2628"/>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4" w:tplc="1B02A23A">
      <w:start w:val="1"/>
      <w:numFmt w:val="lowerLetter"/>
      <w:lvlText w:val="%5"/>
      <w:lvlJc w:val="left"/>
      <w:pPr>
        <w:ind w:left="3348"/>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5" w:tplc="1DCA42BE">
      <w:start w:val="1"/>
      <w:numFmt w:val="lowerRoman"/>
      <w:lvlText w:val="%6"/>
      <w:lvlJc w:val="left"/>
      <w:pPr>
        <w:ind w:left="4068"/>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6" w:tplc="DBF8500A">
      <w:start w:val="1"/>
      <w:numFmt w:val="decimal"/>
      <w:lvlText w:val="%7"/>
      <w:lvlJc w:val="left"/>
      <w:pPr>
        <w:ind w:left="4788"/>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7" w:tplc="EE862142">
      <w:start w:val="1"/>
      <w:numFmt w:val="lowerLetter"/>
      <w:lvlText w:val="%8"/>
      <w:lvlJc w:val="left"/>
      <w:pPr>
        <w:ind w:left="5508"/>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8" w:tplc="3F0C0D8C">
      <w:start w:val="1"/>
      <w:numFmt w:val="lowerRoman"/>
      <w:lvlText w:val="%9"/>
      <w:lvlJc w:val="left"/>
      <w:pPr>
        <w:ind w:left="6228"/>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abstractNum>
  <w:abstractNum w:abstractNumId="12" w15:restartNumberingAfterBreak="0">
    <w:nsid w:val="67365221"/>
    <w:multiLevelType w:val="hybridMultilevel"/>
    <w:tmpl w:val="FFFFFFFF"/>
    <w:lvl w:ilvl="0" w:tplc="1914944C">
      <w:start w:val="1"/>
      <w:numFmt w:val="bullet"/>
      <w:lvlText w:val="-"/>
      <w:lvlJc w:val="left"/>
      <w:pPr>
        <w:ind w:left="240"/>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1" w:tplc="94C83836">
      <w:start w:val="1"/>
      <w:numFmt w:val="bullet"/>
      <w:lvlText w:val="o"/>
      <w:lvlJc w:val="left"/>
      <w:pPr>
        <w:ind w:left="1188"/>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2" w:tplc="B99E871A">
      <w:start w:val="1"/>
      <w:numFmt w:val="bullet"/>
      <w:lvlText w:val="▪"/>
      <w:lvlJc w:val="left"/>
      <w:pPr>
        <w:ind w:left="1908"/>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3" w:tplc="9ABEFDD0">
      <w:start w:val="1"/>
      <w:numFmt w:val="bullet"/>
      <w:lvlText w:val="•"/>
      <w:lvlJc w:val="left"/>
      <w:pPr>
        <w:ind w:left="2628"/>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4" w:tplc="9B2A4104">
      <w:start w:val="1"/>
      <w:numFmt w:val="bullet"/>
      <w:lvlText w:val="o"/>
      <w:lvlJc w:val="left"/>
      <w:pPr>
        <w:ind w:left="3348"/>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5" w:tplc="8D02313A">
      <w:start w:val="1"/>
      <w:numFmt w:val="bullet"/>
      <w:lvlText w:val="▪"/>
      <w:lvlJc w:val="left"/>
      <w:pPr>
        <w:ind w:left="4068"/>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6" w:tplc="CC20A738">
      <w:start w:val="1"/>
      <w:numFmt w:val="bullet"/>
      <w:lvlText w:val="•"/>
      <w:lvlJc w:val="left"/>
      <w:pPr>
        <w:ind w:left="4788"/>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7" w:tplc="B7FE20D8">
      <w:start w:val="1"/>
      <w:numFmt w:val="bullet"/>
      <w:lvlText w:val="o"/>
      <w:lvlJc w:val="left"/>
      <w:pPr>
        <w:ind w:left="5508"/>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8" w:tplc="5E86AACC">
      <w:start w:val="1"/>
      <w:numFmt w:val="bullet"/>
      <w:lvlText w:val="▪"/>
      <w:lvlJc w:val="left"/>
      <w:pPr>
        <w:ind w:left="6228"/>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abstractNum>
  <w:abstractNum w:abstractNumId="13" w15:restartNumberingAfterBreak="0">
    <w:nsid w:val="6E865F46"/>
    <w:multiLevelType w:val="hybridMultilevel"/>
    <w:tmpl w:val="522E3D88"/>
    <w:lvl w:ilvl="0" w:tplc="04070001">
      <w:start w:val="1"/>
      <w:numFmt w:val="bullet"/>
      <w:lvlText w:val=""/>
      <w:lvlJc w:val="left"/>
      <w:pPr>
        <w:ind w:left="828" w:hanging="360"/>
      </w:pPr>
      <w:rPr>
        <w:rFonts w:ascii="Symbol" w:hAnsi="Symbol" w:hint="default"/>
      </w:rPr>
    </w:lvl>
    <w:lvl w:ilvl="1" w:tplc="04070003" w:tentative="1">
      <w:start w:val="1"/>
      <w:numFmt w:val="bullet"/>
      <w:lvlText w:val="o"/>
      <w:lvlJc w:val="left"/>
      <w:pPr>
        <w:ind w:left="1548" w:hanging="360"/>
      </w:pPr>
      <w:rPr>
        <w:rFonts w:ascii="Courier New" w:hAnsi="Courier New" w:cs="Courier New" w:hint="default"/>
      </w:rPr>
    </w:lvl>
    <w:lvl w:ilvl="2" w:tplc="04070005" w:tentative="1">
      <w:start w:val="1"/>
      <w:numFmt w:val="bullet"/>
      <w:lvlText w:val=""/>
      <w:lvlJc w:val="left"/>
      <w:pPr>
        <w:ind w:left="2268" w:hanging="360"/>
      </w:pPr>
      <w:rPr>
        <w:rFonts w:ascii="Wingdings" w:hAnsi="Wingdings" w:hint="default"/>
      </w:rPr>
    </w:lvl>
    <w:lvl w:ilvl="3" w:tplc="04070001" w:tentative="1">
      <w:start w:val="1"/>
      <w:numFmt w:val="bullet"/>
      <w:lvlText w:val=""/>
      <w:lvlJc w:val="left"/>
      <w:pPr>
        <w:ind w:left="2988" w:hanging="360"/>
      </w:pPr>
      <w:rPr>
        <w:rFonts w:ascii="Symbol" w:hAnsi="Symbol" w:hint="default"/>
      </w:rPr>
    </w:lvl>
    <w:lvl w:ilvl="4" w:tplc="04070003" w:tentative="1">
      <w:start w:val="1"/>
      <w:numFmt w:val="bullet"/>
      <w:lvlText w:val="o"/>
      <w:lvlJc w:val="left"/>
      <w:pPr>
        <w:ind w:left="3708" w:hanging="360"/>
      </w:pPr>
      <w:rPr>
        <w:rFonts w:ascii="Courier New" w:hAnsi="Courier New" w:cs="Courier New" w:hint="default"/>
      </w:rPr>
    </w:lvl>
    <w:lvl w:ilvl="5" w:tplc="04070005" w:tentative="1">
      <w:start w:val="1"/>
      <w:numFmt w:val="bullet"/>
      <w:lvlText w:val=""/>
      <w:lvlJc w:val="left"/>
      <w:pPr>
        <w:ind w:left="4428" w:hanging="360"/>
      </w:pPr>
      <w:rPr>
        <w:rFonts w:ascii="Wingdings" w:hAnsi="Wingdings" w:hint="default"/>
      </w:rPr>
    </w:lvl>
    <w:lvl w:ilvl="6" w:tplc="04070001" w:tentative="1">
      <w:start w:val="1"/>
      <w:numFmt w:val="bullet"/>
      <w:lvlText w:val=""/>
      <w:lvlJc w:val="left"/>
      <w:pPr>
        <w:ind w:left="5148" w:hanging="360"/>
      </w:pPr>
      <w:rPr>
        <w:rFonts w:ascii="Symbol" w:hAnsi="Symbol" w:hint="default"/>
      </w:rPr>
    </w:lvl>
    <w:lvl w:ilvl="7" w:tplc="04070003" w:tentative="1">
      <w:start w:val="1"/>
      <w:numFmt w:val="bullet"/>
      <w:lvlText w:val="o"/>
      <w:lvlJc w:val="left"/>
      <w:pPr>
        <w:ind w:left="5868" w:hanging="360"/>
      </w:pPr>
      <w:rPr>
        <w:rFonts w:ascii="Courier New" w:hAnsi="Courier New" w:cs="Courier New" w:hint="default"/>
      </w:rPr>
    </w:lvl>
    <w:lvl w:ilvl="8" w:tplc="04070005" w:tentative="1">
      <w:start w:val="1"/>
      <w:numFmt w:val="bullet"/>
      <w:lvlText w:val=""/>
      <w:lvlJc w:val="left"/>
      <w:pPr>
        <w:ind w:left="6588" w:hanging="360"/>
      </w:pPr>
      <w:rPr>
        <w:rFonts w:ascii="Wingdings" w:hAnsi="Wingdings" w:hint="default"/>
      </w:rPr>
    </w:lvl>
  </w:abstractNum>
  <w:abstractNum w:abstractNumId="14" w15:restartNumberingAfterBreak="0">
    <w:nsid w:val="75C1448B"/>
    <w:multiLevelType w:val="hybridMultilevel"/>
    <w:tmpl w:val="FFFFFFFF"/>
    <w:lvl w:ilvl="0" w:tplc="A41A1DB4">
      <w:start w:val="1"/>
      <w:numFmt w:val="bullet"/>
      <w:lvlText w:val="-"/>
      <w:lvlJc w:val="left"/>
      <w:pPr>
        <w:ind w:left="132"/>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FE56EFC4">
      <w:start w:val="1"/>
      <w:numFmt w:val="bullet"/>
      <w:lvlText w:val="o"/>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tplc="D8C0E3C4">
      <w:start w:val="1"/>
      <w:numFmt w:val="bullet"/>
      <w:lvlText w:val="▪"/>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tplc="604EF3BC">
      <w:start w:val="1"/>
      <w:numFmt w:val="bullet"/>
      <w:lvlText w:val="•"/>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tplc="3E6AD386">
      <w:start w:val="1"/>
      <w:numFmt w:val="bullet"/>
      <w:lvlText w:val="o"/>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tplc="4AFC23C0">
      <w:start w:val="1"/>
      <w:numFmt w:val="bullet"/>
      <w:lvlText w:val="▪"/>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tplc="E8A6CD02">
      <w:start w:val="1"/>
      <w:numFmt w:val="bullet"/>
      <w:lvlText w:val="•"/>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tplc="859C15A6">
      <w:start w:val="1"/>
      <w:numFmt w:val="bullet"/>
      <w:lvlText w:val="o"/>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tplc="D8327594">
      <w:start w:val="1"/>
      <w:numFmt w:val="bullet"/>
      <w:lvlText w:val="▪"/>
      <w:lvlJc w:val="left"/>
      <w:pPr>
        <w:ind w:left="61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9DA0083"/>
    <w:multiLevelType w:val="hybridMultilevel"/>
    <w:tmpl w:val="FFFFFFFF"/>
    <w:lvl w:ilvl="0" w:tplc="B8C4C09E">
      <w:start w:val="1"/>
      <w:numFmt w:val="bullet"/>
      <w:lvlText w:val="-"/>
      <w:lvlJc w:val="left"/>
      <w:pPr>
        <w:ind w:left="132"/>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F41A1C04">
      <w:start w:val="1"/>
      <w:numFmt w:val="bullet"/>
      <w:lvlText w:val="o"/>
      <w:lvlJc w:val="left"/>
      <w:pPr>
        <w:ind w:left="1081"/>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tplc="3A00879A">
      <w:start w:val="1"/>
      <w:numFmt w:val="bullet"/>
      <w:lvlText w:val="▪"/>
      <w:lvlJc w:val="left"/>
      <w:pPr>
        <w:ind w:left="1801"/>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tplc="B9102526">
      <w:start w:val="1"/>
      <w:numFmt w:val="bullet"/>
      <w:lvlText w:val="•"/>
      <w:lvlJc w:val="left"/>
      <w:pPr>
        <w:ind w:left="2521"/>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tplc="6E121E54">
      <w:start w:val="1"/>
      <w:numFmt w:val="bullet"/>
      <w:lvlText w:val="o"/>
      <w:lvlJc w:val="left"/>
      <w:pPr>
        <w:ind w:left="3241"/>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tplc="FC2A951A">
      <w:start w:val="1"/>
      <w:numFmt w:val="bullet"/>
      <w:lvlText w:val="▪"/>
      <w:lvlJc w:val="left"/>
      <w:pPr>
        <w:ind w:left="3961"/>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tplc="9F74AF2E">
      <w:start w:val="1"/>
      <w:numFmt w:val="bullet"/>
      <w:lvlText w:val="•"/>
      <w:lvlJc w:val="left"/>
      <w:pPr>
        <w:ind w:left="4681"/>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tplc="2A648EA4">
      <w:start w:val="1"/>
      <w:numFmt w:val="bullet"/>
      <w:lvlText w:val="o"/>
      <w:lvlJc w:val="left"/>
      <w:pPr>
        <w:ind w:left="5401"/>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tplc="B05EAC20">
      <w:start w:val="1"/>
      <w:numFmt w:val="bullet"/>
      <w:lvlText w:val="▪"/>
      <w:lvlJc w:val="left"/>
      <w:pPr>
        <w:ind w:left="6121"/>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BF82C09"/>
    <w:multiLevelType w:val="hybridMultilevel"/>
    <w:tmpl w:val="FFFFFFFF"/>
    <w:lvl w:ilvl="0" w:tplc="212C176E">
      <w:start w:val="3"/>
      <w:numFmt w:val="decimal"/>
      <w:lvlText w:val="%1."/>
      <w:lvlJc w:val="left"/>
      <w:pPr>
        <w:ind w:left="1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0C67A20">
      <w:start w:val="1"/>
      <w:numFmt w:val="lowerLetter"/>
      <w:lvlText w:val="%2"/>
      <w:lvlJc w:val="left"/>
      <w:pPr>
        <w:ind w:left="11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7B78422C">
      <w:start w:val="1"/>
      <w:numFmt w:val="lowerRoman"/>
      <w:lvlText w:val="%3"/>
      <w:lvlJc w:val="left"/>
      <w:pPr>
        <w:ind w:left="19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DDB4EC2C">
      <w:start w:val="1"/>
      <w:numFmt w:val="decimal"/>
      <w:lvlText w:val="%4"/>
      <w:lvlJc w:val="left"/>
      <w:pPr>
        <w:ind w:left="26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D18A4982">
      <w:start w:val="1"/>
      <w:numFmt w:val="lowerLetter"/>
      <w:lvlText w:val="%5"/>
      <w:lvlJc w:val="left"/>
      <w:pPr>
        <w:ind w:left="33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592EC690">
      <w:start w:val="1"/>
      <w:numFmt w:val="lowerRoman"/>
      <w:lvlText w:val="%6"/>
      <w:lvlJc w:val="left"/>
      <w:pPr>
        <w:ind w:left="40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34C86826">
      <w:start w:val="1"/>
      <w:numFmt w:val="decimal"/>
      <w:lvlText w:val="%7"/>
      <w:lvlJc w:val="left"/>
      <w:pPr>
        <w:ind w:left="47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F8963016">
      <w:start w:val="1"/>
      <w:numFmt w:val="lowerLetter"/>
      <w:lvlText w:val="%8"/>
      <w:lvlJc w:val="left"/>
      <w:pPr>
        <w:ind w:left="55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168EB7C0">
      <w:start w:val="1"/>
      <w:numFmt w:val="lowerRoman"/>
      <w:lvlText w:val="%9"/>
      <w:lvlJc w:val="left"/>
      <w:pPr>
        <w:ind w:left="62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num w:numId="1">
    <w:abstractNumId w:val="15"/>
  </w:num>
  <w:num w:numId="2">
    <w:abstractNumId w:val="14"/>
  </w:num>
  <w:num w:numId="3">
    <w:abstractNumId w:val="7"/>
  </w:num>
  <w:num w:numId="4">
    <w:abstractNumId w:val="6"/>
  </w:num>
  <w:num w:numId="5">
    <w:abstractNumId w:val="5"/>
  </w:num>
  <w:num w:numId="6">
    <w:abstractNumId w:val="2"/>
  </w:num>
  <w:num w:numId="7">
    <w:abstractNumId w:val="8"/>
  </w:num>
  <w:num w:numId="8">
    <w:abstractNumId w:val="11"/>
  </w:num>
  <w:num w:numId="9">
    <w:abstractNumId w:val="16"/>
  </w:num>
  <w:num w:numId="10">
    <w:abstractNumId w:val="12"/>
  </w:num>
  <w:num w:numId="11">
    <w:abstractNumId w:val="10"/>
  </w:num>
  <w:num w:numId="12">
    <w:abstractNumId w:val="9"/>
  </w:num>
  <w:num w:numId="13">
    <w:abstractNumId w:val="13"/>
  </w:num>
  <w:num w:numId="14">
    <w:abstractNumId w:val="4"/>
  </w:num>
  <w:num w:numId="15">
    <w:abstractNumId w:val="3"/>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48D"/>
    <w:rsid w:val="00017B3D"/>
    <w:rsid w:val="00036F93"/>
    <w:rsid w:val="0004336A"/>
    <w:rsid w:val="000446B9"/>
    <w:rsid w:val="0005348D"/>
    <w:rsid w:val="000A0E1D"/>
    <w:rsid w:val="000A5ACB"/>
    <w:rsid w:val="00111AB1"/>
    <w:rsid w:val="00113239"/>
    <w:rsid w:val="00131ED8"/>
    <w:rsid w:val="001738AC"/>
    <w:rsid w:val="0017509E"/>
    <w:rsid w:val="001B040D"/>
    <w:rsid w:val="00205B44"/>
    <w:rsid w:val="0023497C"/>
    <w:rsid w:val="00283CC2"/>
    <w:rsid w:val="002C2029"/>
    <w:rsid w:val="003118DC"/>
    <w:rsid w:val="0031755B"/>
    <w:rsid w:val="00327369"/>
    <w:rsid w:val="00337FC5"/>
    <w:rsid w:val="00397F16"/>
    <w:rsid w:val="003A7BCA"/>
    <w:rsid w:val="00406B12"/>
    <w:rsid w:val="00415A01"/>
    <w:rsid w:val="00432397"/>
    <w:rsid w:val="004B4A0D"/>
    <w:rsid w:val="004F70D2"/>
    <w:rsid w:val="00506E88"/>
    <w:rsid w:val="005125A9"/>
    <w:rsid w:val="00583C5F"/>
    <w:rsid w:val="005B4650"/>
    <w:rsid w:val="00624580"/>
    <w:rsid w:val="00661E21"/>
    <w:rsid w:val="0068478A"/>
    <w:rsid w:val="00686636"/>
    <w:rsid w:val="006A5C61"/>
    <w:rsid w:val="006C7C1F"/>
    <w:rsid w:val="006E5143"/>
    <w:rsid w:val="00707BE1"/>
    <w:rsid w:val="0073571A"/>
    <w:rsid w:val="00760A22"/>
    <w:rsid w:val="00787A8B"/>
    <w:rsid w:val="007A505D"/>
    <w:rsid w:val="007D33D0"/>
    <w:rsid w:val="007F6316"/>
    <w:rsid w:val="008166C3"/>
    <w:rsid w:val="008918BE"/>
    <w:rsid w:val="008A46D1"/>
    <w:rsid w:val="008D0CFC"/>
    <w:rsid w:val="008D1BDB"/>
    <w:rsid w:val="00920C64"/>
    <w:rsid w:val="00A34905"/>
    <w:rsid w:val="00A637ED"/>
    <w:rsid w:val="00A83BDB"/>
    <w:rsid w:val="00AB4018"/>
    <w:rsid w:val="00AD1032"/>
    <w:rsid w:val="00AD11CC"/>
    <w:rsid w:val="00AD217B"/>
    <w:rsid w:val="00AE79CF"/>
    <w:rsid w:val="00B64E26"/>
    <w:rsid w:val="00C117BF"/>
    <w:rsid w:val="00C15BC4"/>
    <w:rsid w:val="00C4646C"/>
    <w:rsid w:val="00C603D4"/>
    <w:rsid w:val="00C714E5"/>
    <w:rsid w:val="00D10A94"/>
    <w:rsid w:val="00D405BF"/>
    <w:rsid w:val="00D52847"/>
    <w:rsid w:val="00D5397B"/>
    <w:rsid w:val="00DC12C8"/>
    <w:rsid w:val="00E224A9"/>
    <w:rsid w:val="00E24498"/>
    <w:rsid w:val="00E33ECF"/>
    <w:rsid w:val="00E61160"/>
    <w:rsid w:val="00EA4672"/>
    <w:rsid w:val="00EC6B19"/>
    <w:rsid w:val="00ED7FA5"/>
    <w:rsid w:val="00EE654B"/>
    <w:rsid w:val="00F052B5"/>
    <w:rsid w:val="00F52DEE"/>
    <w:rsid w:val="00F5748D"/>
    <w:rsid w:val="00F73A10"/>
    <w:rsid w:val="00FB2441"/>
    <w:rsid w:val="00FB4929"/>
    <w:rsid w:val="00FC0CDC"/>
    <w:rsid w:val="00FD75DE"/>
    <w:rsid w:val="00FD7CBB"/>
    <w:rsid w:val="00FF6C1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AAB4DE"/>
  <w15:docId w15:val="{BF879608-1C12-544A-936F-CB4C9880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Calibri" w:eastAsia="Calibri" w:hAnsi="Calibri" w:cs="Calibri"/>
      <w:color w:val="000000"/>
      <w:lang w:bidi="de-DE"/>
    </w:rPr>
  </w:style>
  <w:style w:type="paragraph" w:styleId="berschrift1">
    <w:name w:val="heading 1"/>
    <w:next w:val="Standard"/>
    <w:link w:val="berschrift1Zchn"/>
    <w:uiPriority w:val="9"/>
    <w:qFormat/>
    <w:pPr>
      <w:keepNext/>
      <w:keepLines/>
      <w:spacing w:after="0"/>
      <w:outlineLvl w:val="0"/>
    </w:pPr>
    <w:rPr>
      <w:rFonts w:ascii="Cambria" w:eastAsia="Cambria" w:hAnsi="Cambria" w:cs="Cambria"/>
      <w:b/>
      <w:color w:val="FF0000"/>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Cambria" w:eastAsia="Cambria" w:hAnsi="Cambria" w:cs="Cambria"/>
      <w:b/>
      <w:color w:val="FF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nabsatz">
    <w:name w:val="List Paragraph"/>
    <w:basedOn w:val="Standard"/>
    <w:uiPriority w:val="34"/>
    <w:qFormat/>
    <w:rsid w:val="00C714E5"/>
    <w:pPr>
      <w:ind w:left="720"/>
      <w:contextualSpacing/>
    </w:pPr>
  </w:style>
  <w:style w:type="paragraph" w:styleId="KeinLeerraum">
    <w:name w:val="No Spacing"/>
    <w:uiPriority w:val="1"/>
    <w:qFormat/>
    <w:rsid w:val="00036F93"/>
    <w:pPr>
      <w:spacing w:after="0" w:line="240" w:lineRule="auto"/>
    </w:pPr>
    <w:rPr>
      <w:rFonts w:ascii="Calibri" w:eastAsia="Calibri" w:hAnsi="Calibri" w:cs="Calibri"/>
      <w:color w:val="000000"/>
      <w:lang w:bidi="de-DE"/>
    </w:rPr>
  </w:style>
  <w:style w:type="table" w:styleId="Tabellenraster">
    <w:name w:val="Table Grid"/>
    <w:basedOn w:val="NormaleTabelle"/>
    <w:uiPriority w:val="39"/>
    <w:rsid w:val="00406B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10.xml.rels><?xml version="1.0" encoding="UTF-8" standalone="yes"?>
<Relationships xmlns="http://schemas.openxmlformats.org/package/2006/relationships"><Relationship Id="rId1" Type="http://schemas.openxmlformats.org/officeDocument/2006/relationships/image" Target="media/image1.jpg"/></Relationships>
</file>

<file path=word/_rels/header11.xml.rels><?xml version="1.0" encoding="UTF-8" standalone="yes"?>
<Relationships xmlns="http://schemas.openxmlformats.org/package/2006/relationships"><Relationship Id="rId1" Type="http://schemas.openxmlformats.org/officeDocument/2006/relationships/image" Target="media/image1.jpg"/></Relationships>
</file>

<file path=word/_rels/header12.xml.rels><?xml version="1.0" encoding="UTF-8" standalone="yes"?>
<Relationships xmlns="http://schemas.openxmlformats.org/package/2006/relationships"><Relationship Id="rId1" Type="http://schemas.openxmlformats.org/officeDocument/2006/relationships/image" Target="media/image1.jpg"/></Relationships>
</file>

<file path=word/_rels/header13.xml.rels><?xml version="1.0" encoding="UTF-8" standalone="yes"?>
<Relationships xmlns="http://schemas.openxmlformats.org/package/2006/relationships"><Relationship Id="rId1" Type="http://schemas.openxmlformats.org/officeDocument/2006/relationships/image" Target="media/image1.jpg"/></Relationships>
</file>

<file path=word/_rels/header14.xml.rels><?xml version="1.0" encoding="UTF-8" standalone="yes"?>
<Relationships xmlns="http://schemas.openxmlformats.org/package/2006/relationships"><Relationship Id="rId1" Type="http://schemas.openxmlformats.org/officeDocument/2006/relationships/image" Target="media/image1.jpg"/></Relationships>
</file>

<file path=word/_rels/header15.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_rels/header7.xml.rels><?xml version="1.0" encoding="UTF-8" standalone="yes"?>
<Relationships xmlns="http://schemas.openxmlformats.org/package/2006/relationships"><Relationship Id="rId1" Type="http://schemas.openxmlformats.org/officeDocument/2006/relationships/image" Target="media/image1.jpg"/></Relationships>
</file>

<file path=word/_rels/header8.xml.rels><?xml version="1.0" encoding="UTF-8" standalone="yes"?>
<Relationships xmlns="http://schemas.openxmlformats.org/package/2006/relationships"><Relationship Id="rId1" Type="http://schemas.openxmlformats.org/officeDocument/2006/relationships/image" Target="media/image1.jpg"/></Relationships>
</file>

<file path=word/_rels/header9.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3AC8F-55F6-4CC6-877D-5BF0A2544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7262</Words>
  <Characters>45752</Characters>
  <Application>Microsoft Office Word</Application>
  <DocSecurity>0</DocSecurity>
  <Lines>381</Lines>
  <Paragraphs>105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Wolfgang Dörwaldt</dc:creator>
  <cp:keywords/>
  <cp:lastModifiedBy>Mermet Judith</cp:lastModifiedBy>
  <cp:revision>66</cp:revision>
  <dcterms:created xsi:type="dcterms:W3CDTF">2023-12-20T08:07:00Z</dcterms:created>
  <dcterms:modified xsi:type="dcterms:W3CDTF">2024-07-23T07:35:00Z</dcterms:modified>
</cp:coreProperties>
</file>